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CC" w:rsidRPr="00396281" w:rsidRDefault="00B410CC" w:rsidP="00B410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281">
        <w:rPr>
          <w:rFonts w:ascii="Times New Roman" w:hAnsi="Times New Roman" w:cs="Times New Roman"/>
          <w:b/>
          <w:sz w:val="32"/>
          <w:szCs w:val="32"/>
        </w:rPr>
        <w:t xml:space="preserve">Semestrinio rašto darbo (2 /2) </w:t>
      </w:r>
      <w:r>
        <w:rPr>
          <w:rFonts w:ascii="Times New Roman" w:hAnsi="Times New Roman" w:cs="Times New Roman"/>
          <w:b/>
          <w:sz w:val="32"/>
          <w:szCs w:val="32"/>
        </w:rPr>
        <w:t>taikomosios kalbotyros</w:t>
      </w:r>
      <w:r w:rsidRPr="00396281">
        <w:rPr>
          <w:rFonts w:ascii="Times New Roman" w:hAnsi="Times New Roman" w:cs="Times New Roman"/>
          <w:b/>
          <w:sz w:val="32"/>
          <w:szCs w:val="32"/>
        </w:rPr>
        <w:t xml:space="preserve"> tyrimo temos ir tematika</w:t>
      </w:r>
    </w:p>
    <w:p w:rsidR="00B410CC" w:rsidRPr="00396281" w:rsidRDefault="00B410CC" w:rsidP="00B41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281">
        <w:rPr>
          <w:rFonts w:ascii="Times New Roman" w:hAnsi="Times New Roman" w:cs="Times New Roman"/>
          <w:b/>
          <w:sz w:val="32"/>
          <w:szCs w:val="32"/>
        </w:rPr>
        <w:t xml:space="preserve">(„Lietuvių filologijos“, „Lietuvių filologijos ir užsienio k.“ SP, 6 </w:t>
      </w:r>
      <w:proofErr w:type="spellStart"/>
      <w:r w:rsidRPr="00396281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 w:rsidRPr="00396281">
        <w:rPr>
          <w:rFonts w:ascii="Times New Roman" w:hAnsi="Times New Roman" w:cs="Times New Roman"/>
          <w:b/>
          <w:sz w:val="32"/>
          <w:szCs w:val="32"/>
        </w:rPr>
        <w:t>., 2020)</w:t>
      </w:r>
    </w:p>
    <w:p w:rsidR="00B410CC" w:rsidRDefault="00B410CC" w:rsidP="00B41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0CC" w:rsidRDefault="00B410CC" w:rsidP="00B410C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A57DA0" w:rsidRDefault="00B410CC" w:rsidP="00A57DA0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10C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dr. Kristina </w:t>
      </w:r>
      <w:proofErr w:type="spellStart"/>
      <w:r w:rsidRPr="00B410C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Jakaitė-Bulbukienė</w:t>
      </w:r>
      <w:proofErr w:type="spellEnd"/>
      <w:r w:rsidR="00A57DA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 w:rsidR="00A57DA0" w:rsidRPr="00A57D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Lituan</w:t>
      </w:r>
      <w:r w:rsidR="00A57D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A57DA0" w:rsidRPr="00A57D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</w:t>
      </w:r>
      <w:r w:rsidR="00A57DA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tinių studijų katedra</w:t>
      </w:r>
    </w:p>
    <w:p w:rsidR="00A57DA0" w:rsidRPr="00A57DA0" w:rsidRDefault="00A57DA0" w:rsidP="00A57DA0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234D1" w:rsidRPr="00A57DA0" w:rsidRDefault="00B410CC" w:rsidP="00B410C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57DA0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Elektroninio diskurso ty</w:t>
      </w:r>
      <w:bookmarkStart w:id="0" w:name="_GoBack"/>
      <w:bookmarkEnd w:id="0"/>
      <w:r w:rsidRPr="00A57DA0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rimai</w:t>
      </w:r>
    </w:p>
    <w:sectPr w:rsidR="003234D1" w:rsidRPr="00A57D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CC"/>
    <w:rsid w:val="003234D1"/>
    <w:rsid w:val="0095623D"/>
    <w:rsid w:val="00A57DA0"/>
    <w:rsid w:val="00B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22D8"/>
  <w15:chartTrackingRefBased/>
  <w15:docId w15:val="{BD470170-74F1-402B-9E77-BE94DFF6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10C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Rutos-pc</dc:creator>
  <cp:keywords/>
  <dc:description/>
  <cp:lastModifiedBy>Rutos-pc</cp:lastModifiedBy>
  <cp:revision>2</cp:revision>
  <cp:lastPrinted>2019-12-12T07:42:00Z</cp:lastPrinted>
  <dcterms:created xsi:type="dcterms:W3CDTF">2019-12-12T07:37:00Z</dcterms:created>
  <dcterms:modified xsi:type="dcterms:W3CDTF">2019-12-12T07:51:00Z</dcterms:modified>
</cp:coreProperties>
</file>