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869" w:rsidRDefault="00F939D8" w:rsidP="0054279B">
      <w:pPr>
        <w:ind w:firstLine="0"/>
        <w:jc w:val="center"/>
      </w:pPr>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71.25pt">
            <v:imagedata r:id="rId8" o:title="flf_zenklas"/>
          </v:shape>
        </w:pict>
      </w:r>
    </w:p>
    <w:p w:rsidR="00CB373F" w:rsidRPr="00BD7F39" w:rsidRDefault="00CB373F" w:rsidP="00704E13">
      <w:pPr>
        <w:ind w:firstLine="1440"/>
      </w:pPr>
    </w:p>
    <w:p w:rsidR="00831869" w:rsidRPr="00BD7F39" w:rsidRDefault="00831869" w:rsidP="0054279B">
      <w:pPr>
        <w:ind w:firstLine="0"/>
        <w:jc w:val="center"/>
        <w:rPr>
          <w:b/>
        </w:rPr>
      </w:pPr>
      <w:r w:rsidRPr="00BD7F39">
        <w:rPr>
          <w:b/>
        </w:rPr>
        <w:t>VILNIAUS UNIVERSITETO</w:t>
      </w:r>
    </w:p>
    <w:p w:rsidR="00831869" w:rsidRPr="00713E4F" w:rsidRDefault="00A1059D" w:rsidP="00713E4F">
      <w:pPr>
        <w:ind w:firstLine="0"/>
        <w:jc w:val="center"/>
        <w:rPr>
          <w:b/>
        </w:rPr>
      </w:pPr>
      <w:r>
        <w:rPr>
          <w:b/>
        </w:rPr>
        <w:t>FILOLOGIJOS</w:t>
      </w:r>
      <w:r w:rsidR="00831869" w:rsidRPr="00BD7F39">
        <w:rPr>
          <w:b/>
        </w:rPr>
        <w:t xml:space="preserve"> FAKULTETAS</w:t>
      </w:r>
    </w:p>
    <w:p w:rsidR="0089194C" w:rsidRDefault="0089194C" w:rsidP="00190179">
      <w:pPr>
        <w:ind w:firstLine="0"/>
      </w:pPr>
    </w:p>
    <w:p w:rsidR="00713E4F" w:rsidRPr="00112008" w:rsidRDefault="008E2274" w:rsidP="00713E4F">
      <w:pPr>
        <w:pStyle w:val="Pagrindinistekstas"/>
        <w:ind w:left="-142"/>
        <w:jc w:val="center"/>
        <w:rPr>
          <w:rFonts w:ascii="Times New Roman" w:hAnsi="Times New Roman" w:cs="Times New Roman"/>
          <w:sz w:val="24"/>
          <w:szCs w:val="24"/>
          <w:lang w:val="lt-LT"/>
        </w:rPr>
      </w:pPr>
      <w:r w:rsidRPr="00112008">
        <w:rPr>
          <w:rFonts w:ascii="Times New Roman" w:hAnsi="Times New Roman" w:cs="Times New Roman"/>
          <w:sz w:val="24"/>
          <w:szCs w:val="24"/>
          <w:lang w:val="lt-LT"/>
        </w:rPr>
        <w:t xml:space="preserve">DOKTORANTŪROS KOMITETO </w:t>
      </w:r>
      <w:r w:rsidR="00583009">
        <w:rPr>
          <w:rFonts w:ascii="Times New Roman" w:hAnsi="Times New Roman" w:cs="Times New Roman"/>
          <w:sz w:val="24"/>
          <w:szCs w:val="24"/>
          <w:lang w:val="lt-LT"/>
        </w:rPr>
        <w:t>VIRTUALAUS</w:t>
      </w:r>
      <w:r w:rsidR="00833BEB" w:rsidRPr="00112008">
        <w:rPr>
          <w:rFonts w:ascii="Times New Roman" w:hAnsi="Times New Roman" w:cs="Times New Roman"/>
          <w:sz w:val="24"/>
          <w:szCs w:val="24"/>
          <w:lang w:val="lt-LT"/>
        </w:rPr>
        <w:t xml:space="preserve"> </w:t>
      </w:r>
      <w:r w:rsidR="00583009">
        <w:rPr>
          <w:rFonts w:ascii="Times New Roman" w:hAnsi="Times New Roman" w:cs="Times New Roman"/>
          <w:sz w:val="24"/>
          <w:szCs w:val="24"/>
          <w:lang w:val="lt-LT"/>
        </w:rPr>
        <w:t>POSĖDŽIO</w:t>
      </w:r>
      <w:r w:rsidRPr="00112008">
        <w:rPr>
          <w:rFonts w:ascii="Times New Roman" w:hAnsi="Times New Roman" w:cs="Times New Roman"/>
          <w:sz w:val="24"/>
          <w:szCs w:val="24"/>
          <w:lang w:val="lt-LT"/>
        </w:rPr>
        <w:t xml:space="preserve"> PROTOKOL</w:t>
      </w:r>
      <w:r w:rsidR="00AE7144" w:rsidRPr="00112008">
        <w:rPr>
          <w:rFonts w:ascii="Times New Roman" w:hAnsi="Times New Roman" w:cs="Times New Roman"/>
          <w:sz w:val="24"/>
          <w:szCs w:val="24"/>
          <w:lang w:val="lt-LT"/>
        </w:rPr>
        <w:t>AS</w:t>
      </w:r>
      <w:r w:rsidRPr="00112008">
        <w:rPr>
          <w:rFonts w:ascii="Times New Roman" w:hAnsi="Times New Roman" w:cs="Times New Roman"/>
          <w:sz w:val="24"/>
          <w:szCs w:val="24"/>
          <w:lang w:val="lt-LT"/>
        </w:rPr>
        <w:t xml:space="preserve"> </w:t>
      </w:r>
    </w:p>
    <w:p w:rsidR="00713E4F" w:rsidRPr="003D68B6" w:rsidRDefault="00713E4F" w:rsidP="00713E4F">
      <w:pPr>
        <w:pStyle w:val="prastasiniatinklio"/>
        <w:shd w:val="clear" w:color="auto" w:fill="FFFFFF"/>
        <w:spacing w:before="0" w:beforeAutospacing="0" w:after="0" w:afterAutospacing="0" w:line="270" w:lineRule="atLeast"/>
        <w:rPr>
          <w:color w:val="000000"/>
        </w:rPr>
      </w:pPr>
    </w:p>
    <w:p w:rsidR="00084E06" w:rsidRPr="00112008" w:rsidRDefault="00084E06" w:rsidP="00084E06">
      <w:pPr>
        <w:ind w:left="-142"/>
        <w:jc w:val="center"/>
        <w:rPr>
          <w:rFonts w:ascii="Times New Roman" w:hAnsi="Times New Roman" w:cs="Times New Roman"/>
          <w:sz w:val="24"/>
          <w:szCs w:val="24"/>
        </w:rPr>
      </w:pPr>
      <w:r w:rsidRPr="00112008">
        <w:rPr>
          <w:rFonts w:ascii="Times New Roman" w:hAnsi="Times New Roman" w:cs="Times New Roman"/>
          <w:sz w:val="24"/>
          <w:szCs w:val="24"/>
        </w:rPr>
        <w:t>2020-0</w:t>
      </w:r>
      <w:r>
        <w:rPr>
          <w:rFonts w:ascii="Times New Roman" w:hAnsi="Times New Roman" w:cs="Times New Roman"/>
          <w:sz w:val="24"/>
          <w:szCs w:val="24"/>
        </w:rPr>
        <w:t>6</w:t>
      </w:r>
      <w:r w:rsidRPr="00112008">
        <w:rPr>
          <w:rFonts w:ascii="Times New Roman" w:hAnsi="Times New Roman" w:cs="Times New Roman"/>
          <w:sz w:val="24"/>
          <w:szCs w:val="24"/>
        </w:rPr>
        <w:t>-</w:t>
      </w:r>
      <w:r>
        <w:rPr>
          <w:rFonts w:ascii="Times New Roman" w:hAnsi="Times New Roman" w:cs="Times New Roman"/>
          <w:sz w:val="24"/>
          <w:szCs w:val="24"/>
        </w:rPr>
        <w:t>05</w:t>
      </w:r>
      <w:r w:rsidRPr="00112008">
        <w:rPr>
          <w:rFonts w:ascii="Times New Roman" w:hAnsi="Times New Roman" w:cs="Times New Roman"/>
          <w:sz w:val="24"/>
          <w:szCs w:val="24"/>
        </w:rPr>
        <w:t xml:space="preserve"> Nr. (4.11</w:t>
      </w:r>
      <w:r>
        <w:rPr>
          <w:rFonts w:ascii="Times New Roman" w:hAnsi="Times New Roman" w:cs="Times New Roman"/>
          <w:sz w:val="24"/>
          <w:szCs w:val="24"/>
        </w:rPr>
        <w:t>E</w:t>
      </w:r>
      <w:r w:rsidRPr="00112008">
        <w:rPr>
          <w:rFonts w:ascii="Times New Roman" w:hAnsi="Times New Roman" w:cs="Times New Roman"/>
          <w:sz w:val="24"/>
          <w:szCs w:val="24"/>
        </w:rPr>
        <w:t>) 180000-KT-</w:t>
      </w:r>
      <w:r>
        <w:rPr>
          <w:rFonts w:ascii="Times New Roman" w:hAnsi="Times New Roman" w:cs="Times New Roman"/>
          <w:sz w:val="24"/>
          <w:szCs w:val="24"/>
        </w:rPr>
        <w:t>65</w:t>
      </w:r>
    </w:p>
    <w:p w:rsidR="00084E06" w:rsidRPr="003D68B6" w:rsidRDefault="00084E06" w:rsidP="00084E06">
      <w:pPr>
        <w:pStyle w:val="prastasiniatinklio"/>
        <w:shd w:val="clear" w:color="auto" w:fill="FFFFFF"/>
        <w:spacing w:before="0" w:beforeAutospacing="0" w:after="0" w:afterAutospacing="0" w:line="270" w:lineRule="atLeast"/>
        <w:rPr>
          <w:color w:val="000000"/>
        </w:rPr>
      </w:pPr>
    </w:p>
    <w:p w:rsidR="00084E06" w:rsidRDefault="00084E06" w:rsidP="00084E06">
      <w:pPr>
        <w:shd w:val="clear" w:color="auto" w:fill="FFFFFF"/>
        <w:spacing w:after="120" w:line="360" w:lineRule="auto"/>
        <w:ind w:firstLine="0"/>
        <w:rPr>
          <w:rFonts w:ascii="Times New Roman" w:hAnsi="Times New Roman" w:cs="Times New Roman"/>
          <w:color w:val="000000"/>
          <w:sz w:val="24"/>
          <w:szCs w:val="24"/>
        </w:rPr>
      </w:pPr>
      <w:r w:rsidRPr="006F27FB">
        <w:rPr>
          <w:rFonts w:ascii="Times New Roman" w:hAnsi="Times New Roman" w:cs="Times New Roman"/>
          <w:color w:val="000000"/>
          <w:sz w:val="24"/>
          <w:szCs w:val="24"/>
        </w:rPr>
        <w:t>Dalyvavo 1</w:t>
      </w:r>
      <w:r>
        <w:rPr>
          <w:rFonts w:ascii="Times New Roman" w:hAnsi="Times New Roman" w:cs="Times New Roman"/>
          <w:color w:val="000000"/>
          <w:sz w:val="24"/>
          <w:szCs w:val="24"/>
        </w:rPr>
        <w:t>0</w:t>
      </w:r>
      <w:r w:rsidRPr="006F27FB">
        <w:rPr>
          <w:rFonts w:ascii="Times New Roman" w:hAnsi="Times New Roman" w:cs="Times New Roman"/>
          <w:color w:val="000000"/>
          <w:sz w:val="24"/>
          <w:szCs w:val="24"/>
        </w:rPr>
        <w:t xml:space="preserve"> iš 13 Komiteto narių</w:t>
      </w:r>
      <w:r>
        <w:rPr>
          <w:rFonts w:ascii="Times New Roman" w:hAnsi="Times New Roman" w:cs="Times New Roman"/>
          <w:color w:val="000000"/>
          <w:sz w:val="24"/>
          <w:szCs w:val="24"/>
        </w:rPr>
        <w:t>.</w:t>
      </w:r>
    </w:p>
    <w:p w:rsidR="00084E06" w:rsidRDefault="00084E06" w:rsidP="00084E06">
      <w:pPr>
        <w:shd w:val="clear" w:color="auto" w:fill="FFFFFF"/>
        <w:spacing w:after="120" w:line="360" w:lineRule="auto"/>
        <w:ind w:firstLine="0"/>
        <w:rPr>
          <w:rFonts w:ascii="Times New Roman" w:eastAsia="Times New Roman" w:hAnsi="Times New Roman" w:cs="Times New Roman"/>
          <w:b/>
          <w:color w:val="000000"/>
          <w:sz w:val="24"/>
          <w:szCs w:val="24"/>
        </w:rPr>
      </w:pPr>
    </w:p>
    <w:p w:rsidR="00084E06" w:rsidRDefault="00084E06" w:rsidP="00084E06">
      <w:pPr>
        <w:shd w:val="clear" w:color="auto" w:fill="FFFFFF"/>
        <w:spacing w:after="120" w:line="36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sidRPr="00E91EE3">
        <w:rPr>
          <w:rFonts w:ascii="Times New Roman" w:eastAsia="Times New Roman" w:hAnsi="Times New Roman" w:cs="Times New Roman"/>
          <w:b/>
          <w:color w:val="000000"/>
          <w:sz w:val="24"/>
          <w:szCs w:val="24"/>
        </w:rPr>
        <w:t>SVARSTYTA</w:t>
      </w:r>
      <w:r>
        <w:rPr>
          <w:rFonts w:ascii="Times New Roman" w:eastAsia="Times New Roman" w:hAnsi="Times New Roman" w:cs="Times New Roman"/>
          <w:color w:val="000000"/>
          <w:sz w:val="24"/>
          <w:szCs w:val="24"/>
        </w:rPr>
        <w:t>.</w:t>
      </w:r>
      <w:r w:rsidR="00704E13">
        <w:rPr>
          <w:rFonts w:ascii="Times New Roman" w:eastAsia="Times New Roman" w:hAnsi="Times New Roman" w:cs="Times New Roman"/>
          <w:color w:val="000000"/>
          <w:sz w:val="24"/>
          <w:szCs w:val="24"/>
        </w:rPr>
        <w:t xml:space="preserve"> Posėdžio darbotvarkės tvirtinimas.</w:t>
      </w:r>
    </w:p>
    <w:p w:rsidR="00704E13" w:rsidRDefault="00704E13" w:rsidP="00F939D8">
      <w:pPr>
        <w:shd w:val="clear" w:color="auto" w:fill="FFFFFF"/>
        <w:spacing w:after="120" w:line="36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Komiteto pirmininkė prof. dr. Meilutė Ramonienė pasiūlė pakoreguoti posėdžio darbotvarkę pirmiau </w:t>
      </w:r>
      <w:r w:rsidR="009F554D">
        <w:rPr>
          <w:rFonts w:ascii="Times New Roman" w:eastAsia="Times New Roman" w:hAnsi="Times New Roman" w:cs="Times New Roman"/>
          <w:color w:val="000000"/>
          <w:sz w:val="24"/>
          <w:szCs w:val="24"/>
        </w:rPr>
        <w:t xml:space="preserve">tvirtinant </w:t>
      </w:r>
      <w:r w:rsidR="00F939D8">
        <w:rPr>
          <w:rFonts w:ascii="Times New Roman" w:eastAsia="Times New Roman" w:hAnsi="Times New Roman" w:cs="Times New Roman"/>
          <w:color w:val="000000"/>
          <w:sz w:val="24"/>
          <w:szCs w:val="24"/>
        </w:rPr>
        <w:t xml:space="preserve">išorinius recenzentus, o </w:t>
      </w:r>
      <w:r>
        <w:rPr>
          <w:rFonts w:ascii="Times New Roman" w:eastAsia="Times New Roman" w:hAnsi="Times New Roman" w:cs="Times New Roman"/>
          <w:color w:val="000000"/>
          <w:sz w:val="24"/>
          <w:szCs w:val="24"/>
        </w:rPr>
        <w:t xml:space="preserve"> vėliau </w:t>
      </w:r>
      <w:r w:rsidR="009F554D">
        <w:rPr>
          <w:rFonts w:ascii="Times New Roman" w:eastAsia="Times New Roman" w:hAnsi="Times New Roman" w:cs="Times New Roman"/>
          <w:color w:val="000000"/>
          <w:sz w:val="24"/>
          <w:szCs w:val="24"/>
        </w:rPr>
        <w:t>svarstant</w:t>
      </w:r>
      <w:r>
        <w:rPr>
          <w:rFonts w:ascii="Times New Roman" w:eastAsia="Times New Roman" w:hAnsi="Times New Roman" w:cs="Times New Roman"/>
          <w:color w:val="000000"/>
          <w:sz w:val="24"/>
          <w:szCs w:val="24"/>
        </w:rPr>
        <w:t xml:space="preserve"> kitus klausimus.</w:t>
      </w:r>
    </w:p>
    <w:p w:rsidR="00084E06" w:rsidRPr="00084E06" w:rsidRDefault="00084E06" w:rsidP="00084E06">
      <w:pPr>
        <w:shd w:val="clear" w:color="auto" w:fill="FFFFFF"/>
        <w:spacing w:after="120" w:line="360" w:lineRule="auto"/>
        <w:ind w:firstLine="0"/>
        <w:rPr>
          <w:rFonts w:ascii="Times New Roman" w:hAnsi="Times New Roman" w:cs="Times New Roman"/>
          <w:color w:val="000000"/>
          <w:sz w:val="24"/>
          <w:szCs w:val="24"/>
        </w:rPr>
      </w:pPr>
      <w:r w:rsidRPr="00A4139D">
        <w:rPr>
          <w:rFonts w:ascii="Times New Roman" w:eastAsia="Times New Roman" w:hAnsi="Times New Roman" w:cs="Times New Roman"/>
          <w:b/>
          <w:color w:val="000000"/>
          <w:sz w:val="24"/>
          <w:szCs w:val="24"/>
        </w:rPr>
        <w:t>NUTARTA</w:t>
      </w:r>
      <w:r>
        <w:rPr>
          <w:rFonts w:ascii="Times New Roman" w:eastAsia="Times New Roman" w:hAnsi="Times New Roman" w:cs="Times New Roman"/>
          <w:color w:val="000000"/>
          <w:sz w:val="24"/>
          <w:szCs w:val="24"/>
        </w:rPr>
        <w:t>.</w:t>
      </w:r>
      <w:r w:rsidR="00704E13">
        <w:rPr>
          <w:rFonts w:ascii="Times New Roman" w:eastAsia="Times New Roman" w:hAnsi="Times New Roman" w:cs="Times New Roman"/>
          <w:color w:val="000000"/>
          <w:sz w:val="24"/>
          <w:szCs w:val="24"/>
        </w:rPr>
        <w:t xml:space="preserve"> Pritarti pakoreguotos posėdžio darbotvarkės tvirtinimui.</w:t>
      </w:r>
    </w:p>
    <w:p w:rsidR="00C11D1D" w:rsidRPr="003A7530" w:rsidRDefault="00C11D1D" w:rsidP="00C11D1D">
      <w:pPr>
        <w:shd w:val="clear" w:color="auto" w:fill="FFFFFF"/>
        <w:spacing w:line="360" w:lineRule="auto"/>
        <w:ind w:firstLine="0"/>
        <w:jc w:val="both"/>
        <w:rPr>
          <w:rFonts w:ascii="Times New Roman" w:hAnsi="Times New Roman" w:cs="Times New Roman"/>
          <w:color w:val="000000"/>
          <w:sz w:val="24"/>
          <w:szCs w:val="24"/>
        </w:rPr>
      </w:pPr>
      <w:r w:rsidRPr="003A7530">
        <w:rPr>
          <w:rFonts w:ascii="Times New Roman" w:hAnsi="Times New Roman" w:cs="Times New Roman"/>
          <w:b/>
          <w:sz w:val="24"/>
          <w:szCs w:val="24"/>
        </w:rPr>
        <w:t>2. SVARSTYTA.</w:t>
      </w:r>
      <w:r>
        <w:rPr>
          <w:rFonts w:ascii="Times New Roman" w:hAnsi="Times New Roman" w:cs="Times New Roman"/>
          <w:b/>
          <w:sz w:val="24"/>
          <w:szCs w:val="24"/>
        </w:rPr>
        <w:t xml:space="preserve"> </w:t>
      </w:r>
      <w:r w:rsidRPr="003A7530">
        <w:rPr>
          <w:rFonts w:ascii="Times New Roman" w:hAnsi="Times New Roman" w:cs="Times New Roman"/>
          <w:color w:val="000000"/>
          <w:sz w:val="24"/>
          <w:szCs w:val="24"/>
        </w:rPr>
        <w:t>BKKI Rusų filologijos katedros disertantės Ingridos Kisieliūtės prašym</w:t>
      </w:r>
      <w:r>
        <w:rPr>
          <w:rFonts w:ascii="Times New Roman" w:hAnsi="Times New Roman" w:cs="Times New Roman"/>
          <w:color w:val="000000"/>
          <w:sz w:val="24"/>
          <w:szCs w:val="24"/>
        </w:rPr>
        <w:t>as</w:t>
      </w:r>
      <w:r w:rsidRPr="003A7530">
        <w:rPr>
          <w:rFonts w:ascii="Times New Roman" w:hAnsi="Times New Roman" w:cs="Times New Roman"/>
          <w:color w:val="000000"/>
          <w:sz w:val="24"/>
          <w:szCs w:val="24"/>
        </w:rPr>
        <w:t xml:space="preserve"> skirti išorinius recenzentus disertacijai „Naujosios ekonominės kritikos taikymo strategijos. F. Dostojevskio atvejis“ (mokslinė vadovė doc. dr. Dagnė Beržaitė).</w:t>
      </w:r>
    </w:p>
    <w:p w:rsidR="00C11D1D" w:rsidRPr="003A7530" w:rsidRDefault="00C11D1D" w:rsidP="00C11D1D">
      <w:pPr>
        <w:spacing w:line="360" w:lineRule="auto"/>
        <w:rPr>
          <w:rFonts w:ascii="Times New Roman" w:hAnsi="Times New Roman" w:cs="Times New Roman"/>
          <w:sz w:val="24"/>
          <w:szCs w:val="24"/>
          <w:lang w:val="en-US"/>
        </w:rPr>
      </w:pPr>
      <w:r w:rsidRPr="003A7530">
        <w:rPr>
          <w:rFonts w:ascii="Times New Roman" w:hAnsi="Times New Roman" w:cs="Times New Roman"/>
          <w:sz w:val="24"/>
          <w:szCs w:val="24"/>
        </w:rPr>
        <w:t>Siūlomos išorinės recenzentės:</w:t>
      </w:r>
    </w:p>
    <w:p w:rsidR="00C11D1D" w:rsidRPr="003A7530" w:rsidRDefault="00C11D1D" w:rsidP="00F939D8">
      <w:pPr>
        <w:pStyle w:val="Pagrindinistekstas"/>
        <w:spacing w:line="360" w:lineRule="auto"/>
        <w:ind w:firstLine="720"/>
        <w:rPr>
          <w:rFonts w:ascii="Times New Roman" w:hAnsi="Times New Roman" w:cs="Times New Roman"/>
          <w:sz w:val="24"/>
          <w:szCs w:val="24"/>
          <w:lang w:val="lt-LT"/>
        </w:rPr>
      </w:pPr>
      <w:r w:rsidRPr="003A7530">
        <w:rPr>
          <w:rFonts w:ascii="Times New Roman" w:hAnsi="Times New Roman" w:cs="Times New Roman"/>
          <w:sz w:val="24"/>
          <w:szCs w:val="24"/>
          <w:lang w:val="lt-LT"/>
        </w:rPr>
        <w:t>dr. Valentina Brio (</w:t>
      </w:r>
      <w:r w:rsidRPr="003A7530">
        <w:rPr>
          <w:rFonts w:ascii="Times New Roman" w:hAnsi="Times New Roman" w:cs="Times New Roman"/>
          <w:sz w:val="24"/>
          <w:szCs w:val="24"/>
          <w:shd w:val="clear" w:color="auto" w:fill="FFFFFF"/>
          <w:lang w:val="lt-LT"/>
        </w:rPr>
        <w:t>Jeruzalės hebrajų universitetas, humanitariniai mokslai, filologija – H 004</w:t>
      </w:r>
      <w:r w:rsidRPr="003A7530">
        <w:rPr>
          <w:rFonts w:ascii="Times New Roman" w:hAnsi="Times New Roman" w:cs="Times New Roman"/>
          <w:sz w:val="24"/>
          <w:szCs w:val="24"/>
          <w:lang w:val="lt-LT"/>
        </w:rPr>
        <w:t>)</w:t>
      </w:r>
      <w:r>
        <w:rPr>
          <w:rFonts w:ascii="Times New Roman" w:hAnsi="Times New Roman" w:cs="Times New Roman"/>
          <w:sz w:val="24"/>
          <w:szCs w:val="24"/>
          <w:lang w:val="lt-LT"/>
        </w:rPr>
        <w:t>;</w:t>
      </w:r>
    </w:p>
    <w:p w:rsidR="00F939D8" w:rsidRDefault="00C11D1D" w:rsidP="00F939D8">
      <w:pPr>
        <w:spacing w:line="360" w:lineRule="auto"/>
        <w:ind w:left="720" w:firstLine="0"/>
        <w:jc w:val="both"/>
        <w:rPr>
          <w:rFonts w:ascii="Times New Roman" w:hAnsi="Times New Roman" w:cs="Times New Roman"/>
          <w:sz w:val="24"/>
          <w:szCs w:val="24"/>
        </w:rPr>
      </w:pPr>
      <w:r w:rsidRPr="003A7530">
        <w:rPr>
          <w:rFonts w:ascii="Times New Roman" w:hAnsi="Times New Roman" w:cs="Times New Roman"/>
          <w:sz w:val="24"/>
          <w:szCs w:val="24"/>
        </w:rPr>
        <w:t xml:space="preserve">prof. dr. Galina Michailova (Vilniaus universitetas, humanitariniai mokslai, filologija </w:t>
      </w:r>
    </w:p>
    <w:p w:rsidR="00C11D1D" w:rsidRPr="003A7530" w:rsidRDefault="00C11D1D" w:rsidP="00F939D8">
      <w:pPr>
        <w:spacing w:line="360" w:lineRule="auto"/>
        <w:ind w:firstLine="0"/>
        <w:jc w:val="both"/>
        <w:rPr>
          <w:rFonts w:ascii="Times New Roman" w:hAnsi="Times New Roman" w:cs="Times New Roman"/>
          <w:sz w:val="24"/>
          <w:szCs w:val="24"/>
        </w:rPr>
      </w:pPr>
      <w:r w:rsidRPr="003A7530">
        <w:rPr>
          <w:rFonts w:ascii="Times New Roman" w:hAnsi="Times New Roman" w:cs="Times New Roman"/>
          <w:sz w:val="24"/>
          <w:szCs w:val="24"/>
        </w:rPr>
        <w:t>– H 004)</w:t>
      </w:r>
      <w:r>
        <w:rPr>
          <w:rFonts w:ascii="Times New Roman" w:hAnsi="Times New Roman" w:cs="Times New Roman"/>
          <w:sz w:val="24"/>
          <w:szCs w:val="24"/>
        </w:rPr>
        <w:t>.</w:t>
      </w:r>
    </w:p>
    <w:p w:rsidR="00C11D1D" w:rsidRDefault="00C11D1D" w:rsidP="00C11D1D">
      <w:pPr>
        <w:pStyle w:val="Pagrindinistekstas"/>
        <w:spacing w:line="360" w:lineRule="auto"/>
        <w:ind w:firstLine="0"/>
        <w:rPr>
          <w:rFonts w:ascii="Times New Roman" w:hAnsi="Times New Roman" w:cs="Times New Roman"/>
          <w:color w:val="000000"/>
          <w:sz w:val="24"/>
          <w:szCs w:val="24"/>
        </w:rPr>
      </w:pPr>
      <w:r w:rsidRPr="003A7530">
        <w:rPr>
          <w:rFonts w:ascii="Times New Roman" w:hAnsi="Times New Roman" w:cs="Times New Roman"/>
          <w:b/>
          <w:sz w:val="24"/>
          <w:szCs w:val="24"/>
        </w:rPr>
        <w:t>NUTARTA</w:t>
      </w:r>
      <w:r>
        <w:rPr>
          <w:rFonts w:ascii="Times New Roman" w:hAnsi="Times New Roman" w:cs="Times New Roman"/>
        </w:rPr>
        <w:t>.</w:t>
      </w:r>
      <w:r w:rsidRPr="003A7530">
        <w:rPr>
          <w:rFonts w:ascii="Times New Roman" w:hAnsi="Times New Roman" w:cs="Times New Roman"/>
          <w:color w:val="000000"/>
          <w:sz w:val="24"/>
          <w:szCs w:val="24"/>
        </w:rPr>
        <w:t xml:space="preserve"> </w:t>
      </w:r>
      <w:r w:rsidRPr="003A7530">
        <w:rPr>
          <w:rFonts w:ascii="Times New Roman" w:hAnsi="Times New Roman" w:cs="Times New Roman"/>
          <w:color w:val="000000"/>
          <w:sz w:val="24"/>
          <w:szCs w:val="24"/>
          <w:lang w:val="lt-LT"/>
        </w:rPr>
        <w:t>BKKI Rusų filologijos katedros disertantės Ingridos Kisieliūtės disertacij</w:t>
      </w:r>
      <w:r>
        <w:rPr>
          <w:rFonts w:ascii="Times New Roman" w:hAnsi="Times New Roman" w:cs="Times New Roman"/>
          <w:color w:val="000000"/>
          <w:sz w:val="24"/>
          <w:szCs w:val="24"/>
        </w:rPr>
        <w:t>os</w:t>
      </w:r>
      <w:r w:rsidRPr="003A7530">
        <w:rPr>
          <w:rFonts w:ascii="Times New Roman" w:hAnsi="Times New Roman" w:cs="Times New Roman"/>
          <w:color w:val="000000"/>
          <w:sz w:val="24"/>
          <w:szCs w:val="24"/>
          <w:lang w:val="lt-LT"/>
        </w:rPr>
        <w:t xml:space="preserve"> „Naujosios ekonominės kritikos taikymo strategijos. F. Dostojevskio atvejis“</w:t>
      </w:r>
      <w:r>
        <w:rPr>
          <w:rFonts w:ascii="Times New Roman" w:hAnsi="Times New Roman" w:cs="Times New Roman"/>
          <w:color w:val="000000"/>
          <w:sz w:val="24"/>
          <w:szCs w:val="24"/>
        </w:rPr>
        <w:t xml:space="preserve">  išorinėmis recenzentėmis patvirtinti: </w:t>
      </w:r>
    </w:p>
    <w:p w:rsidR="00C11D1D" w:rsidRPr="003A7530" w:rsidRDefault="00C11D1D" w:rsidP="00F939D8">
      <w:pPr>
        <w:pStyle w:val="Pagrindinistekstas"/>
        <w:spacing w:line="360" w:lineRule="auto"/>
        <w:ind w:firstLine="720"/>
        <w:rPr>
          <w:rFonts w:ascii="Times New Roman" w:hAnsi="Times New Roman" w:cs="Times New Roman"/>
          <w:sz w:val="24"/>
          <w:szCs w:val="24"/>
          <w:lang w:val="lt-LT"/>
        </w:rPr>
      </w:pPr>
      <w:r w:rsidRPr="003A7530">
        <w:rPr>
          <w:rFonts w:ascii="Times New Roman" w:hAnsi="Times New Roman" w:cs="Times New Roman"/>
          <w:sz w:val="24"/>
          <w:szCs w:val="24"/>
          <w:lang w:val="lt-LT"/>
        </w:rPr>
        <w:t>dr. Valentin</w:t>
      </w:r>
      <w:r>
        <w:rPr>
          <w:rFonts w:ascii="Times New Roman" w:hAnsi="Times New Roman" w:cs="Times New Roman"/>
          <w:sz w:val="24"/>
          <w:szCs w:val="24"/>
          <w:lang w:val="lt-LT"/>
        </w:rPr>
        <w:t>ą</w:t>
      </w:r>
      <w:r w:rsidRPr="003A7530">
        <w:rPr>
          <w:rFonts w:ascii="Times New Roman" w:hAnsi="Times New Roman" w:cs="Times New Roman"/>
          <w:sz w:val="24"/>
          <w:szCs w:val="24"/>
          <w:lang w:val="lt-LT"/>
        </w:rPr>
        <w:t xml:space="preserve"> Brio (</w:t>
      </w:r>
      <w:r w:rsidRPr="003A7530">
        <w:rPr>
          <w:rFonts w:ascii="Times New Roman" w:hAnsi="Times New Roman" w:cs="Times New Roman"/>
          <w:sz w:val="24"/>
          <w:szCs w:val="24"/>
          <w:shd w:val="clear" w:color="auto" w:fill="FFFFFF"/>
          <w:lang w:val="lt-LT"/>
        </w:rPr>
        <w:t>Jeruzalės hebrajų universitetas, humanitariniai mokslai, filologija – H 004</w:t>
      </w:r>
      <w:r w:rsidRPr="003A7530">
        <w:rPr>
          <w:rFonts w:ascii="Times New Roman" w:hAnsi="Times New Roman" w:cs="Times New Roman"/>
          <w:sz w:val="24"/>
          <w:szCs w:val="24"/>
          <w:lang w:val="lt-LT"/>
        </w:rPr>
        <w:t>)</w:t>
      </w:r>
      <w:r>
        <w:rPr>
          <w:rFonts w:ascii="Times New Roman" w:hAnsi="Times New Roman" w:cs="Times New Roman"/>
          <w:sz w:val="24"/>
          <w:szCs w:val="24"/>
          <w:lang w:val="lt-LT"/>
        </w:rPr>
        <w:t>;</w:t>
      </w:r>
    </w:p>
    <w:p w:rsidR="00C11D1D" w:rsidRDefault="00C11D1D" w:rsidP="00F939D8">
      <w:pPr>
        <w:spacing w:line="360" w:lineRule="auto"/>
        <w:ind w:firstLine="720"/>
        <w:jc w:val="both"/>
        <w:rPr>
          <w:rFonts w:ascii="Times New Roman" w:hAnsi="Times New Roman" w:cs="Times New Roman"/>
          <w:sz w:val="24"/>
          <w:szCs w:val="24"/>
        </w:rPr>
      </w:pPr>
      <w:r w:rsidRPr="003A7530">
        <w:rPr>
          <w:rFonts w:ascii="Times New Roman" w:hAnsi="Times New Roman" w:cs="Times New Roman"/>
          <w:sz w:val="24"/>
          <w:szCs w:val="24"/>
        </w:rPr>
        <w:t>prof. dr. Galin</w:t>
      </w:r>
      <w:r>
        <w:rPr>
          <w:rFonts w:ascii="Times New Roman" w:hAnsi="Times New Roman" w:cs="Times New Roman"/>
          <w:sz w:val="24"/>
          <w:szCs w:val="24"/>
        </w:rPr>
        <w:t>ą</w:t>
      </w:r>
      <w:r w:rsidRPr="003A7530">
        <w:rPr>
          <w:rFonts w:ascii="Times New Roman" w:hAnsi="Times New Roman" w:cs="Times New Roman"/>
          <w:sz w:val="24"/>
          <w:szCs w:val="24"/>
        </w:rPr>
        <w:t xml:space="preserve"> Michailov</w:t>
      </w:r>
      <w:r>
        <w:rPr>
          <w:rFonts w:ascii="Times New Roman" w:hAnsi="Times New Roman" w:cs="Times New Roman"/>
          <w:sz w:val="24"/>
          <w:szCs w:val="24"/>
        </w:rPr>
        <w:t>ą</w:t>
      </w:r>
      <w:r w:rsidRPr="003A7530">
        <w:rPr>
          <w:rFonts w:ascii="Times New Roman" w:hAnsi="Times New Roman" w:cs="Times New Roman"/>
          <w:sz w:val="24"/>
          <w:szCs w:val="24"/>
        </w:rPr>
        <w:t xml:space="preserve"> (Vilniaus universitetas, humanitariniai mokslai, filologija – H 004)</w:t>
      </w:r>
      <w:r>
        <w:rPr>
          <w:rFonts w:ascii="Times New Roman" w:hAnsi="Times New Roman" w:cs="Times New Roman"/>
          <w:sz w:val="24"/>
          <w:szCs w:val="24"/>
        </w:rPr>
        <w:t>.</w:t>
      </w:r>
    </w:p>
    <w:p w:rsidR="00084E06" w:rsidRDefault="00084E06" w:rsidP="00AA413E">
      <w:pPr>
        <w:shd w:val="clear" w:color="auto" w:fill="FFFFFF"/>
        <w:spacing w:before="100" w:beforeAutospacing="1" w:after="100" w:afterAutospacing="1"/>
        <w:ind w:firstLine="0"/>
        <w:jc w:val="both"/>
        <w:rPr>
          <w:rFonts w:ascii="Times New Roman" w:eastAsia="Times New Roman" w:hAnsi="Times New Roman" w:cs="Times New Roman"/>
          <w:color w:val="000000"/>
          <w:sz w:val="24"/>
          <w:szCs w:val="24"/>
        </w:rPr>
      </w:pPr>
      <w:r w:rsidRPr="00735462">
        <w:rPr>
          <w:rFonts w:ascii="Times New Roman" w:eastAsia="Times New Roman" w:hAnsi="Times New Roman" w:cs="Times New Roman"/>
          <w:b/>
          <w:color w:val="000000"/>
          <w:sz w:val="24"/>
          <w:szCs w:val="24"/>
        </w:rPr>
        <w:lastRenderedPageBreak/>
        <w:t>3.</w:t>
      </w:r>
      <w:r w:rsidR="00735462" w:rsidRPr="00735462">
        <w:rPr>
          <w:rFonts w:ascii="Times New Roman" w:eastAsia="Times New Roman" w:hAnsi="Times New Roman" w:cs="Times New Roman"/>
          <w:b/>
          <w:color w:val="000000"/>
          <w:sz w:val="24"/>
          <w:szCs w:val="24"/>
        </w:rPr>
        <w:t xml:space="preserve"> </w:t>
      </w:r>
      <w:r w:rsidRPr="00735462">
        <w:rPr>
          <w:rFonts w:ascii="Times New Roman" w:eastAsia="Times New Roman" w:hAnsi="Times New Roman" w:cs="Times New Roman"/>
          <w:b/>
          <w:color w:val="000000"/>
          <w:sz w:val="24"/>
          <w:szCs w:val="24"/>
        </w:rPr>
        <w:t>SVARSTYTA</w:t>
      </w:r>
      <w:r w:rsidRPr="00735462">
        <w:rPr>
          <w:rFonts w:ascii="Times New Roman" w:eastAsia="Times New Roman" w:hAnsi="Times New Roman" w:cs="Times New Roman"/>
          <w:color w:val="000000"/>
          <w:sz w:val="24"/>
          <w:szCs w:val="24"/>
        </w:rPr>
        <w:t>.</w:t>
      </w:r>
      <w:r w:rsidR="00AA413E" w:rsidRPr="00735462">
        <w:rPr>
          <w:rFonts w:ascii="Times New Roman" w:eastAsia="Times New Roman" w:hAnsi="Times New Roman" w:cs="Times New Roman"/>
          <w:color w:val="000000"/>
          <w:sz w:val="24"/>
          <w:szCs w:val="24"/>
        </w:rPr>
        <w:t xml:space="preserve"> </w:t>
      </w:r>
      <w:r w:rsidR="00AA413E" w:rsidRPr="00735462">
        <w:rPr>
          <w:rFonts w:ascii="Times New Roman" w:eastAsia="Times New Roman" w:hAnsi="Times New Roman" w:cs="Times New Roman"/>
          <w:color w:val="000000"/>
          <w:sz w:val="24"/>
          <w:szCs w:val="24"/>
        </w:rPr>
        <w:t>TKI</w:t>
      </w:r>
      <w:r w:rsidR="00AA413E" w:rsidRPr="00E91EE3">
        <w:rPr>
          <w:rFonts w:ascii="Times New Roman" w:eastAsia="Times New Roman" w:hAnsi="Times New Roman" w:cs="Times New Roman"/>
          <w:color w:val="000000"/>
          <w:sz w:val="24"/>
          <w:szCs w:val="24"/>
        </w:rPr>
        <w:t xml:space="preserve"> Įvairiakalbių tyrimų centro disertantės Ievos Stasiūnaitės parengtos disertacijos „Kai kurių prielinksnių polisemija anglų ir lietuvių kalbose: nuo konkrečios prie abstrakčios reikšmės“  (vadovė prof. dr. Inesa Šeškauskienė)</w:t>
      </w:r>
      <w:r w:rsidR="00AA413E" w:rsidRPr="00AA39D5">
        <w:rPr>
          <w:rFonts w:ascii="Times New Roman" w:eastAsia="Times New Roman" w:hAnsi="Times New Roman" w:cs="Times New Roman"/>
          <w:color w:val="000000"/>
          <w:sz w:val="24"/>
          <w:szCs w:val="24"/>
        </w:rPr>
        <w:t xml:space="preserve"> </w:t>
      </w:r>
      <w:r w:rsidR="007F2DA8">
        <w:rPr>
          <w:rFonts w:ascii="Times New Roman" w:eastAsia="Times New Roman" w:hAnsi="Times New Roman" w:cs="Times New Roman"/>
          <w:color w:val="000000"/>
          <w:sz w:val="24"/>
          <w:szCs w:val="24"/>
        </w:rPr>
        <w:t xml:space="preserve">antros </w:t>
      </w:r>
      <w:r w:rsidR="00AA413E">
        <w:rPr>
          <w:rFonts w:ascii="Times New Roman" w:eastAsia="Times New Roman" w:hAnsi="Times New Roman" w:cs="Times New Roman"/>
          <w:color w:val="000000"/>
          <w:sz w:val="24"/>
          <w:szCs w:val="24"/>
        </w:rPr>
        <w:t>išorin</w:t>
      </w:r>
      <w:r w:rsidR="00735462">
        <w:rPr>
          <w:rFonts w:ascii="Times New Roman" w:eastAsia="Times New Roman" w:hAnsi="Times New Roman" w:cs="Times New Roman"/>
          <w:color w:val="000000"/>
          <w:sz w:val="24"/>
          <w:szCs w:val="24"/>
        </w:rPr>
        <w:t xml:space="preserve">ės </w:t>
      </w:r>
      <w:r w:rsidR="00AA413E">
        <w:rPr>
          <w:rFonts w:ascii="Times New Roman" w:eastAsia="Times New Roman" w:hAnsi="Times New Roman" w:cs="Times New Roman"/>
          <w:color w:val="000000"/>
          <w:sz w:val="24"/>
          <w:szCs w:val="24"/>
        </w:rPr>
        <w:t>recenzent</w:t>
      </w:r>
      <w:r w:rsidR="00735462">
        <w:rPr>
          <w:rFonts w:ascii="Times New Roman" w:eastAsia="Times New Roman" w:hAnsi="Times New Roman" w:cs="Times New Roman"/>
          <w:color w:val="000000"/>
          <w:sz w:val="24"/>
          <w:szCs w:val="24"/>
        </w:rPr>
        <w:t>ės tvirtinimas (pakartotinai).</w:t>
      </w:r>
    </w:p>
    <w:p w:rsidR="00735462" w:rsidRPr="00AA413E" w:rsidRDefault="00735462" w:rsidP="00735462">
      <w:pPr>
        <w:shd w:val="clear" w:color="auto" w:fill="FFFFFF"/>
        <w:spacing w:before="100" w:beforeAutospacing="1" w:after="100" w:afterAutospacing="1"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Atsisakius </w:t>
      </w:r>
      <w:r w:rsidR="009F554D">
        <w:rPr>
          <w:rFonts w:ascii="Times New Roman" w:hAnsi="Times New Roman" w:cs="Times New Roman"/>
          <w:color w:val="000000"/>
          <w:sz w:val="24"/>
          <w:szCs w:val="24"/>
        </w:rPr>
        <w:t xml:space="preserve">vienam iš siūlomų dviejų išorinių recenzentų </w:t>
      </w:r>
      <w:r>
        <w:rPr>
          <w:rFonts w:ascii="Times New Roman" w:hAnsi="Times New Roman" w:cs="Times New Roman"/>
          <w:color w:val="000000"/>
          <w:sz w:val="24"/>
          <w:szCs w:val="24"/>
        </w:rPr>
        <w:t>dr. Rolandui Mikulskui (LKI), siūloma dr. Eglės Žilinskaitės-Šinkūnienės kandidatūra.</w:t>
      </w:r>
    </w:p>
    <w:p w:rsidR="00084E06" w:rsidRDefault="00084E06" w:rsidP="009F554D">
      <w:pPr>
        <w:shd w:val="clear" w:color="auto" w:fill="FFFFFF"/>
        <w:ind w:firstLine="0"/>
        <w:jc w:val="both"/>
        <w:rPr>
          <w:rFonts w:ascii="Times New Roman" w:eastAsia="Times New Roman" w:hAnsi="Times New Roman" w:cs="Times New Roman"/>
          <w:color w:val="000000"/>
          <w:sz w:val="24"/>
          <w:szCs w:val="24"/>
        </w:rPr>
      </w:pPr>
      <w:r w:rsidRPr="00A4139D">
        <w:rPr>
          <w:rFonts w:ascii="Times New Roman" w:eastAsia="Times New Roman" w:hAnsi="Times New Roman" w:cs="Times New Roman"/>
          <w:b/>
          <w:color w:val="000000"/>
          <w:sz w:val="24"/>
          <w:szCs w:val="24"/>
        </w:rPr>
        <w:t>NUTARTA</w:t>
      </w:r>
      <w:r>
        <w:rPr>
          <w:rFonts w:ascii="Times New Roman" w:eastAsia="Times New Roman" w:hAnsi="Times New Roman" w:cs="Times New Roman"/>
          <w:color w:val="000000"/>
          <w:sz w:val="24"/>
          <w:szCs w:val="24"/>
        </w:rPr>
        <w:t>.</w:t>
      </w:r>
      <w:r w:rsidR="00AA413E" w:rsidRPr="00AA413E">
        <w:rPr>
          <w:rFonts w:ascii="Times New Roman" w:eastAsia="Times New Roman" w:hAnsi="Times New Roman" w:cs="Times New Roman"/>
          <w:color w:val="000000"/>
          <w:sz w:val="24"/>
          <w:szCs w:val="24"/>
        </w:rPr>
        <w:t xml:space="preserve"> </w:t>
      </w:r>
      <w:r w:rsidR="00AA413E" w:rsidRPr="00E91EE3">
        <w:rPr>
          <w:rFonts w:ascii="Times New Roman" w:eastAsia="Times New Roman" w:hAnsi="Times New Roman" w:cs="Times New Roman"/>
          <w:color w:val="000000"/>
          <w:sz w:val="24"/>
          <w:szCs w:val="24"/>
        </w:rPr>
        <w:t xml:space="preserve">TKI Įvairiakalbių tyrimų centro disertantės Ievos Stasiūnaitės parengtos disertacijos „Kai kurių prielinksnių polisemija anglų ir lietuvių kalbose: nuo konkrečios prie </w:t>
      </w:r>
      <w:r w:rsidR="00AA413E" w:rsidRPr="00CA2DCD">
        <w:rPr>
          <w:rFonts w:ascii="Times New Roman" w:eastAsia="Times New Roman" w:hAnsi="Times New Roman" w:cs="Times New Roman"/>
          <w:color w:val="000000"/>
          <w:sz w:val="24"/>
          <w:szCs w:val="24"/>
        </w:rPr>
        <w:t>abstrakčios reikšmės“  (vadovė prof. dr. Inesa Šeškauskienė)</w:t>
      </w:r>
      <w:r w:rsidR="009F554D">
        <w:rPr>
          <w:rFonts w:ascii="Times New Roman" w:eastAsia="Times New Roman" w:hAnsi="Times New Roman" w:cs="Times New Roman"/>
          <w:color w:val="000000"/>
          <w:sz w:val="24"/>
          <w:szCs w:val="24"/>
        </w:rPr>
        <w:t xml:space="preserve"> antrąja</w:t>
      </w:r>
      <w:r w:rsidR="00AA413E" w:rsidRPr="00CA2DCD">
        <w:rPr>
          <w:rFonts w:ascii="Times New Roman" w:eastAsia="Times New Roman" w:hAnsi="Times New Roman" w:cs="Times New Roman"/>
          <w:color w:val="000000"/>
          <w:sz w:val="24"/>
          <w:szCs w:val="24"/>
        </w:rPr>
        <w:t xml:space="preserve"> išorin</w:t>
      </w:r>
      <w:r w:rsidR="00583009">
        <w:rPr>
          <w:rFonts w:ascii="Times New Roman" w:eastAsia="Times New Roman" w:hAnsi="Times New Roman" w:cs="Times New Roman"/>
          <w:color w:val="000000"/>
          <w:sz w:val="24"/>
          <w:szCs w:val="24"/>
        </w:rPr>
        <w:t xml:space="preserve">e recenzente </w:t>
      </w:r>
      <w:r w:rsidR="00AA413E" w:rsidRPr="00CA2DCD">
        <w:rPr>
          <w:rFonts w:ascii="Times New Roman" w:eastAsia="Times New Roman" w:hAnsi="Times New Roman" w:cs="Times New Roman"/>
          <w:color w:val="000000"/>
          <w:sz w:val="24"/>
          <w:szCs w:val="24"/>
        </w:rPr>
        <w:t>patvirtinti dr. Eglę Žilinskaitę-Šinkūnienę (VU</w:t>
      </w:r>
      <w:r w:rsidR="00735462">
        <w:rPr>
          <w:rFonts w:ascii="Times New Roman" w:eastAsia="Times New Roman" w:hAnsi="Times New Roman" w:cs="Times New Roman"/>
          <w:color w:val="000000"/>
          <w:sz w:val="24"/>
          <w:szCs w:val="24"/>
        </w:rPr>
        <w:t xml:space="preserve">). </w:t>
      </w:r>
      <w:r w:rsidR="00AA413E" w:rsidRPr="00CA2DCD">
        <w:rPr>
          <w:rFonts w:ascii="Times New Roman" w:eastAsia="Times New Roman" w:hAnsi="Times New Roman" w:cs="Times New Roman"/>
          <w:color w:val="000000"/>
          <w:sz w:val="24"/>
          <w:szCs w:val="24"/>
        </w:rPr>
        <w:t>Pritarta vienbalsiu sutarimu.</w:t>
      </w:r>
    </w:p>
    <w:p w:rsidR="009F554D" w:rsidRPr="009F554D" w:rsidRDefault="009F554D" w:rsidP="009F554D">
      <w:pPr>
        <w:shd w:val="clear" w:color="auto" w:fill="FFFFFF"/>
        <w:ind w:firstLine="0"/>
        <w:jc w:val="both"/>
        <w:rPr>
          <w:rFonts w:ascii="Times New Roman" w:eastAsia="Times New Roman" w:hAnsi="Times New Roman" w:cs="Times New Roman"/>
          <w:color w:val="000000"/>
          <w:sz w:val="24"/>
          <w:szCs w:val="24"/>
        </w:rPr>
      </w:pPr>
    </w:p>
    <w:p w:rsidR="00084E06" w:rsidRDefault="00084E06" w:rsidP="00084E06">
      <w:pPr>
        <w:shd w:val="clear" w:color="auto" w:fill="FFFFFF"/>
        <w:spacing w:line="36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sidRPr="00E91EE3">
        <w:rPr>
          <w:rFonts w:ascii="Times New Roman" w:eastAsia="Times New Roman" w:hAnsi="Times New Roman" w:cs="Times New Roman"/>
          <w:b/>
          <w:color w:val="000000"/>
          <w:sz w:val="24"/>
          <w:szCs w:val="24"/>
        </w:rPr>
        <w:t>.SVARSTYTA</w:t>
      </w:r>
      <w:r>
        <w:rPr>
          <w:rFonts w:ascii="Times New Roman" w:eastAsia="Times New Roman" w:hAnsi="Times New Roman" w:cs="Times New Roman"/>
          <w:color w:val="000000"/>
          <w:sz w:val="24"/>
          <w:szCs w:val="24"/>
        </w:rPr>
        <w:t>. Dėl priėmimo į Filologijos fakulteto doktorantūros studijas komisijos sudarymo.</w:t>
      </w:r>
    </w:p>
    <w:p w:rsidR="009F554D" w:rsidRDefault="009F554D" w:rsidP="009F554D">
      <w:pPr>
        <w:shd w:val="clear" w:color="auto" w:fill="FFFFFF"/>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Buvo pasiūlyti šie kandidatai iš VU Filologijos fakulteto, iš kurių slaptu balsavimu MS Teams platformoje buvo renkami 5 kalbininkai ir 4 literatai. VU Kauno fakulteto (2 kalbininkai ir 1 literatas) ir LLTI kandidatai  (2 literatai) pateko į komisiją laikantis numatytų kvotų ir be balsavimo.</w:t>
      </w:r>
    </w:p>
    <w:p w:rsidR="009F554D" w:rsidRPr="009F554D" w:rsidRDefault="009F554D" w:rsidP="009F554D">
      <w:pPr>
        <w:rPr>
          <w:rFonts w:ascii="Times New Roman" w:hAnsi="Times New Roman" w:cs="Times New Roman"/>
          <w:sz w:val="24"/>
          <w:szCs w:val="24"/>
          <w:u w:val="single"/>
        </w:rPr>
      </w:pPr>
      <w:r>
        <w:rPr>
          <w:rFonts w:ascii="Times New Roman" w:hAnsi="Times New Roman" w:cs="Times New Roman"/>
          <w:sz w:val="24"/>
          <w:szCs w:val="24"/>
          <w:u w:val="single"/>
        </w:rPr>
        <w:t>Siūlomi kandidatai k</w:t>
      </w:r>
      <w:r w:rsidRPr="009F554D">
        <w:rPr>
          <w:rFonts w:ascii="Times New Roman" w:hAnsi="Times New Roman" w:cs="Times New Roman"/>
          <w:sz w:val="24"/>
          <w:szCs w:val="24"/>
          <w:u w:val="single"/>
        </w:rPr>
        <w:t>albininkai:</w:t>
      </w:r>
    </w:p>
    <w:p w:rsidR="009F554D" w:rsidRPr="009F554D" w:rsidRDefault="009F554D" w:rsidP="009F554D">
      <w:pPr>
        <w:rPr>
          <w:rFonts w:ascii="Times New Roman" w:hAnsi="Times New Roman" w:cs="Times New Roman"/>
          <w:sz w:val="24"/>
          <w:szCs w:val="24"/>
        </w:rPr>
      </w:pPr>
      <w:r>
        <w:rPr>
          <w:rFonts w:ascii="Times New Roman" w:hAnsi="Times New Roman" w:cs="Times New Roman"/>
          <w:sz w:val="24"/>
          <w:szCs w:val="24"/>
        </w:rPr>
        <w:t>p</w:t>
      </w:r>
      <w:r w:rsidRPr="009F554D">
        <w:rPr>
          <w:rFonts w:ascii="Times New Roman" w:hAnsi="Times New Roman" w:cs="Times New Roman"/>
          <w:sz w:val="24"/>
          <w:szCs w:val="24"/>
        </w:rPr>
        <w:t>rof. Axel Holvoet</w:t>
      </w:r>
    </w:p>
    <w:p w:rsidR="009F554D" w:rsidRPr="009F554D" w:rsidRDefault="009F554D" w:rsidP="009F554D">
      <w:pPr>
        <w:rPr>
          <w:rFonts w:ascii="Times New Roman" w:hAnsi="Times New Roman" w:cs="Times New Roman"/>
          <w:sz w:val="24"/>
          <w:szCs w:val="24"/>
        </w:rPr>
      </w:pPr>
      <w:r>
        <w:rPr>
          <w:rFonts w:ascii="Times New Roman" w:hAnsi="Times New Roman" w:cs="Times New Roman"/>
          <w:sz w:val="24"/>
          <w:szCs w:val="24"/>
        </w:rPr>
        <w:t>d</w:t>
      </w:r>
      <w:r w:rsidRPr="009F554D">
        <w:rPr>
          <w:rFonts w:ascii="Times New Roman" w:hAnsi="Times New Roman" w:cs="Times New Roman"/>
          <w:sz w:val="24"/>
          <w:szCs w:val="24"/>
        </w:rPr>
        <w:t>oc. Rita Juknevičienė</w:t>
      </w:r>
    </w:p>
    <w:p w:rsidR="009F554D" w:rsidRPr="009F554D" w:rsidRDefault="009F554D" w:rsidP="009F554D">
      <w:pPr>
        <w:rPr>
          <w:rFonts w:ascii="Times New Roman" w:hAnsi="Times New Roman" w:cs="Times New Roman"/>
          <w:sz w:val="24"/>
          <w:szCs w:val="24"/>
        </w:rPr>
      </w:pPr>
      <w:r>
        <w:rPr>
          <w:rFonts w:ascii="Times New Roman" w:hAnsi="Times New Roman" w:cs="Times New Roman"/>
          <w:sz w:val="24"/>
          <w:szCs w:val="24"/>
        </w:rPr>
        <w:t>p</w:t>
      </w:r>
      <w:r w:rsidRPr="009F554D">
        <w:rPr>
          <w:rFonts w:ascii="Times New Roman" w:hAnsi="Times New Roman" w:cs="Times New Roman"/>
          <w:sz w:val="24"/>
          <w:szCs w:val="24"/>
        </w:rPr>
        <w:t>rof. Danguolė Melnikienė</w:t>
      </w:r>
    </w:p>
    <w:p w:rsidR="009F554D" w:rsidRPr="009F554D" w:rsidRDefault="009F554D" w:rsidP="009F554D">
      <w:pPr>
        <w:rPr>
          <w:rFonts w:ascii="Times New Roman" w:hAnsi="Times New Roman" w:cs="Times New Roman"/>
          <w:sz w:val="24"/>
          <w:szCs w:val="24"/>
        </w:rPr>
      </w:pPr>
      <w:r>
        <w:rPr>
          <w:rFonts w:ascii="Times New Roman" w:hAnsi="Times New Roman" w:cs="Times New Roman"/>
          <w:sz w:val="24"/>
          <w:szCs w:val="24"/>
        </w:rPr>
        <w:t>p</w:t>
      </w:r>
      <w:r w:rsidRPr="009F554D">
        <w:rPr>
          <w:rFonts w:ascii="Times New Roman" w:hAnsi="Times New Roman" w:cs="Times New Roman"/>
          <w:sz w:val="24"/>
          <w:szCs w:val="24"/>
        </w:rPr>
        <w:t>rof. Jurgis Pakerys</w:t>
      </w:r>
    </w:p>
    <w:p w:rsidR="009F554D" w:rsidRPr="009F554D" w:rsidRDefault="009F554D" w:rsidP="009F554D">
      <w:pPr>
        <w:rPr>
          <w:rFonts w:ascii="Times New Roman" w:hAnsi="Times New Roman" w:cs="Times New Roman"/>
          <w:sz w:val="24"/>
          <w:szCs w:val="24"/>
        </w:rPr>
      </w:pPr>
      <w:r>
        <w:rPr>
          <w:rFonts w:ascii="Times New Roman" w:hAnsi="Times New Roman" w:cs="Times New Roman"/>
          <w:sz w:val="24"/>
          <w:szCs w:val="24"/>
        </w:rPr>
        <w:t>p</w:t>
      </w:r>
      <w:r w:rsidRPr="009F554D">
        <w:rPr>
          <w:rFonts w:ascii="Times New Roman" w:hAnsi="Times New Roman" w:cs="Times New Roman"/>
          <w:sz w:val="24"/>
          <w:szCs w:val="24"/>
        </w:rPr>
        <w:t>rof. Loreta Vaicekauskienė</w:t>
      </w:r>
    </w:p>
    <w:p w:rsidR="009F554D" w:rsidRDefault="009F554D" w:rsidP="009F554D">
      <w:pPr>
        <w:rPr>
          <w:rFonts w:ascii="Times New Roman" w:hAnsi="Times New Roman" w:cs="Times New Roman"/>
          <w:sz w:val="24"/>
          <w:szCs w:val="24"/>
        </w:rPr>
      </w:pPr>
      <w:r>
        <w:rPr>
          <w:rFonts w:ascii="Times New Roman" w:hAnsi="Times New Roman" w:cs="Times New Roman"/>
          <w:sz w:val="24"/>
          <w:szCs w:val="24"/>
        </w:rPr>
        <w:t>d</w:t>
      </w:r>
      <w:r w:rsidRPr="009F554D">
        <w:rPr>
          <w:rFonts w:ascii="Times New Roman" w:hAnsi="Times New Roman" w:cs="Times New Roman"/>
          <w:sz w:val="24"/>
          <w:szCs w:val="24"/>
        </w:rPr>
        <w:t>oc. Vilma Zubaitienė</w:t>
      </w:r>
    </w:p>
    <w:p w:rsidR="009F554D" w:rsidRPr="009F554D" w:rsidRDefault="009F554D" w:rsidP="009F554D">
      <w:pPr>
        <w:rPr>
          <w:rFonts w:ascii="Times New Roman" w:hAnsi="Times New Roman" w:cs="Times New Roman"/>
          <w:sz w:val="24"/>
          <w:szCs w:val="24"/>
        </w:rPr>
      </w:pPr>
    </w:p>
    <w:p w:rsidR="009F554D" w:rsidRPr="009F554D" w:rsidRDefault="009F554D" w:rsidP="009F554D">
      <w:pPr>
        <w:rPr>
          <w:rFonts w:ascii="Times New Roman" w:hAnsi="Times New Roman" w:cs="Times New Roman"/>
          <w:sz w:val="24"/>
          <w:szCs w:val="24"/>
          <w:u w:val="single"/>
        </w:rPr>
      </w:pPr>
      <w:r>
        <w:rPr>
          <w:rFonts w:ascii="Times New Roman" w:hAnsi="Times New Roman" w:cs="Times New Roman"/>
          <w:sz w:val="24"/>
          <w:szCs w:val="24"/>
          <w:u w:val="single"/>
        </w:rPr>
        <w:t>Siūlomi kandidatai l</w:t>
      </w:r>
      <w:r w:rsidRPr="009F554D">
        <w:rPr>
          <w:rFonts w:ascii="Times New Roman" w:hAnsi="Times New Roman" w:cs="Times New Roman"/>
          <w:sz w:val="24"/>
          <w:szCs w:val="24"/>
          <w:u w:val="single"/>
        </w:rPr>
        <w:t>iteratai:</w:t>
      </w:r>
    </w:p>
    <w:p w:rsidR="009F554D" w:rsidRPr="009F554D" w:rsidRDefault="009F554D" w:rsidP="009F554D">
      <w:pPr>
        <w:rPr>
          <w:rFonts w:ascii="Times New Roman" w:hAnsi="Times New Roman" w:cs="Times New Roman"/>
          <w:sz w:val="24"/>
          <w:szCs w:val="24"/>
        </w:rPr>
      </w:pPr>
      <w:r>
        <w:rPr>
          <w:rFonts w:ascii="Times New Roman" w:hAnsi="Times New Roman" w:cs="Times New Roman"/>
          <w:sz w:val="24"/>
          <w:szCs w:val="24"/>
        </w:rPr>
        <w:t>d</w:t>
      </w:r>
      <w:r w:rsidRPr="009F554D">
        <w:rPr>
          <w:rFonts w:ascii="Times New Roman" w:hAnsi="Times New Roman" w:cs="Times New Roman"/>
          <w:sz w:val="24"/>
          <w:szCs w:val="24"/>
        </w:rPr>
        <w:t>oc. Dagnė Beržaitė</w:t>
      </w:r>
    </w:p>
    <w:p w:rsidR="009F554D" w:rsidRPr="009F554D" w:rsidRDefault="009F554D" w:rsidP="009F554D">
      <w:pPr>
        <w:rPr>
          <w:rFonts w:ascii="Times New Roman" w:hAnsi="Times New Roman" w:cs="Times New Roman"/>
          <w:sz w:val="24"/>
          <w:szCs w:val="24"/>
        </w:rPr>
      </w:pPr>
      <w:r>
        <w:rPr>
          <w:rFonts w:ascii="Times New Roman" w:hAnsi="Times New Roman" w:cs="Times New Roman"/>
          <w:sz w:val="24"/>
          <w:szCs w:val="24"/>
        </w:rPr>
        <w:t>d</w:t>
      </w:r>
      <w:r w:rsidRPr="009F554D">
        <w:rPr>
          <w:rFonts w:ascii="Times New Roman" w:hAnsi="Times New Roman" w:cs="Times New Roman"/>
          <w:sz w:val="24"/>
          <w:szCs w:val="24"/>
        </w:rPr>
        <w:t>oc. Nijolė Juchnevičienė</w:t>
      </w:r>
    </w:p>
    <w:p w:rsidR="009F554D" w:rsidRPr="009F554D" w:rsidRDefault="009F554D" w:rsidP="009F554D">
      <w:pPr>
        <w:rPr>
          <w:rFonts w:ascii="Times New Roman" w:hAnsi="Times New Roman" w:cs="Times New Roman"/>
          <w:sz w:val="24"/>
          <w:szCs w:val="24"/>
        </w:rPr>
      </w:pPr>
      <w:r>
        <w:rPr>
          <w:rFonts w:ascii="Times New Roman" w:hAnsi="Times New Roman" w:cs="Times New Roman"/>
          <w:sz w:val="24"/>
          <w:szCs w:val="24"/>
        </w:rPr>
        <w:t>d</w:t>
      </w:r>
      <w:r w:rsidRPr="009F554D">
        <w:rPr>
          <w:rFonts w:ascii="Times New Roman" w:hAnsi="Times New Roman" w:cs="Times New Roman"/>
          <w:sz w:val="24"/>
          <w:szCs w:val="24"/>
        </w:rPr>
        <w:t>oc. Nijolė Keršytė</w:t>
      </w:r>
    </w:p>
    <w:p w:rsidR="009F554D" w:rsidRPr="009F554D" w:rsidRDefault="009F554D" w:rsidP="009F554D">
      <w:pPr>
        <w:rPr>
          <w:rFonts w:ascii="Times New Roman" w:hAnsi="Times New Roman" w:cs="Times New Roman"/>
          <w:sz w:val="24"/>
          <w:szCs w:val="24"/>
        </w:rPr>
      </w:pPr>
      <w:r>
        <w:rPr>
          <w:rFonts w:ascii="Times New Roman" w:hAnsi="Times New Roman" w:cs="Times New Roman"/>
          <w:sz w:val="24"/>
          <w:szCs w:val="24"/>
        </w:rPr>
        <w:t>p</w:t>
      </w:r>
      <w:r w:rsidRPr="009F554D">
        <w:rPr>
          <w:rFonts w:ascii="Times New Roman" w:hAnsi="Times New Roman" w:cs="Times New Roman"/>
          <w:sz w:val="24"/>
          <w:szCs w:val="24"/>
        </w:rPr>
        <w:t>rof. Irina Melnikova</w:t>
      </w:r>
    </w:p>
    <w:p w:rsidR="009F554D" w:rsidRPr="009F554D" w:rsidRDefault="009F554D" w:rsidP="009F554D">
      <w:pPr>
        <w:rPr>
          <w:rFonts w:ascii="Times New Roman" w:hAnsi="Times New Roman" w:cs="Times New Roman"/>
          <w:sz w:val="24"/>
          <w:szCs w:val="24"/>
        </w:rPr>
      </w:pPr>
      <w:r>
        <w:rPr>
          <w:rFonts w:ascii="Times New Roman" w:hAnsi="Times New Roman" w:cs="Times New Roman"/>
          <w:sz w:val="24"/>
          <w:szCs w:val="24"/>
        </w:rPr>
        <w:t>d</w:t>
      </w:r>
      <w:r w:rsidRPr="009F554D">
        <w:rPr>
          <w:rFonts w:ascii="Times New Roman" w:hAnsi="Times New Roman" w:cs="Times New Roman"/>
          <w:sz w:val="24"/>
          <w:szCs w:val="24"/>
        </w:rPr>
        <w:t>oc. Birutė Meržvinskytė</w:t>
      </w:r>
    </w:p>
    <w:p w:rsidR="009F554D" w:rsidRPr="009F554D" w:rsidRDefault="009F554D" w:rsidP="009F554D">
      <w:pPr>
        <w:rPr>
          <w:rFonts w:ascii="Times New Roman" w:hAnsi="Times New Roman" w:cs="Times New Roman"/>
          <w:sz w:val="24"/>
          <w:szCs w:val="24"/>
        </w:rPr>
      </w:pPr>
      <w:r>
        <w:rPr>
          <w:rFonts w:ascii="Times New Roman" w:hAnsi="Times New Roman" w:cs="Times New Roman"/>
          <w:sz w:val="24"/>
          <w:szCs w:val="24"/>
        </w:rPr>
        <w:t>pr</w:t>
      </w:r>
      <w:r w:rsidRPr="009F554D">
        <w:rPr>
          <w:rFonts w:ascii="Times New Roman" w:hAnsi="Times New Roman" w:cs="Times New Roman"/>
          <w:sz w:val="24"/>
          <w:szCs w:val="24"/>
        </w:rPr>
        <w:t>of. Dainora Pociūtė</w:t>
      </w:r>
    </w:p>
    <w:p w:rsidR="009F554D" w:rsidRPr="009F554D" w:rsidRDefault="009F554D" w:rsidP="009F554D">
      <w:pPr>
        <w:rPr>
          <w:rFonts w:ascii="Times New Roman" w:hAnsi="Times New Roman" w:cs="Times New Roman"/>
          <w:sz w:val="24"/>
          <w:szCs w:val="24"/>
        </w:rPr>
      </w:pPr>
      <w:r>
        <w:rPr>
          <w:rFonts w:ascii="Times New Roman" w:hAnsi="Times New Roman" w:cs="Times New Roman"/>
          <w:sz w:val="24"/>
          <w:szCs w:val="24"/>
        </w:rPr>
        <w:t>d</w:t>
      </w:r>
      <w:r w:rsidRPr="009F554D">
        <w:rPr>
          <w:rFonts w:ascii="Times New Roman" w:hAnsi="Times New Roman" w:cs="Times New Roman"/>
          <w:sz w:val="24"/>
          <w:szCs w:val="24"/>
        </w:rPr>
        <w:t>oc. Audinga Tikuišienė</w:t>
      </w:r>
    </w:p>
    <w:p w:rsidR="009F554D" w:rsidRDefault="009F554D" w:rsidP="009F554D">
      <w:pPr>
        <w:rPr>
          <w:rFonts w:ascii="Times New Roman" w:hAnsi="Times New Roman" w:cs="Times New Roman"/>
          <w:sz w:val="24"/>
          <w:szCs w:val="24"/>
        </w:rPr>
      </w:pPr>
      <w:r>
        <w:rPr>
          <w:rFonts w:ascii="Times New Roman" w:hAnsi="Times New Roman" w:cs="Times New Roman"/>
          <w:sz w:val="24"/>
          <w:szCs w:val="24"/>
        </w:rPr>
        <w:t>d</w:t>
      </w:r>
      <w:r w:rsidRPr="009F554D">
        <w:rPr>
          <w:rFonts w:ascii="Times New Roman" w:hAnsi="Times New Roman" w:cs="Times New Roman"/>
          <w:sz w:val="24"/>
          <w:szCs w:val="24"/>
        </w:rPr>
        <w:t>oc. Ieva Steponavičiūtė-Aleksiejūnienė</w:t>
      </w:r>
    </w:p>
    <w:p w:rsidR="009F554D" w:rsidRPr="009F554D" w:rsidRDefault="009F554D" w:rsidP="009F554D">
      <w:pPr>
        <w:rPr>
          <w:rFonts w:ascii="Times New Roman" w:hAnsi="Times New Roman" w:cs="Times New Roman"/>
          <w:sz w:val="24"/>
          <w:szCs w:val="24"/>
        </w:rPr>
      </w:pPr>
      <w:r>
        <w:rPr>
          <w:rFonts w:ascii="Times New Roman" w:hAnsi="Times New Roman" w:cs="Times New Roman"/>
          <w:sz w:val="24"/>
          <w:szCs w:val="24"/>
        </w:rPr>
        <w:t>doc. Rūta Šlapkauskaitė</w:t>
      </w:r>
    </w:p>
    <w:p w:rsidR="009F554D" w:rsidRDefault="009F554D" w:rsidP="00084E06">
      <w:pPr>
        <w:shd w:val="clear" w:color="auto" w:fill="FFFFFF"/>
        <w:spacing w:line="360" w:lineRule="auto"/>
        <w:ind w:firstLine="0"/>
        <w:jc w:val="both"/>
        <w:rPr>
          <w:rFonts w:ascii="Times New Roman" w:eastAsia="Times New Roman" w:hAnsi="Times New Roman" w:cs="Times New Roman"/>
          <w:color w:val="000000"/>
          <w:sz w:val="24"/>
          <w:szCs w:val="24"/>
        </w:rPr>
      </w:pPr>
    </w:p>
    <w:p w:rsidR="00084E06" w:rsidRDefault="00084E06" w:rsidP="00084E06">
      <w:pPr>
        <w:shd w:val="clear" w:color="auto" w:fill="FFFFFF"/>
        <w:spacing w:line="360" w:lineRule="auto"/>
        <w:ind w:firstLine="0"/>
        <w:jc w:val="both"/>
        <w:rPr>
          <w:rFonts w:ascii="Times New Roman" w:eastAsia="Times New Roman" w:hAnsi="Times New Roman" w:cs="Times New Roman"/>
          <w:color w:val="000000"/>
          <w:sz w:val="24"/>
          <w:szCs w:val="24"/>
        </w:rPr>
      </w:pPr>
      <w:r w:rsidRPr="00A4139D">
        <w:rPr>
          <w:rFonts w:ascii="Times New Roman" w:eastAsia="Times New Roman" w:hAnsi="Times New Roman" w:cs="Times New Roman"/>
          <w:b/>
          <w:color w:val="000000"/>
          <w:sz w:val="24"/>
          <w:szCs w:val="24"/>
        </w:rPr>
        <w:t>NUTARTA</w:t>
      </w:r>
      <w:r>
        <w:rPr>
          <w:rFonts w:ascii="Times New Roman" w:eastAsia="Times New Roman" w:hAnsi="Times New Roman" w:cs="Times New Roman"/>
          <w:color w:val="000000"/>
          <w:sz w:val="24"/>
          <w:szCs w:val="24"/>
        </w:rPr>
        <w:t>. Sudaryti šios sudėties priėmimo į Filologijos fakulteto doktorantūros studijas komisiją:</w:t>
      </w:r>
    </w:p>
    <w:p w:rsidR="00084E06" w:rsidRDefault="00084E06" w:rsidP="00084E06">
      <w:pPr>
        <w:shd w:val="clear" w:color="auto" w:fill="FFFFFF"/>
        <w:spacing w:line="36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Pirmininkas:</w:t>
      </w:r>
    </w:p>
    <w:p w:rsidR="00084E06" w:rsidRDefault="00084E06" w:rsidP="00084E06">
      <w:pPr>
        <w:shd w:val="clear" w:color="auto" w:fill="FFFFFF"/>
        <w:spacing w:line="36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 Axel Holvoet</w:t>
      </w:r>
    </w:p>
    <w:p w:rsidR="00084E06" w:rsidRDefault="00084E06" w:rsidP="00084E06">
      <w:pPr>
        <w:shd w:val="clear" w:color="auto" w:fill="FFFFFF"/>
        <w:spacing w:line="36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Nariai:</w:t>
      </w:r>
    </w:p>
    <w:p w:rsidR="00084E06" w:rsidRDefault="00084E06" w:rsidP="00084E06">
      <w:pPr>
        <w:pStyle w:val="prastasiniatinklio"/>
        <w:spacing w:before="0" w:beforeAutospacing="0" w:after="0" w:afterAutospacing="0" w:line="360" w:lineRule="auto"/>
        <w:rPr>
          <w:color w:val="000000"/>
        </w:rPr>
      </w:pPr>
      <w:r w:rsidRPr="00F341CC">
        <w:rPr>
          <w:color w:val="000000"/>
        </w:rPr>
        <w:t>prof. Daiva Aliūkaitė</w:t>
      </w:r>
    </w:p>
    <w:p w:rsidR="00084E06" w:rsidRPr="009379C8" w:rsidRDefault="00084E06" w:rsidP="00084E06">
      <w:pPr>
        <w:pStyle w:val="prastasiniatinklio"/>
        <w:spacing w:before="0" w:beforeAutospacing="0" w:after="0" w:afterAutospacing="0" w:line="360" w:lineRule="auto"/>
      </w:pPr>
      <w:r>
        <w:lastRenderedPageBreak/>
        <w:t xml:space="preserve">prof. </w:t>
      </w:r>
      <w:r w:rsidRPr="00F341CC">
        <w:t>Aušra Jurgutienė</w:t>
      </w:r>
    </w:p>
    <w:p w:rsidR="00084E06" w:rsidRDefault="00084E06" w:rsidP="00084E06">
      <w:pPr>
        <w:pStyle w:val="prastasiniatinklio"/>
        <w:spacing w:before="0" w:beforeAutospacing="0" w:after="0" w:afterAutospacing="0" w:line="360" w:lineRule="auto"/>
        <w:rPr>
          <w:color w:val="000000"/>
        </w:rPr>
      </w:pPr>
      <w:r w:rsidRPr="00F341CC">
        <w:rPr>
          <w:color w:val="000000"/>
        </w:rPr>
        <w:t>prof. Jadvyga Krūminienė</w:t>
      </w:r>
    </w:p>
    <w:p w:rsidR="00084E06" w:rsidRDefault="00084E06" w:rsidP="00084E06">
      <w:pPr>
        <w:shd w:val="clear" w:color="auto" w:fill="FFFFFF"/>
        <w:spacing w:line="36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 Jurgis Pakerys</w:t>
      </w:r>
    </w:p>
    <w:p w:rsidR="00084E06" w:rsidRDefault="00084E06" w:rsidP="00084E06">
      <w:pPr>
        <w:shd w:val="clear" w:color="auto" w:fill="FFFFFF"/>
        <w:spacing w:line="36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 Dainora Pociūtė</w:t>
      </w:r>
    </w:p>
    <w:p w:rsidR="00084E06" w:rsidRDefault="00084E06" w:rsidP="00084E06">
      <w:pPr>
        <w:pStyle w:val="prastasiniatinklio"/>
        <w:spacing w:before="0" w:beforeAutospacing="0" w:after="0" w:afterAutospacing="0" w:line="360" w:lineRule="auto"/>
        <w:rPr>
          <w:color w:val="000000"/>
        </w:rPr>
      </w:pPr>
      <w:r w:rsidRPr="00F341CC">
        <w:rPr>
          <w:color w:val="000000"/>
        </w:rPr>
        <w:t>prof. Danguolė Satkauskaitė</w:t>
      </w:r>
    </w:p>
    <w:p w:rsidR="00084E06" w:rsidRDefault="00084E06" w:rsidP="00084E06">
      <w:pPr>
        <w:shd w:val="clear" w:color="auto" w:fill="FFFFFF"/>
        <w:spacing w:line="36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 Loreta Vaicekauskienė</w:t>
      </w:r>
    </w:p>
    <w:p w:rsidR="00084E06" w:rsidRDefault="00084E06" w:rsidP="00084E06">
      <w:pPr>
        <w:shd w:val="clear" w:color="auto" w:fill="FFFFFF"/>
        <w:spacing w:line="36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 Nijolė Juchnevičienė</w:t>
      </w:r>
    </w:p>
    <w:p w:rsidR="00084E06" w:rsidRDefault="00084E06" w:rsidP="00084E06">
      <w:pPr>
        <w:shd w:val="clear" w:color="auto" w:fill="FFFFFF"/>
        <w:spacing w:line="36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 Rita Juknevičienė</w:t>
      </w:r>
    </w:p>
    <w:p w:rsidR="00084E06" w:rsidRDefault="00084E06" w:rsidP="00084E06">
      <w:pPr>
        <w:shd w:val="clear" w:color="auto" w:fill="FFFFFF"/>
        <w:spacing w:line="36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 Rūta Šlapkauskaitė</w:t>
      </w:r>
    </w:p>
    <w:p w:rsidR="00084E06" w:rsidRDefault="00084E06" w:rsidP="00084E06">
      <w:pPr>
        <w:shd w:val="clear" w:color="auto" w:fill="FFFFFF"/>
        <w:spacing w:line="36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 Audinga Tikuišienė</w:t>
      </w:r>
    </w:p>
    <w:p w:rsidR="00084E06" w:rsidRDefault="00084E06" w:rsidP="00084E06">
      <w:pPr>
        <w:shd w:val="clear" w:color="auto" w:fill="FFFFFF"/>
        <w:spacing w:line="36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 Vilma Zubaitienė</w:t>
      </w:r>
    </w:p>
    <w:p w:rsidR="00084E06" w:rsidRDefault="00084E06" w:rsidP="004A5306">
      <w:pPr>
        <w:pStyle w:val="prastasiniatinklio"/>
        <w:spacing w:before="0" w:beforeAutospacing="0" w:after="0" w:afterAutospacing="0" w:line="360" w:lineRule="auto"/>
        <w:rPr>
          <w:color w:val="000000"/>
        </w:rPr>
      </w:pPr>
      <w:r>
        <w:t xml:space="preserve">dr. </w:t>
      </w:r>
      <w:r w:rsidRPr="00F341CC">
        <w:t>Asta Vaškelienė</w:t>
      </w:r>
    </w:p>
    <w:p w:rsidR="00084E06" w:rsidRDefault="00084E06" w:rsidP="00084E06">
      <w:pPr>
        <w:shd w:val="clear" w:color="auto" w:fill="FFFFFF"/>
        <w:spacing w:line="360" w:lineRule="auto"/>
        <w:ind w:firstLine="0"/>
        <w:jc w:val="both"/>
        <w:rPr>
          <w:rFonts w:ascii="Times New Roman" w:eastAsia="Times New Roman" w:hAnsi="Times New Roman" w:cs="Times New Roman"/>
          <w:color w:val="000000"/>
          <w:sz w:val="24"/>
          <w:szCs w:val="24"/>
        </w:rPr>
      </w:pPr>
    </w:p>
    <w:p w:rsidR="00084E06" w:rsidRDefault="00084E06" w:rsidP="00084E06">
      <w:pPr>
        <w:shd w:val="clear" w:color="auto" w:fill="FFFFFF"/>
        <w:spacing w:line="36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w:t>
      </w:r>
      <w:r w:rsidRPr="007C7A7B">
        <w:rPr>
          <w:rFonts w:ascii="Times New Roman" w:eastAsia="Times New Roman" w:hAnsi="Times New Roman" w:cs="Times New Roman"/>
          <w:b/>
          <w:color w:val="000000"/>
          <w:sz w:val="24"/>
          <w:szCs w:val="24"/>
        </w:rPr>
        <w:t xml:space="preserve"> </w:t>
      </w:r>
      <w:r w:rsidRPr="00E91EE3">
        <w:rPr>
          <w:rFonts w:ascii="Times New Roman" w:eastAsia="Times New Roman" w:hAnsi="Times New Roman" w:cs="Times New Roman"/>
          <w:b/>
          <w:color w:val="000000"/>
          <w:sz w:val="24"/>
          <w:szCs w:val="24"/>
        </w:rPr>
        <w:t>SVARSTYTA</w:t>
      </w:r>
      <w:r>
        <w:rPr>
          <w:rFonts w:ascii="Times New Roman" w:eastAsia="Times New Roman" w:hAnsi="Times New Roman" w:cs="Times New Roman"/>
          <w:color w:val="000000"/>
          <w:sz w:val="24"/>
          <w:szCs w:val="24"/>
        </w:rPr>
        <w:t>. Dėl priėmimo į doktorantūros studijas Filologijos fakultete datos, vietos ir laiko.</w:t>
      </w:r>
    </w:p>
    <w:p w:rsidR="007F2DA8" w:rsidRDefault="007F2DA8" w:rsidP="007F2DA8">
      <w:pPr>
        <w:shd w:val="clear" w:color="auto" w:fill="FFFFFF"/>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Svarstant klausimą dar buvo kalbėta apie Priėmimo komisijos pirmininko pavaduotoją (planuojama rinkti iš literatų kiek vėliau), aptartas vertinimo kriterijų sąrašas, kurį iki birželio pabaigos pažadėjo parengti darbo grupė, sudaryta iš prof. Bonifaco Stundžios, prof. Daivos Aliūkaitės, dr. Solveigos Daugirdaitės</w:t>
      </w:r>
      <w:r w:rsidR="0088785F">
        <w:rPr>
          <w:rFonts w:ascii="Times New Roman" w:eastAsia="Times New Roman" w:hAnsi="Times New Roman" w:cs="Times New Roman"/>
          <w:color w:val="000000"/>
          <w:sz w:val="24"/>
          <w:szCs w:val="24"/>
        </w:rPr>
        <w:t>.</w:t>
      </w:r>
      <w:bookmarkStart w:id="0" w:name="_GoBack"/>
      <w:bookmarkEnd w:id="0"/>
    </w:p>
    <w:p w:rsidR="00084E06" w:rsidRDefault="00084E06" w:rsidP="00084E06">
      <w:pPr>
        <w:shd w:val="clear" w:color="auto" w:fill="FFFFFF"/>
        <w:spacing w:line="360" w:lineRule="auto"/>
        <w:ind w:firstLine="0"/>
        <w:jc w:val="both"/>
        <w:rPr>
          <w:rFonts w:ascii="Times New Roman" w:eastAsia="Times New Roman" w:hAnsi="Times New Roman" w:cs="Times New Roman"/>
          <w:color w:val="000000"/>
          <w:sz w:val="24"/>
          <w:szCs w:val="24"/>
        </w:rPr>
      </w:pPr>
      <w:r w:rsidRPr="00A4139D">
        <w:rPr>
          <w:rFonts w:ascii="Times New Roman" w:eastAsia="Times New Roman" w:hAnsi="Times New Roman" w:cs="Times New Roman"/>
          <w:b/>
          <w:color w:val="000000"/>
          <w:sz w:val="24"/>
          <w:szCs w:val="24"/>
        </w:rPr>
        <w:t>NUTARTA</w:t>
      </w:r>
      <w:r>
        <w:rPr>
          <w:rFonts w:ascii="Times New Roman" w:eastAsia="Times New Roman" w:hAnsi="Times New Roman" w:cs="Times New Roman"/>
          <w:color w:val="000000"/>
          <w:sz w:val="24"/>
          <w:szCs w:val="24"/>
        </w:rPr>
        <w:t>. Priėmimą į Filologijos fakulteto doktorantūros studijas vykdyti 2020 m rugpjūčio mėn. 25‒26 dienomis J. Balkevičiaus auditorijoje. Pradžia ‒ 10 val.</w:t>
      </w:r>
    </w:p>
    <w:p w:rsidR="00084E06" w:rsidRPr="00AA39D5" w:rsidRDefault="00084E06" w:rsidP="00084E06">
      <w:pPr>
        <w:shd w:val="clear" w:color="auto" w:fill="FFFFFF"/>
        <w:spacing w:line="360" w:lineRule="auto"/>
        <w:ind w:firstLine="0"/>
        <w:jc w:val="both"/>
        <w:rPr>
          <w:rFonts w:ascii="Times New Roman" w:hAnsi="Times New Roman" w:cs="Times New Roman"/>
        </w:rPr>
      </w:pPr>
    </w:p>
    <w:p w:rsidR="00084E06" w:rsidRDefault="00084E06" w:rsidP="00084E06">
      <w:pPr>
        <w:pStyle w:val="Sraopastraipa"/>
        <w:tabs>
          <w:tab w:val="right" w:pos="9923"/>
        </w:tabs>
        <w:ind w:left="0"/>
      </w:pPr>
      <w:r>
        <w:rPr>
          <w:rFonts w:ascii="Times New Roman" w:hAnsi="Times New Roman" w:cs="Times New Roman"/>
        </w:rPr>
        <w:tab/>
      </w:r>
    </w:p>
    <w:p w:rsidR="00C3256E" w:rsidRDefault="00084E06" w:rsidP="00084E06">
      <w:pPr>
        <w:pStyle w:val="Sraopastraipa"/>
        <w:tabs>
          <w:tab w:val="right" w:pos="9923"/>
        </w:tabs>
        <w:ind w:left="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dr. </w:t>
      </w:r>
      <w:r w:rsidRPr="008E2274">
        <w:rPr>
          <w:rFonts w:ascii="Times New Roman" w:hAnsi="Times New Roman" w:cs="Times New Roman"/>
          <w:sz w:val="24"/>
          <w:szCs w:val="24"/>
        </w:rPr>
        <w:t>Birutė Gudelienė</w:t>
      </w:r>
      <w:r w:rsidR="00C3256E">
        <w:rPr>
          <w:rFonts w:ascii="Times New Roman" w:hAnsi="Times New Roman" w:cs="Times New Roman"/>
        </w:rPr>
        <w:tab/>
      </w:r>
    </w:p>
    <w:p w:rsidR="006B6B87" w:rsidRPr="008E2274" w:rsidRDefault="006B6B87" w:rsidP="006B6B87">
      <w:pPr>
        <w:spacing w:line="480" w:lineRule="auto"/>
        <w:ind w:firstLine="0"/>
        <w:rPr>
          <w:rFonts w:ascii="Times New Roman" w:hAnsi="Times New Roman" w:cs="Times New Roman"/>
          <w:sz w:val="24"/>
          <w:szCs w:val="24"/>
        </w:rPr>
      </w:pPr>
      <w:r w:rsidRPr="008E2274">
        <w:rPr>
          <w:rFonts w:ascii="Times New Roman" w:hAnsi="Times New Roman" w:cs="Times New Roman"/>
          <w:sz w:val="24"/>
          <w:szCs w:val="24"/>
        </w:rPr>
        <w:t xml:space="preserve">Posėdžio pirmininkė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2274">
        <w:rPr>
          <w:rFonts w:ascii="Times New Roman" w:hAnsi="Times New Roman" w:cs="Times New Roman"/>
          <w:sz w:val="24"/>
          <w:szCs w:val="24"/>
        </w:rPr>
        <w:t xml:space="preserve">prof. dr. </w:t>
      </w:r>
      <w:r>
        <w:rPr>
          <w:rFonts w:ascii="Times New Roman" w:hAnsi="Times New Roman" w:cs="Times New Roman"/>
          <w:sz w:val="24"/>
          <w:szCs w:val="24"/>
        </w:rPr>
        <w:t>Meilutė Ramonienė</w:t>
      </w:r>
    </w:p>
    <w:p w:rsidR="006B6B87" w:rsidRPr="008E2274" w:rsidRDefault="006B6B87" w:rsidP="006B6B87">
      <w:pPr>
        <w:spacing w:line="480" w:lineRule="auto"/>
        <w:ind w:firstLine="0"/>
        <w:rPr>
          <w:rFonts w:ascii="Times New Roman" w:hAnsi="Times New Roman" w:cs="Times New Roman"/>
          <w:sz w:val="24"/>
          <w:szCs w:val="24"/>
        </w:rPr>
      </w:pPr>
      <w:r w:rsidRPr="008E2274">
        <w:rPr>
          <w:rFonts w:ascii="Times New Roman" w:hAnsi="Times New Roman" w:cs="Times New Roman"/>
          <w:sz w:val="24"/>
          <w:szCs w:val="24"/>
        </w:rPr>
        <w:t xml:space="preserve">Posėdžio sekretorė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dr. </w:t>
      </w:r>
      <w:r w:rsidRPr="008E2274">
        <w:rPr>
          <w:rFonts w:ascii="Times New Roman" w:hAnsi="Times New Roman" w:cs="Times New Roman"/>
          <w:sz w:val="24"/>
          <w:szCs w:val="24"/>
        </w:rPr>
        <w:t>Birutė Gudelienė</w:t>
      </w:r>
    </w:p>
    <w:p w:rsidR="00EF653E" w:rsidRPr="003B675A" w:rsidRDefault="00EF653E" w:rsidP="00190179">
      <w:pPr>
        <w:ind w:firstLine="0"/>
      </w:pPr>
    </w:p>
    <w:sectPr w:rsidR="00EF653E" w:rsidRPr="003B675A" w:rsidSect="00704E1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78"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7C7" w:rsidRDefault="006817C7" w:rsidP="00EF59E8">
      <w:r>
        <w:separator/>
      </w:r>
    </w:p>
  </w:endnote>
  <w:endnote w:type="continuationSeparator" w:id="0">
    <w:p w:rsidR="006817C7" w:rsidRDefault="006817C7" w:rsidP="00EF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A0002AEF" w:usb1="4000207B" w:usb2="00000000"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0002AFF" w:usb1="C000205B" w:usb2="00000009" w:usb3="00000000" w:csb0="000001FF" w:csb1="00000000"/>
  </w:font>
  <w:font w:name="TimesLT">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20002A87"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40" w:rsidRDefault="000D054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D51" w:rsidRPr="00D07D51" w:rsidRDefault="006817C7" w:rsidP="00D07D51">
    <w:pPr>
      <w:pStyle w:val="Porat"/>
      <w:ind w:firstLine="0"/>
    </w:pPr>
    <w:r>
      <w:rPr>
        <w:noProof/>
        <w:lang w:val="en-US"/>
      </w:rPr>
      <w:pict>
        <v:line id="Tiesioji jungtis 4" o:spid="_x0000_s2051" style="position:absolute;z-index:-251650048;visibility:visible;mso-position-horizontal-relative:page;mso-position-vertical-relative:page" from="28.35pt,810.8pt" to="566.95pt,810.8pt" strokecolor="black [3213]" strokeweight="1pt">
          <w10:wrap anchorx="page" anchory="page"/>
        </v:lin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E9D" w:rsidRDefault="00CB5E9D" w:rsidP="00E831B2">
    <w:pPr>
      <w:pStyle w:val="Porat"/>
      <w:tabs>
        <w:tab w:val="clear" w:pos="4819"/>
        <w:tab w:val="clear" w:pos="9638"/>
        <w:tab w:val="left" w:pos="851"/>
        <w:tab w:val="left" w:pos="3119"/>
        <w:tab w:val="left" w:pos="5954"/>
      </w:tabs>
      <w:spacing w:line="240" w:lineRule="exact"/>
      <w:ind w:firstLine="1298"/>
      <w:rPr>
        <w:sz w:val="16"/>
        <w:szCs w:val="16"/>
      </w:rPr>
    </w:pPr>
  </w:p>
  <w:p w:rsidR="006036EF" w:rsidRDefault="006036EF" w:rsidP="00E831B2">
    <w:pPr>
      <w:pStyle w:val="Porat"/>
      <w:tabs>
        <w:tab w:val="clear" w:pos="4819"/>
        <w:tab w:val="clear" w:pos="9638"/>
        <w:tab w:val="left" w:pos="851"/>
        <w:tab w:val="left" w:pos="3119"/>
        <w:tab w:val="left" w:pos="5954"/>
      </w:tabs>
      <w:spacing w:line="240" w:lineRule="exact"/>
      <w:ind w:firstLine="1298"/>
      <w:rPr>
        <w:sz w:val="16"/>
        <w:szCs w:val="16"/>
      </w:rPr>
    </w:pPr>
  </w:p>
  <w:p w:rsidR="006036EF" w:rsidRDefault="006036EF" w:rsidP="00E831B2">
    <w:pPr>
      <w:pStyle w:val="Porat"/>
      <w:tabs>
        <w:tab w:val="clear" w:pos="4819"/>
        <w:tab w:val="clear" w:pos="9638"/>
        <w:tab w:val="left" w:pos="851"/>
        <w:tab w:val="left" w:pos="3119"/>
        <w:tab w:val="left" w:pos="5954"/>
      </w:tabs>
      <w:spacing w:line="240" w:lineRule="exact"/>
      <w:ind w:firstLine="1298"/>
      <w:rPr>
        <w:sz w:val="16"/>
        <w:szCs w:val="16"/>
      </w:rPr>
    </w:pPr>
  </w:p>
  <w:p w:rsidR="00831869" w:rsidRPr="0077352B" w:rsidRDefault="006817C7" w:rsidP="00831869">
    <w:pPr>
      <w:pStyle w:val="Porat"/>
      <w:tabs>
        <w:tab w:val="left" w:pos="851"/>
        <w:tab w:val="left" w:pos="3119"/>
        <w:tab w:val="left" w:pos="5954"/>
      </w:tabs>
      <w:spacing w:line="240" w:lineRule="exact"/>
      <w:ind w:left="567" w:firstLine="0"/>
      <w:rPr>
        <w:sz w:val="16"/>
        <w:szCs w:val="16"/>
      </w:rPr>
    </w:pPr>
    <w:r>
      <w:rPr>
        <w:noProof/>
        <w:lang w:val="en-US"/>
      </w:rPr>
      <w:pict>
        <v:line id="_x0000_s2049" style="position:absolute;left:0;text-align:left;z-index:-251654144;visibility:visible;mso-position-horizontal-relative:page;mso-position-vertical-relative:page" from="28.35pt,725.75pt" to="566.95pt,725.75pt" strokecolor="black [3213]" strokeweight="1pt">
          <w10:wrap anchorx="page" anchory="page"/>
        </v:line>
      </w:pict>
    </w:r>
    <w:r w:rsidR="00831869" w:rsidRPr="0077352B">
      <w:rPr>
        <w:sz w:val="16"/>
        <w:szCs w:val="16"/>
      </w:rPr>
      <w:t>Viešoji įstaiga</w:t>
    </w:r>
    <w:r w:rsidR="00831869" w:rsidRPr="0077352B">
      <w:rPr>
        <w:sz w:val="16"/>
        <w:szCs w:val="16"/>
      </w:rPr>
      <w:tab/>
    </w:r>
    <w:r w:rsidR="00831869">
      <w:rPr>
        <w:sz w:val="16"/>
        <w:szCs w:val="16"/>
      </w:rPr>
      <w:t>Duomenys kaupiami ir saugomi</w:t>
    </w:r>
    <w:r w:rsidR="00831869" w:rsidRPr="0077352B">
      <w:rPr>
        <w:sz w:val="16"/>
        <w:szCs w:val="16"/>
      </w:rPr>
      <w:tab/>
    </w:r>
    <w:r w:rsidR="000D0540">
      <w:rPr>
        <w:sz w:val="16"/>
        <w:szCs w:val="16"/>
      </w:rPr>
      <w:t>Fakulteto</w:t>
    </w:r>
    <w:r w:rsidR="00831869">
      <w:rPr>
        <w:sz w:val="16"/>
        <w:szCs w:val="16"/>
      </w:rPr>
      <w:t xml:space="preserve"> duomenys:</w:t>
    </w:r>
  </w:p>
  <w:p w:rsidR="00831869" w:rsidRPr="00867768" w:rsidRDefault="00831869" w:rsidP="00831869">
    <w:pPr>
      <w:pStyle w:val="Porat"/>
      <w:tabs>
        <w:tab w:val="left" w:pos="3119"/>
        <w:tab w:val="left" w:pos="5954"/>
      </w:tabs>
      <w:spacing w:line="240" w:lineRule="exact"/>
      <w:ind w:left="993" w:hanging="426"/>
      <w:rPr>
        <w:sz w:val="16"/>
        <w:szCs w:val="16"/>
        <w:lang w:val="en-US"/>
      </w:rPr>
    </w:pPr>
    <w:r w:rsidRPr="0077352B">
      <w:rPr>
        <w:sz w:val="16"/>
        <w:szCs w:val="16"/>
      </w:rPr>
      <w:t>Universiteto g. 3</w:t>
    </w:r>
    <w:r w:rsidRPr="0077352B">
      <w:rPr>
        <w:sz w:val="16"/>
        <w:szCs w:val="16"/>
      </w:rPr>
      <w:tab/>
    </w:r>
    <w:r>
      <w:rPr>
        <w:sz w:val="16"/>
        <w:szCs w:val="16"/>
      </w:rPr>
      <w:t>Juridinių asmenų registre</w:t>
    </w:r>
    <w:r w:rsidRPr="0077352B">
      <w:rPr>
        <w:sz w:val="16"/>
        <w:szCs w:val="16"/>
      </w:rPr>
      <w:tab/>
    </w:r>
    <w:r w:rsidR="00A1059D">
      <w:rPr>
        <w:sz w:val="16"/>
        <w:szCs w:val="16"/>
      </w:rPr>
      <w:t>Universiteto g. 5</w:t>
    </w:r>
    <w:r>
      <w:rPr>
        <w:sz w:val="16"/>
        <w:szCs w:val="16"/>
        <w:lang w:val="en-US"/>
      </w:rPr>
      <w:t xml:space="preserve">, </w:t>
    </w:r>
    <w:r w:rsidR="00553BE9">
      <w:rPr>
        <w:sz w:val="16"/>
        <w:szCs w:val="16"/>
        <w:lang w:val="en-US"/>
      </w:rPr>
      <w:t>01131</w:t>
    </w:r>
    <w:r>
      <w:rPr>
        <w:sz w:val="16"/>
        <w:szCs w:val="16"/>
        <w:lang w:val="en-US"/>
      </w:rPr>
      <w:t xml:space="preserve"> </w:t>
    </w:r>
    <w:r w:rsidR="00A1059D">
      <w:rPr>
        <w:sz w:val="16"/>
        <w:szCs w:val="16"/>
        <w:lang w:val="en-US"/>
      </w:rPr>
      <w:t>Vilnius</w:t>
    </w:r>
  </w:p>
  <w:p w:rsidR="00831869" w:rsidRPr="0077352B" w:rsidRDefault="00831869" w:rsidP="00831869">
    <w:pPr>
      <w:pStyle w:val="Porat"/>
      <w:tabs>
        <w:tab w:val="left" w:pos="3119"/>
        <w:tab w:val="left" w:pos="5954"/>
      </w:tabs>
      <w:spacing w:line="240" w:lineRule="exact"/>
      <w:ind w:left="993" w:hanging="426"/>
      <w:rPr>
        <w:sz w:val="16"/>
        <w:szCs w:val="16"/>
      </w:rPr>
    </w:pPr>
    <w:r w:rsidRPr="0077352B">
      <w:rPr>
        <w:sz w:val="16"/>
        <w:szCs w:val="16"/>
      </w:rPr>
      <w:t>01513 Vilnius</w:t>
    </w:r>
    <w:r w:rsidRPr="0077352B">
      <w:rPr>
        <w:sz w:val="16"/>
        <w:szCs w:val="16"/>
      </w:rPr>
      <w:tab/>
    </w:r>
    <w:r>
      <w:rPr>
        <w:sz w:val="16"/>
        <w:szCs w:val="16"/>
      </w:rPr>
      <w:t xml:space="preserve">Kodas </w:t>
    </w:r>
    <w:r w:rsidRPr="0077352B">
      <w:rPr>
        <w:sz w:val="16"/>
        <w:szCs w:val="16"/>
      </w:rPr>
      <w:t>211950810</w:t>
    </w:r>
    <w:r>
      <w:rPr>
        <w:sz w:val="16"/>
        <w:szCs w:val="16"/>
      </w:rPr>
      <w:tab/>
    </w:r>
    <w:r w:rsidRPr="0077352B">
      <w:rPr>
        <w:sz w:val="16"/>
        <w:szCs w:val="16"/>
      </w:rPr>
      <w:tab/>
    </w:r>
    <w:r w:rsidR="00A1059D">
      <w:rPr>
        <w:sz w:val="16"/>
        <w:szCs w:val="16"/>
      </w:rPr>
      <w:t>Tel. (8 5</w:t>
    </w:r>
    <w:r>
      <w:rPr>
        <w:sz w:val="16"/>
        <w:szCs w:val="16"/>
      </w:rPr>
      <w:t xml:space="preserve">) </w:t>
    </w:r>
    <w:r w:rsidR="00A1059D" w:rsidRPr="00A1059D">
      <w:rPr>
        <w:sz w:val="16"/>
        <w:szCs w:val="16"/>
      </w:rPr>
      <w:t>268 7203</w:t>
    </w:r>
    <w:r>
      <w:rPr>
        <w:sz w:val="16"/>
        <w:szCs w:val="16"/>
      </w:rPr>
      <w:t xml:space="preserve">, el. p. </w:t>
    </w:r>
    <w:r w:rsidR="00A1059D">
      <w:rPr>
        <w:sz w:val="16"/>
        <w:szCs w:val="16"/>
      </w:rPr>
      <w:t>flf</w:t>
    </w:r>
    <w:r w:rsidRPr="00867768">
      <w:rPr>
        <w:sz w:val="16"/>
        <w:szCs w:val="16"/>
      </w:rPr>
      <w:t>@</w:t>
    </w:r>
    <w:r w:rsidR="00A1059D">
      <w:rPr>
        <w:sz w:val="16"/>
        <w:szCs w:val="16"/>
      </w:rPr>
      <w:t>flf</w:t>
    </w:r>
    <w:r w:rsidRPr="00867768">
      <w:rPr>
        <w:sz w:val="16"/>
        <w:szCs w:val="16"/>
      </w:rPr>
      <w:t>.</w:t>
    </w:r>
    <w:r>
      <w:rPr>
        <w:sz w:val="16"/>
        <w:szCs w:val="16"/>
      </w:rPr>
      <w:t>v</w:t>
    </w:r>
    <w:r w:rsidRPr="00867768">
      <w:rPr>
        <w:sz w:val="16"/>
        <w:szCs w:val="16"/>
      </w:rPr>
      <w:t>u.lt</w:t>
    </w:r>
  </w:p>
  <w:p w:rsidR="00C009D1" w:rsidRPr="0077352B" w:rsidRDefault="00831869" w:rsidP="00831869">
    <w:pPr>
      <w:pStyle w:val="Pagrindinistekstas"/>
      <w:tabs>
        <w:tab w:val="left" w:pos="851"/>
        <w:tab w:val="left" w:pos="3119"/>
        <w:tab w:val="left" w:pos="5954"/>
      </w:tabs>
      <w:spacing w:line="240" w:lineRule="exact"/>
      <w:ind w:left="567" w:firstLine="0"/>
      <w:rPr>
        <w:rFonts w:ascii="Arial" w:hAnsi="Arial"/>
        <w:sz w:val="16"/>
        <w:szCs w:val="16"/>
        <w:lang w:val="lt-LT"/>
      </w:rPr>
    </w:pPr>
    <w:r>
      <w:rPr>
        <w:rFonts w:ascii="Arial" w:hAnsi="Arial"/>
        <w:sz w:val="16"/>
        <w:szCs w:val="16"/>
        <w:lang w:val="lt-LT"/>
      </w:rPr>
      <w:tab/>
    </w:r>
    <w:r>
      <w:rPr>
        <w:rFonts w:ascii="Arial" w:hAnsi="Arial"/>
        <w:sz w:val="16"/>
        <w:szCs w:val="16"/>
        <w:lang w:val="lt-LT"/>
      </w:rPr>
      <w:tab/>
    </w:r>
    <w:r>
      <w:rPr>
        <w:rFonts w:ascii="Arial" w:hAnsi="Arial"/>
        <w:sz w:val="16"/>
        <w:szCs w:val="16"/>
        <w:lang w:val="lt-LT"/>
      </w:rPr>
      <w:tab/>
      <w:t>www.</w:t>
    </w:r>
    <w:r w:rsidR="00A1059D">
      <w:rPr>
        <w:rFonts w:ascii="Arial" w:hAnsi="Arial"/>
        <w:sz w:val="16"/>
        <w:szCs w:val="16"/>
        <w:lang w:val="lt-LT"/>
      </w:rPr>
      <w:t>flf</w:t>
    </w:r>
    <w:r>
      <w:rPr>
        <w:rFonts w:ascii="Arial" w:hAnsi="Arial"/>
        <w:sz w:val="16"/>
        <w:szCs w:val="16"/>
        <w:lang w:val="lt-LT"/>
      </w:rPr>
      <w:t>.vu.lt</w:t>
    </w:r>
  </w:p>
  <w:p w:rsidR="0032577C" w:rsidRDefault="0032577C" w:rsidP="003577A4">
    <w:pPr>
      <w:pStyle w:val="Porat"/>
      <w:tabs>
        <w:tab w:val="clear" w:pos="4819"/>
        <w:tab w:val="clear" w:pos="9638"/>
        <w:tab w:val="left" w:pos="3119"/>
        <w:tab w:val="left" w:pos="5954"/>
      </w:tabs>
      <w:ind w:left="993" w:hanging="426"/>
      <w:rPr>
        <w:color w:val="7B003F"/>
        <w:sz w:val="2"/>
        <w:szCs w:val="2"/>
      </w:rPr>
    </w:pPr>
  </w:p>
  <w:p w:rsidR="003577A4" w:rsidRDefault="003577A4" w:rsidP="003577A4">
    <w:pPr>
      <w:pStyle w:val="Porat"/>
      <w:tabs>
        <w:tab w:val="clear" w:pos="4819"/>
        <w:tab w:val="clear" w:pos="9638"/>
        <w:tab w:val="left" w:pos="3119"/>
        <w:tab w:val="left" w:pos="5954"/>
      </w:tabs>
      <w:ind w:left="993" w:hanging="426"/>
      <w:rPr>
        <w:color w:val="7B003F"/>
        <w:sz w:val="2"/>
        <w:szCs w:val="2"/>
      </w:rPr>
    </w:pPr>
  </w:p>
  <w:p w:rsidR="003577A4" w:rsidRDefault="003577A4" w:rsidP="003577A4">
    <w:pPr>
      <w:pStyle w:val="Porat"/>
      <w:tabs>
        <w:tab w:val="clear" w:pos="4819"/>
        <w:tab w:val="clear" w:pos="9638"/>
        <w:tab w:val="left" w:pos="3119"/>
        <w:tab w:val="left" w:pos="5954"/>
      </w:tabs>
      <w:ind w:left="993" w:hanging="426"/>
      <w:rPr>
        <w:color w:val="7B003F"/>
        <w:sz w:val="2"/>
        <w:szCs w:val="2"/>
      </w:rPr>
    </w:pPr>
  </w:p>
  <w:p w:rsidR="003577A4" w:rsidRDefault="003577A4" w:rsidP="003577A4">
    <w:pPr>
      <w:pStyle w:val="Porat"/>
      <w:tabs>
        <w:tab w:val="clear" w:pos="4819"/>
        <w:tab w:val="clear" w:pos="9638"/>
        <w:tab w:val="left" w:pos="3119"/>
        <w:tab w:val="left" w:pos="5954"/>
      </w:tabs>
      <w:ind w:left="993" w:hanging="426"/>
      <w:rPr>
        <w:color w:val="7B003F"/>
        <w:sz w:val="2"/>
        <w:szCs w:val="2"/>
      </w:rPr>
    </w:pPr>
  </w:p>
  <w:p w:rsidR="003577A4" w:rsidRDefault="003577A4" w:rsidP="003577A4">
    <w:pPr>
      <w:pStyle w:val="Porat"/>
      <w:tabs>
        <w:tab w:val="clear" w:pos="4819"/>
        <w:tab w:val="clear" w:pos="9638"/>
        <w:tab w:val="left" w:pos="3119"/>
        <w:tab w:val="left" w:pos="5954"/>
      </w:tabs>
      <w:ind w:left="993" w:hanging="426"/>
      <w:rPr>
        <w:color w:val="7B003F"/>
        <w:sz w:val="2"/>
        <w:szCs w:val="2"/>
      </w:rPr>
    </w:pPr>
  </w:p>
  <w:p w:rsidR="003577A4" w:rsidRDefault="003577A4" w:rsidP="003577A4">
    <w:pPr>
      <w:pStyle w:val="Porat"/>
      <w:tabs>
        <w:tab w:val="clear" w:pos="4819"/>
        <w:tab w:val="clear" w:pos="9638"/>
        <w:tab w:val="left" w:pos="3119"/>
        <w:tab w:val="left" w:pos="5954"/>
      </w:tabs>
      <w:ind w:left="993" w:hanging="426"/>
      <w:rPr>
        <w:color w:val="7B003F"/>
        <w:sz w:val="2"/>
        <w:szCs w:val="2"/>
      </w:rPr>
    </w:pPr>
  </w:p>
  <w:p w:rsidR="003577A4" w:rsidRDefault="003577A4" w:rsidP="003577A4">
    <w:pPr>
      <w:pStyle w:val="Porat"/>
      <w:tabs>
        <w:tab w:val="clear" w:pos="4819"/>
        <w:tab w:val="clear" w:pos="9638"/>
        <w:tab w:val="left" w:pos="3119"/>
        <w:tab w:val="left" w:pos="5954"/>
      </w:tabs>
      <w:ind w:left="993" w:hanging="426"/>
      <w:rPr>
        <w:color w:val="7B003F"/>
        <w:sz w:val="2"/>
        <w:szCs w:val="2"/>
      </w:rPr>
    </w:pPr>
  </w:p>
  <w:p w:rsidR="003577A4" w:rsidRDefault="003577A4" w:rsidP="003577A4">
    <w:pPr>
      <w:pStyle w:val="Porat"/>
      <w:tabs>
        <w:tab w:val="clear" w:pos="4819"/>
        <w:tab w:val="clear" w:pos="9638"/>
        <w:tab w:val="left" w:pos="3119"/>
        <w:tab w:val="left" w:pos="5954"/>
      </w:tabs>
      <w:ind w:left="993" w:hanging="426"/>
      <w:rPr>
        <w:color w:val="7B003F"/>
        <w:sz w:val="2"/>
        <w:szCs w:val="2"/>
      </w:rPr>
    </w:pPr>
  </w:p>
  <w:p w:rsidR="003577A4" w:rsidRDefault="003577A4" w:rsidP="003577A4">
    <w:pPr>
      <w:pStyle w:val="Porat"/>
      <w:tabs>
        <w:tab w:val="clear" w:pos="4819"/>
        <w:tab w:val="clear" w:pos="9638"/>
        <w:tab w:val="left" w:pos="3119"/>
        <w:tab w:val="left" w:pos="5954"/>
      </w:tabs>
      <w:ind w:left="993" w:hanging="426"/>
      <w:rPr>
        <w:color w:val="7B003F"/>
        <w:sz w:val="2"/>
        <w:szCs w:val="2"/>
      </w:rPr>
    </w:pPr>
  </w:p>
  <w:p w:rsidR="003577A4" w:rsidRDefault="003577A4" w:rsidP="003577A4">
    <w:pPr>
      <w:pStyle w:val="Porat"/>
      <w:tabs>
        <w:tab w:val="clear" w:pos="4819"/>
        <w:tab w:val="clear" w:pos="9638"/>
        <w:tab w:val="left" w:pos="3119"/>
        <w:tab w:val="left" w:pos="5954"/>
      </w:tabs>
      <w:ind w:left="993" w:hanging="426"/>
      <w:rPr>
        <w:color w:val="7B003F"/>
        <w:sz w:val="2"/>
        <w:szCs w:val="2"/>
      </w:rPr>
    </w:pPr>
  </w:p>
  <w:p w:rsidR="003577A4" w:rsidRDefault="003577A4" w:rsidP="003577A4">
    <w:pPr>
      <w:pStyle w:val="Porat"/>
      <w:tabs>
        <w:tab w:val="clear" w:pos="4819"/>
        <w:tab w:val="clear" w:pos="9638"/>
        <w:tab w:val="left" w:pos="3119"/>
        <w:tab w:val="left" w:pos="5954"/>
      </w:tabs>
      <w:ind w:left="993" w:hanging="426"/>
      <w:rPr>
        <w:color w:val="7B003F"/>
        <w:sz w:val="2"/>
        <w:szCs w:val="2"/>
      </w:rPr>
    </w:pPr>
  </w:p>
  <w:p w:rsidR="003577A4" w:rsidRPr="003577A4" w:rsidRDefault="003577A4" w:rsidP="003577A4">
    <w:pPr>
      <w:pStyle w:val="Porat"/>
      <w:tabs>
        <w:tab w:val="clear" w:pos="4819"/>
        <w:tab w:val="clear" w:pos="9638"/>
        <w:tab w:val="left" w:pos="3119"/>
        <w:tab w:val="left" w:pos="5954"/>
      </w:tabs>
      <w:ind w:left="993" w:hanging="426"/>
      <w:rPr>
        <w:color w:val="7B003F"/>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7C7" w:rsidRDefault="006817C7" w:rsidP="00EF59E8">
      <w:r>
        <w:separator/>
      </w:r>
    </w:p>
  </w:footnote>
  <w:footnote w:type="continuationSeparator" w:id="0">
    <w:p w:rsidR="006817C7" w:rsidRDefault="006817C7" w:rsidP="00EF5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40" w:rsidRDefault="000D054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53E" w:rsidRDefault="00EF653E" w:rsidP="00EF653E">
    <w:pPr>
      <w:pStyle w:val="Antrats"/>
      <w:ind w:firstLine="0"/>
      <w:jc w:val="center"/>
    </w:pPr>
  </w:p>
  <w:p w:rsidR="00EF653E" w:rsidRDefault="006817C7" w:rsidP="00EF653E">
    <w:pPr>
      <w:pStyle w:val="Antrats"/>
      <w:ind w:firstLine="0"/>
      <w:jc w:val="center"/>
    </w:pPr>
    <w:r>
      <w:rPr>
        <w:noProof/>
        <w:lang w:val="en-US"/>
      </w:rPr>
      <w:pict>
        <v:line id="Tiesioji jungtis 2" o:spid="_x0000_s2052" style="position:absolute;left:0;text-align:left;z-index:-251648000;visibility:visible;mso-position-horizontal-relative:page;mso-position-vertical-relative:page" from="28.35pt,28.35pt" to="566.95pt,28.35pt" strokecolor="black [3213]" strokeweight="1pt">
          <w10:wrap anchorx="page" anchory="page"/>
        </v:line>
      </w:pict>
    </w:r>
    <w:sdt>
      <w:sdtPr>
        <w:id w:val="1618476993"/>
        <w:docPartObj>
          <w:docPartGallery w:val="Page Numbers (Top of Page)"/>
          <w:docPartUnique/>
        </w:docPartObj>
      </w:sdtPr>
      <w:sdtEndPr/>
      <w:sdtContent>
        <w:r w:rsidR="00367950">
          <w:fldChar w:fldCharType="begin"/>
        </w:r>
        <w:r w:rsidR="00EF653E">
          <w:instrText>PAGE   \* MERGEFORMAT</w:instrText>
        </w:r>
        <w:r w:rsidR="00367950">
          <w:fldChar w:fldCharType="separate"/>
        </w:r>
        <w:r w:rsidR="0088785F">
          <w:rPr>
            <w:noProof/>
          </w:rPr>
          <w:t>3</w:t>
        </w:r>
        <w:r w:rsidR="00367950">
          <w:fldChar w:fldCharType="end"/>
        </w:r>
      </w:sdtContent>
    </w:sdt>
  </w:p>
  <w:p w:rsidR="00002022" w:rsidRDefault="00002022" w:rsidP="00EF59E8">
    <w:pPr>
      <w:pStyle w:val="Antrats"/>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D51" w:rsidRPr="00BA461B" w:rsidRDefault="006817C7" w:rsidP="00BA461B">
    <w:pPr>
      <w:pStyle w:val="Antrats"/>
    </w:pPr>
    <w:r>
      <w:rPr>
        <w:noProof/>
        <w:lang w:val="en-US"/>
      </w:rPr>
      <w:pict>
        <v:line id="Tiesioji jungtis 1" o:spid="_x0000_s2050" style="position:absolute;left:0;text-align:left;z-index:-251656192;visibility:visible;mso-position-horizontal-relative:page;mso-position-vertical-relative:page" from="28.3pt,28.3pt" to="566.9pt,28.3pt" strokecolor="black [3213]" strokeweight="1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A491C"/>
    <w:multiLevelType w:val="multilevel"/>
    <w:tmpl w:val="14A8F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390F48"/>
    <w:multiLevelType w:val="hybridMultilevel"/>
    <w:tmpl w:val="C2BA10F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DEA19A2"/>
    <w:multiLevelType w:val="hybridMultilevel"/>
    <w:tmpl w:val="35AC98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7024BCD"/>
    <w:multiLevelType w:val="multilevel"/>
    <w:tmpl w:val="6DE2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D310C0"/>
    <w:multiLevelType w:val="multilevel"/>
    <w:tmpl w:val="9B547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AE721D9"/>
    <w:multiLevelType w:val="hybridMultilevel"/>
    <w:tmpl w:val="6CDC968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D24671C"/>
    <w:multiLevelType w:val="hybridMultilevel"/>
    <w:tmpl w:val="BE985EAA"/>
    <w:lvl w:ilvl="0" w:tplc="363029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8E7D67"/>
    <w:multiLevelType w:val="hybridMultilevel"/>
    <w:tmpl w:val="9F6A1090"/>
    <w:lvl w:ilvl="0" w:tplc="D0B67F0E">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298"/>
  <w:hyphenationZone w:val="396"/>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F59E8"/>
    <w:rsid w:val="00001DCD"/>
    <w:rsid w:val="00002022"/>
    <w:rsid w:val="00005EEC"/>
    <w:rsid w:val="00015032"/>
    <w:rsid w:val="00032205"/>
    <w:rsid w:val="00036767"/>
    <w:rsid w:val="00037EF3"/>
    <w:rsid w:val="00041FB2"/>
    <w:rsid w:val="00084E06"/>
    <w:rsid w:val="000D0540"/>
    <w:rsid w:val="000E25BB"/>
    <w:rsid w:val="000F1712"/>
    <w:rsid w:val="00100717"/>
    <w:rsid w:val="00112008"/>
    <w:rsid w:val="0014564C"/>
    <w:rsid w:val="00155447"/>
    <w:rsid w:val="001659BC"/>
    <w:rsid w:val="00190179"/>
    <w:rsid w:val="001945C8"/>
    <w:rsid w:val="001B16B2"/>
    <w:rsid w:val="001B4B83"/>
    <w:rsid w:val="001D1BD3"/>
    <w:rsid w:val="002122CE"/>
    <w:rsid w:val="00217C37"/>
    <w:rsid w:val="00231767"/>
    <w:rsid w:val="002374EA"/>
    <w:rsid w:val="0024068C"/>
    <w:rsid w:val="00270950"/>
    <w:rsid w:val="00306A7A"/>
    <w:rsid w:val="003235C9"/>
    <w:rsid w:val="0032577C"/>
    <w:rsid w:val="00334B2A"/>
    <w:rsid w:val="003443C1"/>
    <w:rsid w:val="003444C1"/>
    <w:rsid w:val="00345CFC"/>
    <w:rsid w:val="003501C5"/>
    <w:rsid w:val="00352F14"/>
    <w:rsid w:val="003577A4"/>
    <w:rsid w:val="00367950"/>
    <w:rsid w:val="00371D49"/>
    <w:rsid w:val="00373DB8"/>
    <w:rsid w:val="003A1D4C"/>
    <w:rsid w:val="003B1F4D"/>
    <w:rsid w:val="003B4474"/>
    <w:rsid w:val="003B675A"/>
    <w:rsid w:val="003B6774"/>
    <w:rsid w:val="004006E3"/>
    <w:rsid w:val="00403A29"/>
    <w:rsid w:val="00405721"/>
    <w:rsid w:val="00422289"/>
    <w:rsid w:val="00424CCC"/>
    <w:rsid w:val="00425CAA"/>
    <w:rsid w:val="00446E5D"/>
    <w:rsid w:val="004623E9"/>
    <w:rsid w:val="0049385A"/>
    <w:rsid w:val="004A5306"/>
    <w:rsid w:val="004C2DE0"/>
    <w:rsid w:val="00513050"/>
    <w:rsid w:val="0054279B"/>
    <w:rsid w:val="00551C16"/>
    <w:rsid w:val="00553BE9"/>
    <w:rsid w:val="00560F53"/>
    <w:rsid w:val="0058035B"/>
    <w:rsid w:val="00581CBA"/>
    <w:rsid w:val="00583009"/>
    <w:rsid w:val="0058547C"/>
    <w:rsid w:val="005A25E8"/>
    <w:rsid w:val="005B736F"/>
    <w:rsid w:val="005E49CD"/>
    <w:rsid w:val="005F3BBF"/>
    <w:rsid w:val="006036EF"/>
    <w:rsid w:val="006348F8"/>
    <w:rsid w:val="00634C4E"/>
    <w:rsid w:val="00656ED3"/>
    <w:rsid w:val="00667102"/>
    <w:rsid w:val="006817C7"/>
    <w:rsid w:val="006A04FD"/>
    <w:rsid w:val="006A0F32"/>
    <w:rsid w:val="006B6B87"/>
    <w:rsid w:val="006C2E59"/>
    <w:rsid w:val="006C6B2A"/>
    <w:rsid w:val="006D6A23"/>
    <w:rsid w:val="006F27FB"/>
    <w:rsid w:val="006F4DC1"/>
    <w:rsid w:val="00700F10"/>
    <w:rsid w:val="00704E13"/>
    <w:rsid w:val="00713E4F"/>
    <w:rsid w:val="0072572F"/>
    <w:rsid w:val="00735462"/>
    <w:rsid w:val="007507DA"/>
    <w:rsid w:val="007530B5"/>
    <w:rsid w:val="0077352B"/>
    <w:rsid w:val="00775239"/>
    <w:rsid w:val="007915DA"/>
    <w:rsid w:val="007F2DA8"/>
    <w:rsid w:val="007F49E5"/>
    <w:rsid w:val="0080332D"/>
    <w:rsid w:val="00831869"/>
    <w:rsid w:val="00833BEB"/>
    <w:rsid w:val="0083692A"/>
    <w:rsid w:val="00840CAA"/>
    <w:rsid w:val="008706A6"/>
    <w:rsid w:val="00882147"/>
    <w:rsid w:val="0088785F"/>
    <w:rsid w:val="0089194C"/>
    <w:rsid w:val="008C4429"/>
    <w:rsid w:val="008E2274"/>
    <w:rsid w:val="008E4C6B"/>
    <w:rsid w:val="0090576B"/>
    <w:rsid w:val="00910DEE"/>
    <w:rsid w:val="0092632F"/>
    <w:rsid w:val="0093291B"/>
    <w:rsid w:val="00956416"/>
    <w:rsid w:val="00970B09"/>
    <w:rsid w:val="00971DB6"/>
    <w:rsid w:val="009739DE"/>
    <w:rsid w:val="009915E7"/>
    <w:rsid w:val="009C6815"/>
    <w:rsid w:val="009F52C8"/>
    <w:rsid w:val="009F554D"/>
    <w:rsid w:val="00A03089"/>
    <w:rsid w:val="00A1059D"/>
    <w:rsid w:val="00A14A79"/>
    <w:rsid w:val="00A47A72"/>
    <w:rsid w:val="00A74943"/>
    <w:rsid w:val="00AA39D5"/>
    <w:rsid w:val="00AA413E"/>
    <w:rsid w:val="00AC1C83"/>
    <w:rsid w:val="00AD0C95"/>
    <w:rsid w:val="00AD4661"/>
    <w:rsid w:val="00AE7144"/>
    <w:rsid w:val="00AF6D12"/>
    <w:rsid w:val="00AF797C"/>
    <w:rsid w:val="00B02334"/>
    <w:rsid w:val="00B10B53"/>
    <w:rsid w:val="00B23E83"/>
    <w:rsid w:val="00B26067"/>
    <w:rsid w:val="00B27E0D"/>
    <w:rsid w:val="00B521DB"/>
    <w:rsid w:val="00B7520B"/>
    <w:rsid w:val="00B81124"/>
    <w:rsid w:val="00BA461B"/>
    <w:rsid w:val="00BA66E4"/>
    <w:rsid w:val="00BB433A"/>
    <w:rsid w:val="00BD02AA"/>
    <w:rsid w:val="00BE5C4C"/>
    <w:rsid w:val="00BF2BE2"/>
    <w:rsid w:val="00C009D1"/>
    <w:rsid w:val="00C11D1D"/>
    <w:rsid w:val="00C3256E"/>
    <w:rsid w:val="00C63C67"/>
    <w:rsid w:val="00C71A7C"/>
    <w:rsid w:val="00C7401B"/>
    <w:rsid w:val="00C82F1D"/>
    <w:rsid w:val="00C85D95"/>
    <w:rsid w:val="00CB373F"/>
    <w:rsid w:val="00CB55A1"/>
    <w:rsid w:val="00CB5E9D"/>
    <w:rsid w:val="00CE13F8"/>
    <w:rsid w:val="00D016DC"/>
    <w:rsid w:val="00D07D51"/>
    <w:rsid w:val="00D107A5"/>
    <w:rsid w:val="00D77E0B"/>
    <w:rsid w:val="00D857A8"/>
    <w:rsid w:val="00DC4C2B"/>
    <w:rsid w:val="00DD5960"/>
    <w:rsid w:val="00DD7732"/>
    <w:rsid w:val="00E00A77"/>
    <w:rsid w:val="00E56C96"/>
    <w:rsid w:val="00E831B2"/>
    <w:rsid w:val="00E8780C"/>
    <w:rsid w:val="00E91EE3"/>
    <w:rsid w:val="00EB65F6"/>
    <w:rsid w:val="00EE3E9A"/>
    <w:rsid w:val="00EF59E8"/>
    <w:rsid w:val="00EF653E"/>
    <w:rsid w:val="00F001D5"/>
    <w:rsid w:val="00F3045E"/>
    <w:rsid w:val="00F7222F"/>
    <w:rsid w:val="00F72F80"/>
    <w:rsid w:val="00F939D8"/>
    <w:rsid w:val="00F97638"/>
    <w:rsid w:val="00FB4094"/>
    <w:rsid w:val="00FE380B"/>
    <w:rsid w:val="00FF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4BC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lt-LT"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4564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F59E8"/>
    <w:pPr>
      <w:tabs>
        <w:tab w:val="center" w:pos="4819"/>
        <w:tab w:val="right" w:pos="9638"/>
      </w:tabs>
    </w:pPr>
  </w:style>
  <w:style w:type="character" w:customStyle="1" w:styleId="AntratsDiagrama">
    <w:name w:val="Antraštės Diagrama"/>
    <w:basedOn w:val="Numatytasispastraiposriftas"/>
    <w:link w:val="Antrats"/>
    <w:uiPriority w:val="99"/>
    <w:rsid w:val="00EF59E8"/>
    <w:rPr>
      <w:lang w:val="en-GB"/>
    </w:rPr>
  </w:style>
  <w:style w:type="paragraph" w:styleId="Porat">
    <w:name w:val="footer"/>
    <w:basedOn w:val="prastasis"/>
    <w:link w:val="PoratDiagrama"/>
    <w:uiPriority w:val="99"/>
    <w:unhideWhenUsed/>
    <w:rsid w:val="00EF59E8"/>
    <w:pPr>
      <w:tabs>
        <w:tab w:val="center" w:pos="4819"/>
        <w:tab w:val="right" w:pos="9638"/>
      </w:tabs>
    </w:pPr>
  </w:style>
  <w:style w:type="character" w:customStyle="1" w:styleId="PoratDiagrama">
    <w:name w:val="Poraštė Diagrama"/>
    <w:basedOn w:val="Numatytasispastraiposriftas"/>
    <w:link w:val="Porat"/>
    <w:uiPriority w:val="99"/>
    <w:rsid w:val="00EF59E8"/>
    <w:rPr>
      <w:lang w:val="en-GB"/>
    </w:rPr>
  </w:style>
  <w:style w:type="character" w:styleId="Hipersaitas">
    <w:name w:val="Hyperlink"/>
    <w:basedOn w:val="Numatytasispastraiposriftas"/>
    <w:uiPriority w:val="99"/>
    <w:unhideWhenUsed/>
    <w:rsid w:val="005E49CD"/>
    <w:rPr>
      <w:color w:val="0563C1" w:themeColor="hyperlink"/>
      <w:u w:val="single"/>
    </w:rPr>
  </w:style>
  <w:style w:type="paragraph" w:styleId="Debesliotekstas">
    <w:name w:val="Balloon Text"/>
    <w:basedOn w:val="prastasis"/>
    <w:link w:val="DebesliotekstasDiagrama"/>
    <w:uiPriority w:val="99"/>
    <w:semiHidden/>
    <w:unhideWhenUsed/>
    <w:rsid w:val="007530B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530B5"/>
    <w:rPr>
      <w:rFonts w:ascii="Segoe UI" w:hAnsi="Segoe UI" w:cs="Segoe UI"/>
      <w:sz w:val="18"/>
      <w:szCs w:val="18"/>
      <w:lang w:val="en-GB"/>
    </w:rPr>
  </w:style>
  <w:style w:type="paragraph" w:styleId="Pagrindinistekstas">
    <w:name w:val="Body Text"/>
    <w:link w:val="PagrindinistekstasDiagrama"/>
    <w:rsid w:val="00831869"/>
    <w:pPr>
      <w:snapToGrid w:val="0"/>
      <w:ind w:firstLine="312"/>
      <w:jc w:val="both"/>
    </w:pPr>
    <w:rPr>
      <w:rFonts w:ascii="TimesLT" w:eastAsia="Times New Roman" w:hAnsi="TimesLT"/>
      <w:sz w:val="20"/>
      <w:szCs w:val="20"/>
      <w:lang w:val="en-US"/>
    </w:rPr>
  </w:style>
  <w:style w:type="character" w:customStyle="1" w:styleId="PagrindinistekstasDiagrama">
    <w:name w:val="Pagrindinis tekstas Diagrama"/>
    <w:basedOn w:val="Numatytasispastraiposriftas"/>
    <w:link w:val="Pagrindinistekstas"/>
    <w:rsid w:val="00831869"/>
    <w:rPr>
      <w:rFonts w:ascii="TimesLT" w:eastAsia="Times New Roman" w:hAnsi="TimesLT"/>
      <w:sz w:val="20"/>
      <w:szCs w:val="20"/>
      <w:lang w:val="en-US"/>
    </w:rPr>
  </w:style>
  <w:style w:type="paragraph" w:styleId="prastasiniatinklio">
    <w:name w:val="Normal (Web)"/>
    <w:basedOn w:val="prastasis"/>
    <w:uiPriority w:val="99"/>
    <w:unhideWhenUsed/>
    <w:rsid w:val="00713E4F"/>
    <w:pPr>
      <w:spacing w:before="100" w:beforeAutospacing="1" w:after="100" w:afterAutospacing="1"/>
      <w:ind w:firstLine="0"/>
    </w:pPr>
    <w:rPr>
      <w:rFonts w:ascii="Times New Roman" w:eastAsia="Times New Roman" w:hAnsi="Times New Roman" w:cs="Times New Roman"/>
      <w:sz w:val="24"/>
      <w:szCs w:val="24"/>
      <w:lang w:eastAsia="lt-LT"/>
    </w:rPr>
  </w:style>
  <w:style w:type="table" w:styleId="Lentelstinklelis">
    <w:name w:val="Table Grid"/>
    <w:basedOn w:val="prastojilentel"/>
    <w:uiPriority w:val="39"/>
    <w:rsid w:val="008E2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E2274"/>
    <w:pPr>
      <w:ind w:left="720"/>
      <w:contextualSpacing/>
    </w:pPr>
  </w:style>
  <w:style w:type="character" w:customStyle="1" w:styleId="apple-converted-space">
    <w:name w:val="apple-converted-space"/>
    <w:basedOn w:val="Numatytasispastraiposriftas"/>
    <w:rsid w:val="006B6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9805">
      <w:bodyDiv w:val="1"/>
      <w:marLeft w:val="0"/>
      <w:marRight w:val="0"/>
      <w:marTop w:val="0"/>
      <w:marBottom w:val="0"/>
      <w:divBdr>
        <w:top w:val="none" w:sz="0" w:space="0" w:color="auto"/>
        <w:left w:val="none" w:sz="0" w:space="0" w:color="auto"/>
        <w:bottom w:val="none" w:sz="0" w:space="0" w:color="auto"/>
        <w:right w:val="none" w:sz="0" w:space="0" w:color="auto"/>
      </w:divBdr>
    </w:div>
    <w:div w:id="213278954">
      <w:bodyDiv w:val="1"/>
      <w:marLeft w:val="0"/>
      <w:marRight w:val="0"/>
      <w:marTop w:val="0"/>
      <w:marBottom w:val="0"/>
      <w:divBdr>
        <w:top w:val="none" w:sz="0" w:space="0" w:color="auto"/>
        <w:left w:val="none" w:sz="0" w:space="0" w:color="auto"/>
        <w:bottom w:val="none" w:sz="0" w:space="0" w:color="auto"/>
        <w:right w:val="none" w:sz="0" w:space="0" w:color="auto"/>
      </w:divBdr>
      <w:divsChild>
        <w:div w:id="1971595355">
          <w:marLeft w:val="0"/>
          <w:marRight w:val="0"/>
          <w:marTop w:val="0"/>
          <w:marBottom w:val="0"/>
          <w:divBdr>
            <w:top w:val="none" w:sz="0" w:space="0" w:color="auto"/>
            <w:left w:val="none" w:sz="0" w:space="0" w:color="auto"/>
            <w:bottom w:val="none" w:sz="0" w:space="0" w:color="auto"/>
            <w:right w:val="none" w:sz="0" w:space="0" w:color="auto"/>
          </w:divBdr>
        </w:div>
        <w:div w:id="1289357833">
          <w:marLeft w:val="0"/>
          <w:marRight w:val="0"/>
          <w:marTop w:val="0"/>
          <w:marBottom w:val="0"/>
          <w:divBdr>
            <w:top w:val="none" w:sz="0" w:space="0" w:color="auto"/>
            <w:left w:val="none" w:sz="0" w:space="0" w:color="auto"/>
            <w:bottom w:val="none" w:sz="0" w:space="0" w:color="auto"/>
            <w:right w:val="none" w:sz="0" w:space="0" w:color="auto"/>
          </w:divBdr>
          <w:divsChild>
            <w:div w:id="873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50853">
      <w:bodyDiv w:val="1"/>
      <w:marLeft w:val="0"/>
      <w:marRight w:val="0"/>
      <w:marTop w:val="0"/>
      <w:marBottom w:val="0"/>
      <w:divBdr>
        <w:top w:val="none" w:sz="0" w:space="0" w:color="auto"/>
        <w:left w:val="none" w:sz="0" w:space="0" w:color="auto"/>
        <w:bottom w:val="none" w:sz="0" w:space="0" w:color="auto"/>
        <w:right w:val="none" w:sz="0" w:space="0" w:color="auto"/>
      </w:divBdr>
      <w:divsChild>
        <w:div w:id="741292740">
          <w:marLeft w:val="0"/>
          <w:marRight w:val="0"/>
          <w:marTop w:val="0"/>
          <w:marBottom w:val="0"/>
          <w:divBdr>
            <w:top w:val="none" w:sz="0" w:space="0" w:color="auto"/>
            <w:left w:val="none" w:sz="0" w:space="0" w:color="auto"/>
            <w:bottom w:val="none" w:sz="0" w:space="0" w:color="auto"/>
            <w:right w:val="none" w:sz="0" w:space="0" w:color="auto"/>
          </w:divBdr>
        </w:div>
        <w:div w:id="54208707">
          <w:marLeft w:val="0"/>
          <w:marRight w:val="0"/>
          <w:marTop w:val="0"/>
          <w:marBottom w:val="0"/>
          <w:divBdr>
            <w:top w:val="none" w:sz="0" w:space="0" w:color="auto"/>
            <w:left w:val="none" w:sz="0" w:space="0" w:color="auto"/>
            <w:bottom w:val="none" w:sz="0" w:space="0" w:color="auto"/>
            <w:right w:val="none" w:sz="0" w:space="0" w:color="auto"/>
          </w:divBdr>
        </w:div>
        <w:div w:id="1383867629">
          <w:marLeft w:val="0"/>
          <w:marRight w:val="0"/>
          <w:marTop w:val="0"/>
          <w:marBottom w:val="0"/>
          <w:divBdr>
            <w:top w:val="none" w:sz="0" w:space="0" w:color="auto"/>
            <w:left w:val="none" w:sz="0" w:space="0" w:color="auto"/>
            <w:bottom w:val="none" w:sz="0" w:space="0" w:color="auto"/>
            <w:right w:val="none" w:sz="0" w:space="0" w:color="auto"/>
          </w:divBdr>
        </w:div>
      </w:divsChild>
    </w:div>
    <w:div w:id="182612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12700">
          <a:solidFill>
            <a:srgbClr val="63002C"/>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98FD0-BB3F-46D2-BBF6-D0066BC4C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3476</Characters>
  <Application>Microsoft Office Word</Application>
  <DocSecurity>0</DocSecurity>
  <Lines>28</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2018-08-21T05:59:00Z</dcterms:created>
  <dcterms:modified xsi:type="dcterms:W3CDTF">2020-06-15T12:18:00Z</dcterms:modified>
</cp:coreProperties>
</file>