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D51EA" w14:textId="77777777" w:rsidR="00831869" w:rsidRDefault="00D937C2" w:rsidP="0054279B">
      <w:pPr>
        <w:ind w:firstLine="0"/>
        <w:jc w:val="center"/>
      </w:pPr>
      <w:r>
        <w:rPr>
          <w:noProof/>
          <w:lang w:eastAsia="lt-LT"/>
        </w:rPr>
        <w:pict w14:anchorId="0FE4E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71.25pt">
            <v:imagedata r:id="rId8" o:title="flf_zenklas"/>
          </v:shape>
        </w:pict>
      </w:r>
    </w:p>
    <w:p w14:paraId="08B7A582" w14:textId="77777777" w:rsidR="00CB373F" w:rsidRPr="00BD7F39" w:rsidRDefault="00CB373F" w:rsidP="00704E13">
      <w:pPr>
        <w:ind w:firstLine="1440"/>
      </w:pPr>
    </w:p>
    <w:p w14:paraId="085518D0" w14:textId="77777777" w:rsidR="00831869" w:rsidRPr="00CE161F" w:rsidRDefault="00831869" w:rsidP="0054279B">
      <w:pPr>
        <w:ind w:firstLine="0"/>
        <w:jc w:val="center"/>
        <w:rPr>
          <w:rFonts w:ascii="Times New Roman" w:hAnsi="Times New Roman" w:cs="Times New Roman"/>
          <w:b/>
        </w:rPr>
      </w:pPr>
      <w:r w:rsidRPr="00CE161F">
        <w:rPr>
          <w:rFonts w:ascii="Times New Roman" w:hAnsi="Times New Roman" w:cs="Times New Roman"/>
          <w:b/>
        </w:rPr>
        <w:t>VILNIAUS UNIVERSITETO</w:t>
      </w:r>
    </w:p>
    <w:p w14:paraId="43A599F6" w14:textId="77777777" w:rsidR="00831869" w:rsidRPr="00CE161F" w:rsidRDefault="00A1059D" w:rsidP="00713E4F">
      <w:pPr>
        <w:ind w:firstLine="0"/>
        <w:jc w:val="center"/>
        <w:rPr>
          <w:rFonts w:ascii="Times New Roman" w:hAnsi="Times New Roman" w:cs="Times New Roman"/>
          <w:b/>
        </w:rPr>
      </w:pPr>
      <w:r w:rsidRPr="00CE161F">
        <w:rPr>
          <w:rFonts w:ascii="Times New Roman" w:hAnsi="Times New Roman" w:cs="Times New Roman"/>
          <w:b/>
        </w:rPr>
        <w:t>FILOLOGIJOS</w:t>
      </w:r>
      <w:r w:rsidR="00831869" w:rsidRPr="00CE161F">
        <w:rPr>
          <w:rFonts w:ascii="Times New Roman" w:hAnsi="Times New Roman" w:cs="Times New Roman"/>
          <w:b/>
        </w:rPr>
        <w:t xml:space="preserve"> FAKULTETAS</w:t>
      </w:r>
    </w:p>
    <w:p w14:paraId="43104743" w14:textId="77777777" w:rsidR="0089194C" w:rsidRPr="00CE161F" w:rsidRDefault="0089194C" w:rsidP="00190179">
      <w:pPr>
        <w:ind w:firstLine="0"/>
        <w:rPr>
          <w:rFonts w:ascii="Times New Roman" w:hAnsi="Times New Roman" w:cs="Times New Roman"/>
        </w:rPr>
      </w:pPr>
    </w:p>
    <w:p w14:paraId="7C4736B3" w14:textId="7C31D4BD" w:rsidR="00713E4F" w:rsidRPr="00D937C2" w:rsidRDefault="008E2274" w:rsidP="00D937C2">
      <w:pPr>
        <w:pStyle w:val="BodyText"/>
        <w:ind w:left="-142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E161F">
        <w:rPr>
          <w:rFonts w:ascii="Times New Roman" w:hAnsi="Times New Roman" w:cs="Times New Roman"/>
          <w:sz w:val="24"/>
          <w:szCs w:val="24"/>
          <w:lang w:val="lt-LT"/>
        </w:rPr>
        <w:t xml:space="preserve">DOKTORANTŪROS KOMITETO </w:t>
      </w:r>
      <w:r w:rsidR="00572673" w:rsidRPr="00CE161F">
        <w:rPr>
          <w:rFonts w:ascii="Times New Roman" w:hAnsi="Times New Roman" w:cs="Times New Roman"/>
          <w:sz w:val="24"/>
          <w:szCs w:val="24"/>
          <w:lang w:val="lt-LT"/>
        </w:rPr>
        <w:t>ELEKTRONINIO BALSAVIMO</w:t>
      </w:r>
      <w:r w:rsidR="00833BEB" w:rsidRPr="00CE161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E161F">
        <w:rPr>
          <w:rFonts w:ascii="Times New Roman" w:hAnsi="Times New Roman" w:cs="Times New Roman"/>
          <w:sz w:val="24"/>
          <w:szCs w:val="24"/>
          <w:lang w:val="lt-LT"/>
        </w:rPr>
        <w:t>PROTOKOL</w:t>
      </w:r>
      <w:r w:rsidR="00AE7144" w:rsidRPr="00CE161F">
        <w:rPr>
          <w:rFonts w:ascii="Times New Roman" w:hAnsi="Times New Roman" w:cs="Times New Roman"/>
          <w:sz w:val="24"/>
          <w:szCs w:val="24"/>
          <w:lang w:val="lt-LT"/>
        </w:rPr>
        <w:t>AS</w:t>
      </w:r>
      <w:r w:rsidRPr="00CE161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52F452C3" w14:textId="3DB1A062" w:rsidR="00084E06" w:rsidRPr="00CE161F" w:rsidRDefault="00084E06" w:rsidP="00CE161F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CE161F">
        <w:rPr>
          <w:rFonts w:ascii="Times New Roman" w:hAnsi="Times New Roman" w:cs="Times New Roman"/>
          <w:sz w:val="24"/>
          <w:szCs w:val="24"/>
        </w:rPr>
        <w:t>2020-</w:t>
      </w:r>
      <w:r w:rsidR="00E8424F" w:rsidRPr="00CE161F">
        <w:rPr>
          <w:rFonts w:ascii="Times New Roman" w:hAnsi="Times New Roman" w:cs="Times New Roman"/>
          <w:sz w:val="24"/>
          <w:szCs w:val="24"/>
        </w:rPr>
        <w:t>12</w:t>
      </w:r>
      <w:r w:rsidRPr="00CE161F">
        <w:rPr>
          <w:rFonts w:ascii="Times New Roman" w:hAnsi="Times New Roman" w:cs="Times New Roman"/>
          <w:sz w:val="24"/>
          <w:szCs w:val="24"/>
        </w:rPr>
        <w:t>-</w:t>
      </w:r>
      <w:r w:rsidR="00E8424F" w:rsidRPr="00CE161F">
        <w:rPr>
          <w:rFonts w:ascii="Times New Roman" w:hAnsi="Times New Roman" w:cs="Times New Roman"/>
          <w:sz w:val="24"/>
          <w:szCs w:val="24"/>
        </w:rPr>
        <w:t>11</w:t>
      </w:r>
      <w:r w:rsidRPr="00CE161F">
        <w:rPr>
          <w:rFonts w:ascii="Times New Roman" w:hAnsi="Times New Roman" w:cs="Times New Roman"/>
          <w:sz w:val="24"/>
          <w:szCs w:val="24"/>
        </w:rPr>
        <w:t xml:space="preserve"> Nr. (4.11E) 180000-KT-</w:t>
      </w:r>
      <w:r w:rsidR="00895A17">
        <w:rPr>
          <w:rFonts w:ascii="Times New Roman" w:hAnsi="Times New Roman" w:cs="Times New Roman"/>
          <w:sz w:val="24"/>
          <w:szCs w:val="24"/>
        </w:rPr>
        <w:t>175</w:t>
      </w:r>
    </w:p>
    <w:p w14:paraId="6B11D302" w14:textId="57B786D7" w:rsidR="00FE0129" w:rsidRPr="00DD53D1" w:rsidRDefault="00084E06" w:rsidP="00D937C2">
      <w:pPr>
        <w:shd w:val="clear" w:color="auto" w:fill="FFFFFF"/>
        <w:spacing w:after="120"/>
        <w:ind w:firstLine="0"/>
        <w:rPr>
          <w:rFonts w:ascii="Times New Roman" w:hAnsi="Times New Roman" w:cs="Times New Roman"/>
          <w:color w:val="000000"/>
        </w:rPr>
      </w:pPr>
      <w:r w:rsidRPr="00DD53D1">
        <w:rPr>
          <w:rFonts w:ascii="Times New Roman" w:hAnsi="Times New Roman" w:cs="Times New Roman"/>
          <w:color w:val="000000"/>
        </w:rPr>
        <w:t>Dalyvavo 1</w:t>
      </w:r>
      <w:r w:rsidR="008F1815" w:rsidRPr="00DD53D1">
        <w:rPr>
          <w:rFonts w:ascii="Times New Roman" w:hAnsi="Times New Roman" w:cs="Times New Roman"/>
          <w:color w:val="000000"/>
        </w:rPr>
        <w:t>1</w:t>
      </w:r>
      <w:r w:rsidRPr="00DD53D1">
        <w:rPr>
          <w:rFonts w:ascii="Times New Roman" w:hAnsi="Times New Roman" w:cs="Times New Roman"/>
          <w:color w:val="000000"/>
        </w:rPr>
        <w:t xml:space="preserve"> iš 1</w:t>
      </w:r>
      <w:r w:rsidR="008F1815" w:rsidRPr="00DD53D1">
        <w:rPr>
          <w:rFonts w:ascii="Times New Roman" w:hAnsi="Times New Roman" w:cs="Times New Roman"/>
          <w:color w:val="000000"/>
        </w:rPr>
        <w:t>2</w:t>
      </w:r>
      <w:r w:rsidRPr="00DD53D1">
        <w:rPr>
          <w:rFonts w:ascii="Times New Roman" w:hAnsi="Times New Roman" w:cs="Times New Roman"/>
          <w:color w:val="000000"/>
        </w:rPr>
        <w:t xml:space="preserve"> Komiteto narių.</w:t>
      </w:r>
    </w:p>
    <w:p w14:paraId="62E5C929" w14:textId="4E6A047F" w:rsidR="00E8424F" w:rsidRPr="00DD53D1" w:rsidRDefault="00E8424F" w:rsidP="00D937C2">
      <w:pPr>
        <w:ind w:firstLine="0"/>
        <w:jc w:val="both"/>
        <w:rPr>
          <w:rFonts w:ascii="Times New Roman" w:hAnsi="Times New Roman" w:cs="Times New Roman"/>
        </w:rPr>
      </w:pPr>
      <w:r w:rsidRPr="00DD53D1">
        <w:rPr>
          <w:rFonts w:ascii="Times New Roman" w:hAnsi="Times New Roman" w:cs="Times New Roman"/>
          <w:b/>
        </w:rPr>
        <w:t>1.</w:t>
      </w:r>
      <w:r w:rsidR="00C11D1D" w:rsidRPr="00DD53D1">
        <w:rPr>
          <w:rFonts w:ascii="Times New Roman" w:hAnsi="Times New Roman" w:cs="Times New Roman"/>
          <w:b/>
        </w:rPr>
        <w:t xml:space="preserve">SVARSTYTA. </w:t>
      </w:r>
      <w:r w:rsidRPr="00DD53D1">
        <w:rPr>
          <w:rFonts w:ascii="Times New Roman" w:hAnsi="Times New Roman" w:cs="Times New Roman"/>
        </w:rPr>
        <w:t xml:space="preserve">TKI doktorantės Justinos Bružaitės-Liseckienės disertacijos </w:t>
      </w:r>
      <w:r w:rsidRPr="00DD53D1">
        <w:rPr>
          <w:rFonts w:ascii="Times New Roman" w:hAnsi="Times New Roman" w:cs="Times New Roman"/>
          <w:i/>
          <w:iCs/>
        </w:rPr>
        <w:t>Objekto raiška lietuvių kalboje: gimnazijų rusų ugdomąja kalba moksleivių atvejis</w:t>
      </w:r>
      <w:r w:rsidRPr="00DD53D1">
        <w:rPr>
          <w:rFonts w:ascii="Times New Roman" w:hAnsi="Times New Roman" w:cs="Times New Roman"/>
        </w:rPr>
        <w:t xml:space="preserve"> išorinių recenzentų tvirtinimas.</w:t>
      </w:r>
      <w:r w:rsidRPr="00DD53D1">
        <w:rPr>
          <w:rFonts w:ascii="Times New Roman" w:hAnsi="Times New Roman" w:cs="Times New Roman"/>
          <w:color w:val="000000"/>
        </w:rPr>
        <w:t xml:space="preserve"> Darbo vadovė – doc. dr. Loreta Vilkienė.</w:t>
      </w:r>
    </w:p>
    <w:p w14:paraId="279DF1D9" w14:textId="77657A5D" w:rsidR="00E8424F" w:rsidRDefault="00E8424F" w:rsidP="00D937C2">
      <w:pPr>
        <w:ind w:firstLine="720"/>
        <w:jc w:val="both"/>
        <w:rPr>
          <w:rFonts w:ascii="Times New Roman" w:hAnsi="Times New Roman" w:cs="Times New Roman"/>
        </w:rPr>
      </w:pPr>
      <w:r w:rsidRPr="00DD53D1">
        <w:rPr>
          <w:rFonts w:ascii="Times New Roman" w:hAnsi="Times New Roman" w:cs="Times New Roman"/>
        </w:rPr>
        <w:t>Išorinėmis recenzentėmis siūloma tvirtinti prof. dr. Inetą Dabašinskienę (VDU) ir doc. dr. Ritą Juknevičienę (VU).</w:t>
      </w:r>
    </w:p>
    <w:p w14:paraId="0B142CB6" w14:textId="77777777" w:rsidR="00D937C2" w:rsidRPr="00DD53D1" w:rsidRDefault="00D937C2" w:rsidP="00D937C2">
      <w:pPr>
        <w:ind w:firstLine="720"/>
        <w:jc w:val="both"/>
        <w:rPr>
          <w:rFonts w:ascii="Times New Roman" w:hAnsi="Times New Roman" w:cs="Times New Roman"/>
          <w:b/>
        </w:rPr>
      </w:pPr>
    </w:p>
    <w:p w14:paraId="3398B203" w14:textId="51695288" w:rsidR="00E8424F" w:rsidRDefault="00C11D1D" w:rsidP="00D937C2">
      <w:pPr>
        <w:ind w:firstLine="0"/>
        <w:jc w:val="both"/>
        <w:rPr>
          <w:rFonts w:ascii="Times New Roman" w:hAnsi="Times New Roman" w:cs="Times New Roman"/>
        </w:rPr>
      </w:pPr>
      <w:r w:rsidRPr="00DD53D1">
        <w:rPr>
          <w:rFonts w:ascii="Times New Roman" w:hAnsi="Times New Roman" w:cs="Times New Roman"/>
          <w:b/>
        </w:rPr>
        <w:t>NUTARTA</w:t>
      </w:r>
      <w:r w:rsidRPr="00DD53D1">
        <w:rPr>
          <w:rFonts w:ascii="Times New Roman" w:hAnsi="Times New Roman" w:cs="Times New Roman"/>
        </w:rPr>
        <w:t>.</w:t>
      </w:r>
      <w:r w:rsidRPr="00DD53D1">
        <w:rPr>
          <w:rFonts w:ascii="Times New Roman" w:hAnsi="Times New Roman" w:cs="Times New Roman"/>
          <w:color w:val="000000"/>
        </w:rPr>
        <w:t xml:space="preserve"> </w:t>
      </w:r>
      <w:r w:rsidR="00E8424F" w:rsidRPr="00DD53D1">
        <w:rPr>
          <w:rFonts w:ascii="Times New Roman" w:hAnsi="Times New Roman" w:cs="Times New Roman"/>
        </w:rPr>
        <w:t xml:space="preserve">TKI doktorantės Justinos Bružaitės-Liseckienės disertacijos </w:t>
      </w:r>
      <w:r w:rsidR="00E8424F" w:rsidRPr="00DD53D1">
        <w:rPr>
          <w:rFonts w:ascii="Times New Roman" w:hAnsi="Times New Roman" w:cs="Times New Roman"/>
          <w:i/>
          <w:iCs/>
        </w:rPr>
        <w:t>Objekto raiška lietuvių kalboje: gimnazijų rusų ugdomąja kalba moksleivių atvejis</w:t>
      </w:r>
      <w:r w:rsidR="00E8424F" w:rsidRPr="00DD53D1">
        <w:rPr>
          <w:rFonts w:ascii="Times New Roman" w:hAnsi="Times New Roman" w:cs="Times New Roman"/>
          <w:iCs/>
        </w:rPr>
        <w:t xml:space="preserve"> išorinėmis recenzentėmis patvirtinti </w:t>
      </w:r>
      <w:r w:rsidR="00E8424F" w:rsidRPr="00DD53D1">
        <w:rPr>
          <w:rFonts w:ascii="Times New Roman" w:hAnsi="Times New Roman" w:cs="Times New Roman"/>
        </w:rPr>
        <w:t>prof. dr. Inetą Dabašinskienę (VDU) ir doc. dr. Ritą Juknevičienę (VU).</w:t>
      </w:r>
      <w:r w:rsidR="00C83B01" w:rsidRPr="00C83B01">
        <w:rPr>
          <w:rFonts w:ascii="Times New Roman" w:hAnsi="Times New Roman" w:cs="Times New Roman"/>
          <w:sz w:val="24"/>
          <w:szCs w:val="24"/>
        </w:rPr>
        <w:t xml:space="preserve"> </w:t>
      </w:r>
      <w:r w:rsidR="00C83B01" w:rsidRPr="00C83B01">
        <w:rPr>
          <w:rFonts w:ascii="Times New Roman" w:hAnsi="Times New Roman" w:cs="Times New Roman"/>
        </w:rPr>
        <w:t>Balsavimo rezultatai – 11 „už“.</w:t>
      </w:r>
    </w:p>
    <w:p w14:paraId="508FFE0D" w14:textId="77777777" w:rsidR="00D937C2" w:rsidRPr="00C83B01" w:rsidRDefault="00D937C2" w:rsidP="00D937C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DF2D52" w14:textId="47B4BC69" w:rsidR="00FE0129" w:rsidRPr="00DD53D1" w:rsidRDefault="00E8424F" w:rsidP="00D937C2">
      <w:pPr>
        <w:ind w:firstLine="0"/>
        <w:jc w:val="both"/>
        <w:rPr>
          <w:rFonts w:ascii="Times New Roman" w:hAnsi="Times New Roman" w:cs="Times New Roman"/>
        </w:rPr>
      </w:pPr>
      <w:r w:rsidRPr="00DD53D1">
        <w:rPr>
          <w:rFonts w:ascii="Times New Roman" w:hAnsi="Times New Roman" w:cs="Times New Roman"/>
          <w:b/>
        </w:rPr>
        <w:t>2.SVARSTYTA.</w:t>
      </w:r>
      <w:r w:rsidRPr="00DD53D1">
        <w:rPr>
          <w:rFonts w:ascii="Times New Roman" w:hAnsi="Times New Roman" w:cs="Times New Roman"/>
        </w:rPr>
        <w:t xml:space="preserve"> Eksternės Jelenos Kirejevos mokslinio konsultanto ir studijų plano tvirtinimas.</w:t>
      </w:r>
    </w:p>
    <w:p w14:paraId="7BACE1D5" w14:textId="66449DD8" w:rsidR="00E8424F" w:rsidRDefault="00E8424F" w:rsidP="00D937C2">
      <w:pPr>
        <w:jc w:val="both"/>
        <w:rPr>
          <w:rFonts w:ascii="Times New Roman" w:hAnsi="Times New Roman" w:cs="Times New Roman"/>
        </w:rPr>
      </w:pPr>
      <w:r w:rsidRPr="00DD53D1">
        <w:rPr>
          <w:rFonts w:ascii="Times New Roman" w:hAnsi="Times New Roman" w:cs="Times New Roman"/>
          <w:color w:val="000000"/>
        </w:rPr>
        <w:t>Moksline konsultante siūloma tvirtinti afil. prof. habil. dr. </w:t>
      </w:r>
      <w:r w:rsidRPr="00DD53D1">
        <w:rPr>
          <w:rFonts w:ascii="Times New Roman" w:hAnsi="Times New Roman" w:cs="Times New Roman"/>
        </w:rPr>
        <w:t xml:space="preserve">Eleonorą Lassan. </w:t>
      </w:r>
      <w:r w:rsidR="00DF16F8" w:rsidRPr="00DD53D1">
        <w:rPr>
          <w:rFonts w:ascii="Times New Roman" w:hAnsi="Times New Roman" w:cs="Times New Roman"/>
        </w:rPr>
        <w:t xml:space="preserve">Eksternei Jelenai Kirejevai </w:t>
      </w:r>
      <w:r w:rsidR="00CE161F" w:rsidRPr="00DD53D1">
        <w:rPr>
          <w:rFonts w:ascii="Times New Roman" w:hAnsi="Times New Roman" w:cs="Times New Roman"/>
        </w:rPr>
        <w:t xml:space="preserve">turint </w:t>
      </w:r>
      <w:r w:rsidR="00DF16F8" w:rsidRPr="00DD53D1">
        <w:rPr>
          <w:rFonts w:ascii="Times New Roman" w:hAnsi="Times New Roman" w:cs="Times New Roman"/>
        </w:rPr>
        <w:t>surinkus nepakankamą kreditų skaičių (21) ir siekiant, kad būtų įvykdyta studijų programa bei surink</w:t>
      </w:r>
      <w:r w:rsidR="008D1050">
        <w:rPr>
          <w:rFonts w:ascii="Times New Roman" w:hAnsi="Times New Roman" w:cs="Times New Roman"/>
        </w:rPr>
        <w:t>a</w:t>
      </w:r>
      <w:r w:rsidR="00DF16F8" w:rsidRPr="00DD53D1">
        <w:rPr>
          <w:rFonts w:ascii="Times New Roman" w:hAnsi="Times New Roman" w:cs="Times New Roman"/>
        </w:rPr>
        <w:t xml:space="preserve"> 30 reikiamų kreditų, siūloma</w:t>
      </w:r>
      <w:r w:rsidR="00DD53D1" w:rsidRPr="00DD53D1">
        <w:rPr>
          <w:rFonts w:ascii="Times New Roman" w:hAnsi="Times New Roman" w:cs="Times New Roman"/>
        </w:rPr>
        <w:t xml:space="preserve"> tvirtinti studijų planą, kuriame įsipareigota</w:t>
      </w:r>
      <w:r w:rsidR="00DF16F8" w:rsidRPr="00DD53D1">
        <w:rPr>
          <w:rFonts w:ascii="Times New Roman" w:hAnsi="Times New Roman" w:cs="Times New Roman"/>
        </w:rPr>
        <w:t xml:space="preserve"> išlaikyti Sociolingvistikos egzaminą (8 kreditai) ir lankyti doktorantūros kalbininkų seminarus bei atsiskaityti pranešimą (3 kreditai).</w:t>
      </w:r>
      <w:r w:rsidR="00D937C2" w:rsidRPr="00D937C2">
        <w:rPr>
          <w:rFonts w:ascii="Times New Roman" w:hAnsi="Times New Roman" w:cs="Times New Roman"/>
        </w:rPr>
        <w:t xml:space="preserve"> </w:t>
      </w:r>
      <w:r w:rsidR="00D937C2" w:rsidRPr="00B14F55">
        <w:rPr>
          <w:rFonts w:ascii="Times New Roman" w:hAnsi="Times New Roman" w:cs="Times New Roman"/>
        </w:rPr>
        <w:t>Disertacijos tema „Šnekos žanras „barniai“: konstitutyviniai požymiai (remiantis šiuolaikine anglų ir rusų drama</w:t>
      </w:r>
      <w:r w:rsidR="00D937C2">
        <w:rPr>
          <w:rFonts w:ascii="Times New Roman" w:hAnsi="Times New Roman" w:cs="Times New Roman"/>
        </w:rPr>
        <w:t>)</w:t>
      </w:r>
      <w:r w:rsidR="00D937C2" w:rsidRPr="00B14F55">
        <w:rPr>
          <w:rFonts w:ascii="Times New Roman" w:hAnsi="Times New Roman" w:cs="Times New Roman"/>
        </w:rPr>
        <w:t>“.</w:t>
      </w:r>
    </w:p>
    <w:p w14:paraId="71685CA7" w14:textId="77777777" w:rsidR="00D937C2" w:rsidRPr="00DD53D1" w:rsidRDefault="00D937C2" w:rsidP="00D937C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514B82B1" w14:textId="77777777" w:rsidR="00CE161F" w:rsidRPr="00DD53D1" w:rsidRDefault="00E8424F" w:rsidP="00D937C2">
      <w:pPr>
        <w:ind w:firstLine="0"/>
        <w:rPr>
          <w:rFonts w:ascii="Times New Roman" w:hAnsi="Times New Roman" w:cs="Times New Roman"/>
        </w:rPr>
      </w:pPr>
      <w:r w:rsidRPr="00DD53D1">
        <w:rPr>
          <w:rFonts w:ascii="Times New Roman" w:hAnsi="Times New Roman" w:cs="Times New Roman"/>
          <w:b/>
        </w:rPr>
        <w:t>NUTARTA</w:t>
      </w:r>
      <w:r w:rsidR="00CE161F" w:rsidRPr="00DD53D1">
        <w:rPr>
          <w:rFonts w:ascii="Times New Roman" w:hAnsi="Times New Roman" w:cs="Times New Roman"/>
        </w:rPr>
        <w:t>:</w:t>
      </w:r>
    </w:p>
    <w:p w14:paraId="0FDA89F8" w14:textId="733D9159" w:rsidR="00E33A34" w:rsidRPr="00DD53D1" w:rsidRDefault="00CE161F" w:rsidP="00D937C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DD53D1">
        <w:rPr>
          <w:rFonts w:ascii="Times New Roman" w:hAnsi="Times New Roman" w:cs="Times New Roman"/>
          <w:color w:val="000000"/>
        </w:rPr>
        <w:t>moksline konsultante patvirtinti afil. prof. habil. dr. </w:t>
      </w:r>
      <w:r w:rsidRPr="00DD53D1">
        <w:rPr>
          <w:rFonts w:ascii="Times New Roman" w:hAnsi="Times New Roman" w:cs="Times New Roman"/>
        </w:rPr>
        <w:t>Eleonorą Lassan;</w:t>
      </w:r>
    </w:p>
    <w:p w14:paraId="1BFDFEBE" w14:textId="6D8739F1" w:rsidR="00CE161F" w:rsidRPr="00DD53D1" w:rsidRDefault="00DD53D1" w:rsidP="00D937C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DD53D1">
        <w:rPr>
          <w:rFonts w:ascii="Times New Roman" w:hAnsi="Times New Roman" w:cs="Times New Roman"/>
        </w:rPr>
        <w:t xml:space="preserve">įskaityti šiuos išlaikytus </w:t>
      </w:r>
      <w:r>
        <w:rPr>
          <w:rFonts w:ascii="Times New Roman" w:hAnsi="Times New Roman" w:cs="Times New Roman"/>
        </w:rPr>
        <w:t xml:space="preserve">doktorantūros studijų </w:t>
      </w:r>
      <w:r w:rsidRPr="00DD53D1">
        <w:rPr>
          <w:rFonts w:ascii="Times New Roman" w:hAnsi="Times New Roman" w:cs="Times New Roman"/>
        </w:rPr>
        <w:t>egzaminus: Kognityvinė lingvistika (7 kred.), Lingvistinė pragmatika (7 kred.), Semantika (7 kred.);</w:t>
      </w:r>
    </w:p>
    <w:p w14:paraId="0C365395" w14:textId="763CBAB7" w:rsidR="00DD53D1" w:rsidRPr="00DD53D1" w:rsidRDefault="00DD53D1" w:rsidP="00D937C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DD53D1">
        <w:rPr>
          <w:rFonts w:ascii="Times New Roman" w:hAnsi="Times New Roman" w:cs="Times New Roman"/>
        </w:rPr>
        <w:t xml:space="preserve">patvirtinti </w:t>
      </w:r>
      <w:r w:rsidR="00C971DF">
        <w:rPr>
          <w:rFonts w:ascii="Times New Roman" w:hAnsi="Times New Roman" w:cs="Times New Roman"/>
        </w:rPr>
        <w:t xml:space="preserve">eksterno </w:t>
      </w:r>
      <w:r w:rsidRPr="00DD53D1">
        <w:rPr>
          <w:rFonts w:ascii="Times New Roman" w:hAnsi="Times New Roman" w:cs="Times New Roman"/>
        </w:rPr>
        <w:t xml:space="preserve">studijų planą, kuriame įsipareigota </w:t>
      </w:r>
      <w:r>
        <w:rPr>
          <w:rFonts w:ascii="Times New Roman" w:hAnsi="Times New Roman" w:cs="Times New Roman"/>
        </w:rPr>
        <w:t xml:space="preserve">išlaikyti </w:t>
      </w:r>
      <w:r w:rsidRPr="00DD53D1">
        <w:rPr>
          <w:rFonts w:ascii="Times New Roman" w:hAnsi="Times New Roman" w:cs="Times New Roman"/>
        </w:rPr>
        <w:t>Sociolingvistikos egzaminą (8 kreditai) ir lankyti doktorantūros kalbininkų seminarus bei atsiskaityti pranešimą (3 kreditai).</w:t>
      </w:r>
      <w:r w:rsidR="00D937C2" w:rsidRPr="00D937C2">
        <w:rPr>
          <w:rFonts w:ascii="Times New Roman" w:hAnsi="Times New Roman" w:cs="Times New Roman"/>
        </w:rPr>
        <w:t xml:space="preserve"> </w:t>
      </w:r>
      <w:r w:rsidR="00D937C2" w:rsidRPr="00B14F55">
        <w:rPr>
          <w:rFonts w:ascii="Times New Roman" w:hAnsi="Times New Roman" w:cs="Times New Roman"/>
        </w:rPr>
        <w:t>Disertacijos tema „Šnekos žanras „barniai“: konstitutyviniai požymiai (remiantis šiuolaikine anglų ir rusų drama</w:t>
      </w:r>
      <w:r w:rsidR="00D937C2">
        <w:rPr>
          <w:rFonts w:ascii="Times New Roman" w:hAnsi="Times New Roman" w:cs="Times New Roman"/>
        </w:rPr>
        <w:t>)</w:t>
      </w:r>
      <w:r w:rsidR="00D937C2" w:rsidRPr="00B14F55">
        <w:rPr>
          <w:rFonts w:ascii="Times New Roman" w:hAnsi="Times New Roman" w:cs="Times New Roman"/>
        </w:rPr>
        <w:t>“.</w:t>
      </w:r>
    </w:p>
    <w:p w14:paraId="292B43AE" w14:textId="77777777" w:rsidR="00C83B01" w:rsidRPr="00C83B01" w:rsidRDefault="00C83B01" w:rsidP="00D937C2">
      <w:pPr>
        <w:pStyle w:val="ListParagraph"/>
        <w:ind w:firstLine="0"/>
        <w:jc w:val="both"/>
        <w:rPr>
          <w:rFonts w:ascii="Times New Roman" w:hAnsi="Times New Roman" w:cs="Times New Roman"/>
        </w:rPr>
      </w:pPr>
      <w:r w:rsidRPr="00C83B01">
        <w:rPr>
          <w:rFonts w:ascii="Times New Roman" w:hAnsi="Times New Roman" w:cs="Times New Roman"/>
        </w:rPr>
        <w:t>Balsavimo rezultatai – 11 „už“.</w:t>
      </w:r>
    </w:p>
    <w:p w14:paraId="0DDEA392" w14:textId="41A6174E" w:rsidR="00CE161F" w:rsidRPr="00DD53D1" w:rsidRDefault="00CE161F" w:rsidP="00D937C2">
      <w:pPr>
        <w:ind w:firstLine="0"/>
        <w:rPr>
          <w:rFonts w:ascii="Times New Roman" w:hAnsi="Times New Roman" w:cs="Times New Roman"/>
        </w:rPr>
      </w:pPr>
    </w:p>
    <w:p w14:paraId="5D7E9F76" w14:textId="77777777" w:rsidR="00C3256E" w:rsidRPr="00DD53D1" w:rsidRDefault="00084E06" w:rsidP="00D937C2">
      <w:pPr>
        <w:pStyle w:val="ListParagraph"/>
        <w:tabs>
          <w:tab w:val="right" w:pos="9923"/>
        </w:tabs>
        <w:ind w:left="0"/>
      </w:pPr>
      <w:r w:rsidRPr="00DD53D1">
        <w:rPr>
          <w:rFonts w:ascii="Times New Roman" w:hAnsi="Times New Roman" w:cs="Times New Roman"/>
        </w:rPr>
        <w:tab/>
      </w:r>
      <w:r w:rsidRPr="00DD53D1">
        <w:rPr>
          <w:rFonts w:ascii="Times New Roman" w:hAnsi="Times New Roman" w:cs="Times New Roman"/>
        </w:rPr>
        <w:tab/>
      </w:r>
      <w:r w:rsidRPr="00DD53D1">
        <w:rPr>
          <w:rFonts w:ascii="Times New Roman" w:hAnsi="Times New Roman" w:cs="Times New Roman"/>
        </w:rPr>
        <w:tab/>
        <w:t>dr. Birutė Gudelienė</w:t>
      </w:r>
      <w:r w:rsidR="00C3256E" w:rsidRPr="00DD53D1">
        <w:rPr>
          <w:rFonts w:ascii="Times New Roman" w:hAnsi="Times New Roman" w:cs="Times New Roman"/>
        </w:rPr>
        <w:tab/>
      </w:r>
    </w:p>
    <w:p w14:paraId="5DB85200" w14:textId="77777777" w:rsidR="006B6B87" w:rsidRPr="00D937C2" w:rsidRDefault="006B6B87" w:rsidP="00D937C2">
      <w:pPr>
        <w:ind w:firstLine="0"/>
        <w:rPr>
          <w:rFonts w:ascii="Times New Roman" w:hAnsi="Times New Roman" w:cs="Times New Roman"/>
        </w:rPr>
      </w:pPr>
      <w:r w:rsidRPr="00D937C2">
        <w:rPr>
          <w:rFonts w:ascii="Times New Roman" w:hAnsi="Times New Roman" w:cs="Times New Roman"/>
        </w:rPr>
        <w:t xml:space="preserve">Posėdžio pirmininkė </w:t>
      </w:r>
      <w:r w:rsidRPr="00D937C2">
        <w:rPr>
          <w:rFonts w:ascii="Times New Roman" w:hAnsi="Times New Roman" w:cs="Times New Roman"/>
        </w:rPr>
        <w:tab/>
      </w:r>
      <w:r w:rsidRPr="00D937C2">
        <w:rPr>
          <w:rFonts w:ascii="Times New Roman" w:hAnsi="Times New Roman" w:cs="Times New Roman"/>
        </w:rPr>
        <w:tab/>
      </w:r>
      <w:r w:rsidRPr="00D937C2">
        <w:rPr>
          <w:rFonts w:ascii="Times New Roman" w:hAnsi="Times New Roman" w:cs="Times New Roman"/>
        </w:rPr>
        <w:tab/>
        <w:t>prof. dr. Meilutė Ramonienė</w:t>
      </w:r>
    </w:p>
    <w:p w14:paraId="032EA591" w14:textId="77777777" w:rsidR="003A7139" w:rsidRPr="00D937C2" w:rsidRDefault="003A7139" w:rsidP="00D937C2">
      <w:pPr>
        <w:ind w:firstLine="0"/>
        <w:rPr>
          <w:rFonts w:ascii="Times New Roman" w:hAnsi="Times New Roman" w:cs="Times New Roman"/>
        </w:rPr>
      </w:pPr>
    </w:p>
    <w:p w14:paraId="2F925DCE" w14:textId="77777777" w:rsidR="006B6B87" w:rsidRPr="00D937C2" w:rsidRDefault="006B6B87" w:rsidP="00D937C2">
      <w:pPr>
        <w:ind w:firstLine="0"/>
        <w:rPr>
          <w:rFonts w:ascii="Times New Roman" w:hAnsi="Times New Roman" w:cs="Times New Roman"/>
        </w:rPr>
      </w:pPr>
      <w:r w:rsidRPr="00D937C2">
        <w:rPr>
          <w:rFonts w:ascii="Times New Roman" w:hAnsi="Times New Roman" w:cs="Times New Roman"/>
        </w:rPr>
        <w:t xml:space="preserve">Posėdžio sekretorė </w:t>
      </w:r>
      <w:r w:rsidRPr="00D937C2">
        <w:rPr>
          <w:rFonts w:ascii="Times New Roman" w:hAnsi="Times New Roman" w:cs="Times New Roman"/>
        </w:rPr>
        <w:tab/>
      </w:r>
      <w:r w:rsidRPr="00D937C2">
        <w:rPr>
          <w:rFonts w:ascii="Times New Roman" w:hAnsi="Times New Roman" w:cs="Times New Roman"/>
        </w:rPr>
        <w:tab/>
      </w:r>
      <w:r w:rsidRPr="00D937C2">
        <w:rPr>
          <w:rFonts w:ascii="Times New Roman" w:hAnsi="Times New Roman" w:cs="Times New Roman"/>
        </w:rPr>
        <w:tab/>
        <w:t>dr. Birutė Gudelienė</w:t>
      </w:r>
    </w:p>
    <w:p w14:paraId="1D256F2C" w14:textId="77777777" w:rsidR="00EF653E" w:rsidRPr="003B675A" w:rsidRDefault="00EF653E" w:rsidP="00D937C2">
      <w:pPr>
        <w:ind w:firstLine="0"/>
      </w:pPr>
    </w:p>
    <w:sectPr w:rsidR="00EF653E" w:rsidRPr="003B675A" w:rsidSect="00704E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B7ED4" w14:textId="77777777" w:rsidR="00292BBF" w:rsidRDefault="00292BBF" w:rsidP="00EF59E8">
      <w:r>
        <w:separator/>
      </w:r>
    </w:p>
  </w:endnote>
  <w:endnote w:type="continuationSeparator" w:id="0">
    <w:p w14:paraId="62DD6142" w14:textId="77777777" w:rsidR="00292BBF" w:rsidRDefault="00292BBF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00761" w14:textId="77777777" w:rsidR="000D0540" w:rsidRDefault="000D05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A7FE6" w14:textId="77777777" w:rsidR="00D07D51" w:rsidRPr="00D07D51" w:rsidRDefault="00D937C2" w:rsidP="00D07D51">
    <w:pPr>
      <w:pStyle w:val="Footer"/>
      <w:ind w:firstLine="0"/>
    </w:pPr>
    <w:r>
      <w:rPr>
        <w:noProof/>
        <w:lang w:val="en-US"/>
      </w:rPr>
      <w:pict w14:anchorId="1C2969AE">
        <v:line id="Tiesioji jungtis 4" o:spid="_x0000_s2051" style="position:absolute;z-index:-251650048;visibility:visible;mso-position-horizontal-relative:page;mso-position-vertical-relative:page" from="28.35pt,810.8pt" to="566.95pt,810.8pt" strokecolor="black [3213]" strokeweight="1pt"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1FB6C" w14:textId="77777777" w:rsidR="00CB5E9D" w:rsidRDefault="00CB5E9D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455758AB" w14:textId="77777777"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42F16A78" w14:textId="77777777"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428E48F9" w14:textId="77777777" w:rsidR="00831869" w:rsidRPr="0077352B" w:rsidRDefault="00D937C2" w:rsidP="00831869">
    <w:pPr>
      <w:pStyle w:val="Footer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sz w:val="16"/>
        <w:szCs w:val="16"/>
      </w:rPr>
    </w:pPr>
    <w:r>
      <w:rPr>
        <w:noProof/>
        <w:lang w:val="en-US"/>
      </w:rPr>
      <w:pict w14:anchorId="679247F4">
        <v:line id="_x0000_s2049" style="position:absolute;left:0;text-align:left;z-index:-251654144;visibility:visible;mso-position-horizontal-relative:page;mso-position-vertical-relative:page" from="28.35pt,725.75pt" to="566.95pt,725.75pt" strokecolor="black [3213]" strokeweight="1pt">
          <w10:wrap anchorx="page" anchory="page"/>
        </v:line>
      </w:pict>
    </w:r>
    <w:r w:rsidR="00831869" w:rsidRPr="0077352B">
      <w:rPr>
        <w:sz w:val="16"/>
        <w:szCs w:val="16"/>
      </w:rPr>
      <w:t>Viešoji įstaiga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Duomenys kaupiami ir saugomi</w:t>
    </w:r>
    <w:r w:rsidR="00831869" w:rsidRPr="0077352B">
      <w:rPr>
        <w:sz w:val="16"/>
        <w:szCs w:val="16"/>
      </w:rPr>
      <w:tab/>
    </w:r>
    <w:r w:rsidR="000D0540">
      <w:rPr>
        <w:sz w:val="16"/>
        <w:szCs w:val="16"/>
      </w:rPr>
      <w:t>Fakulteto</w:t>
    </w:r>
    <w:r w:rsidR="00831869">
      <w:rPr>
        <w:sz w:val="16"/>
        <w:szCs w:val="16"/>
      </w:rPr>
      <w:t xml:space="preserve"> duomenys:</w:t>
    </w:r>
  </w:p>
  <w:p w14:paraId="1F3831A3" w14:textId="77777777" w:rsidR="00831869" w:rsidRPr="00867768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en-US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 w:rsidR="00A1059D">
      <w:rPr>
        <w:sz w:val="16"/>
        <w:szCs w:val="16"/>
      </w:rPr>
      <w:t>Universiteto g. 5</w:t>
    </w:r>
    <w:r>
      <w:rPr>
        <w:sz w:val="16"/>
        <w:szCs w:val="16"/>
        <w:lang w:val="en-US"/>
      </w:rPr>
      <w:t xml:space="preserve">, </w:t>
    </w:r>
    <w:r w:rsidR="00553BE9">
      <w:rPr>
        <w:sz w:val="16"/>
        <w:szCs w:val="16"/>
        <w:lang w:val="en-US"/>
      </w:rPr>
      <w:t>01131</w:t>
    </w:r>
    <w:r>
      <w:rPr>
        <w:sz w:val="16"/>
        <w:szCs w:val="16"/>
        <w:lang w:val="en-US"/>
      </w:rPr>
      <w:t xml:space="preserve"> </w:t>
    </w:r>
    <w:r w:rsidR="00A1059D">
      <w:rPr>
        <w:sz w:val="16"/>
        <w:szCs w:val="16"/>
        <w:lang w:val="en-US"/>
      </w:rPr>
      <w:t>Vilnius</w:t>
    </w:r>
  </w:p>
  <w:p w14:paraId="49D4FB2D" w14:textId="77777777" w:rsidR="00831869" w:rsidRPr="0077352B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 w:rsidR="00A1059D">
      <w:rPr>
        <w:sz w:val="16"/>
        <w:szCs w:val="16"/>
      </w:rPr>
      <w:t>Tel. (8 5</w:t>
    </w:r>
    <w:r>
      <w:rPr>
        <w:sz w:val="16"/>
        <w:szCs w:val="16"/>
      </w:rPr>
      <w:t xml:space="preserve">) </w:t>
    </w:r>
    <w:r w:rsidR="00A1059D" w:rsidRPr="00A1059D">
      <w:rPr>
        <w:sz w:val="16"/>
        <w:szCs w:val="16"/>
      </w:rPr>
      <w:t>268 7203</w:t>
    </w:r>
    <w:r>
      <w:rPr>
        <w:sz w:val="16"/>
        <w:szCs w:val="16"/>
      </w:rPr>
      <w:t xml:space="preserve">, el. p. </w:t>
    </w:r>
    <w:r w:rsidR="00A1059D">
      <w:rPr>
        <w:sz w:val="16"/>
        <w:szCs w:val="16"/>
      </w:rPr>
      <w:t>flf</w:t>
    </w:r>
    <w:r w:rsidRPr="00867768">
      <w:rPr>
        <w:sz w:val="16"/>
        <w:szCs w:val="16"/>
      </w:rPr>
      <w:t>@</w:t>
    </w:r>
    <w:r w:rsidR="00A1059D">
      <w:rPr>
        <w:sz w:val="16"/>
        <w:szCs w:val="16"/>
      </w:rPr>
      <w:t>flf</w:t>
    </w:r>
    <w:r w:rsidRPr="00867768">
      <w:rPr>
        <w:sz w:val="16"/>
        <w:szCs w:val="16"/>
      </w:rPr>
      <w:t>.</w:t>
    </w:r>
    <w:r>
      <w:rPr>
        <w:sz w:val="16"/>
        <w:szCs w:val="16"/>
      </w:rPr>
      <w:t>v</w:t>
    </w:r>
    <w:r w:rsidRPr="00867768">
      <w:rPr>
        <w:sz w:val="16"/>
        <w:szCs w:val="16"/>
      </w:rPr>
      <w:t>u.lt</w:t>
    </w:r>
  </w:p>
  <w:p w14:paraId="0AB4D9B3" w14:textId="77777777" w:rsidR="00C009D1" w:rsidRPr="0077352B" w:rsidRDefault="00831869" w:rsidP="00831869">
    <w:pPr>
      <w:pStyle w:val="BodyTex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  <w:lang w:val="lt-LT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  <w:t>www.</w:t>
    </w:r>
    <w:r w:rsidR="00A1059D">
      <w:rPr>
        <w:rFonts w:ascii="Arial" w:hAnsi="Arial"/>
        <w:sz w:val="16"/>
        <w:szCs w:val="16"/>
        <w:lang w:val="lt-LT"/>
      </w:rPr>
      <w:t>flf</w:t>
    </w:r>
    <w:r>
      <w:rPr>
        <w:rFonts w:ascii="Arial" w:hAnsi="Arial"/>
        <w:sz w:val="16"/>
        <w:szCs w:val="16"/>
        <w:lang w:val="lt-LT"/>
      </w:rPr>
      <w:t>.vu.lt</w:t>
    </w:r>
  </w:p>
  <w:p w14:paraId="57104E2A" w14:textId="77777777" w:rsidR="0032577C" w:rsidRDefault="0032577C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7938C8F" w14:textId="77777777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6284019F" w14:textId="77777777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D3F0906" w14:textId="77777777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64A2A54" w14:textId="77777777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1646E229" w14:textId="77777777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85F0C4C" w14:textId="77777777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1678B70" w14:textId="77777777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6C5D1AA1" w14:textId="77777777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4AD3959D" w14:textId="77777777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21F7D14" w14:textId="77777777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D0E4852" w14:textId="77777777" w:rsidR="003577A4" w:rsidRP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96CC0" w14:textId="77777777" w:rsidR="00292BBF" w:rsidRDefault="00292BBF" w:rsidP="00EF59E8">
      <w:r>
        <w:separator/>
      </w:r>
    </w:p>
  </w:footnote>
  <w:footnote w:type="continuationSeparator" w:id="0">
    <w:p w14:paraId="26CDB813" w14:textId="77777777" w:rsidR="00292BBF" w:rsidRDefault="00292BBF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96403" w14:textId="77777777" w:rsidR="000D0540" w:rsidRDefault="000D05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42A0B" w14:textId="77777777" w:rsidR="00EF653E" w:rsidRDefault="00EF653E" w:rsidP="00EF653E">
    <w:pPr>
      <w:pStyle w:val="Header"/>
      <w:ind w:firstLine="0"/>
      <w:jc w:val="center"/>
    </w:pPr>
  </w:p>
  <w:p w14:paraId="0D1DC68F" w14:textId="333C1E6E" w:rsidR="00EF653E" w:rsidRDefault="00D937C2" w:rsidP="00EF653E">
    <w:pPr>
      <w:pStyle w:val="Header"/>
      <w:ind w:firstLine="0"/>
      <w:jc w:val="center"/>
    </w:pPr>
    <w:r>
      <w:rPr>
        <w:noProof/>
        <w:lang w:val="en-US"/>
      </w:rPr>
      <w:pict w14:anchorId="4A571844">
        <v:line id="Tiesioji jungtis 2" o:spid="_x0000_s2052" style="position:absolute;left:0;text-align:left;z-index:-251648000;visibility:visible;mso-position-horizontal-relative:page;mso-position-vertical-relative:page" from="28.35pt,28.35pt" to="566.95pt,28.35pt" strokecolor="black [3213]" strokeweight="1pt">
          <w10:wrap anchorx="page" anchory="page"/>
        </v:line>
      </w:pict>
    </w:r>
    <w:sdt>
      <w:sdtPr>
        <w:id w:val="1618476993"/>
        <w:docPartObj>
          <w:docPartGallery w:val="Page Numbers (Top of Page)"/>
          <w:docPartUnique/>
        </w:docPartObj>
      </w:sdtPr>
      <w:sdtEndPr/>
      <w:sdtContent>
        <w:r w:rsidR="00367950">
          <w:fldChar w:fldCharType="begin"/>
        </w:r>
        <w:r w:rsidR="00EF653E">
          <w:instrText>PAGE   \* MERGEFORMAT</w:instrText>
        </w:r>
        <w:r w:rsidR="00367950">
          <w:fldChar w:fldCharType="separate"/>
        </w:r>
        <w:r>
          <w:rPr>
            <w:noProof/>
          </w:rPr>
          <w:t>2</w:t>
        </w:r>
        <w:r w:rsidR="00367950">
          <w:fldChar w:fldCharType="end"/>
        </w:r>
      </w:sdtContent>
    </w:sdt>
  </w:p>
  <w:p w14:paraId="725AF18D" w14:textId="77777777" w:rsidR="00002022" w:rsidRDefault="00002022" w:rsidP="00EF59E8">
    <w:pPr>
      <w:pStyle w:val="Header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99CBB" w14:textId="77777777" w:rsidR="00D07D51" w:rsidRPr="00BA461B" w:rsidRDefault="00D937C2" w:rsidP="00BA461B">
    <w:pPr>
      <w:pStyle w:val="Header"/>
    </w:pPr>
    <w:r>
      <w:rPr>
        <w:noProof/>
        <w:lang w:val="en-US"/>
      </w:rPr>
      <w:pict w14:anchorId="4F4E6A21">
        <v:line id="Tiesioji jungtis 1" o:spid="_x0000_s2050" style="position:absolute;left:0;text-align:left;z-index:-251656192;visibility:visible;mso-position-horizontal-relative:page;mso-position-vertical-relative:page" from="28.3pt,28.3pt" to="566.9pt,28.3pt" strokecolor="black [3213]" strokeweight="1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628"/>
    <w:multiLevelType w:val="hybridMultilevel"/>
    <w:tmpl w:val="4B9AEA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48E7"/>
    <w:multiLevelType w:val="hybridMultilevel"/>
    <w:tmpl w:val="0E623186"/>
    <w:lvl w:ilvl="0" w:tplc="FC74B4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A491C"/>
    <w:multiLevelType w:val="multilevel"/>
    <w:tmpl w:val="14A8F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90F48"/>
    <w:multiLevelType w:val="hybridMultilevel"/>
    <w:tmpl w:val="C2BA10F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DEA19A2"/>
    <w:multiLevelType w:val="hybridMultilevel"/>
    <w:tmpl w:val="35AC9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306FCA"/>
    <w:multiLevelType w:val="hybridMultilevel"/>
    <w:tmpl w:val="BF8AB3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E33C8"/>
    <w:multiLevelType w:val="hybridMultilevel"/>
    <w:tmpl w:val="5FA220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24BCD"/>
    <w:multiLevelType w:val="multilevel"/>
    <w:tmpl w:val="6DE21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D310C0"/>
    <w:multiLevelType w:val="multilevel"/>
    <w:tmpl w:val="9B547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E721D9"/>
    <w:multiLevelType w:val="hybridMultilevel"/>
    <w:tmpl w:val="6CDC968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D24671C"/>
    <w:multiLevelType w:val="hybridMultilevel"/>
    <w:tmpl w:val="BE985EAA"/>
    <w:lvl w:ilvl="0" w:tplc="36302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E7D67"/>
    <w:multiLevelType w:val="hybridMultilevel"/>
    <w:tmpl w:val="9F6A1090"/>
    <w:lvl w:ilvl="0" w:tplc="D0B67F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9E8"/>
    <w:rsid w:val="00001DCD"/>
    <w:rsid w:val="00002022"/>
    <w:rsid w:val="00005EEC"/>
    <w:rsid w:val="00015032"/>
    <w:rsid w:val="00032205"/>
    <w:rsid w:val="00036767"/>
    <w:rsid w:val="00037EF3"/>
    <w:rsid w:val="00041FB2"/>
    <w:rsid w:val="00056D7D"/>
    <w:rsid w:val="00084E06"/>
    <w:rsid w:val="000D0540"/>
    <w:rsid w:val="000D673A"/>
    <w:rsid w:val="000E25BB"/>
    <w:rsid w:val="000F1712"/>
    <w:rsid w:val="00100717"/>
    <w:rsid w:val="00112008"/>
    <w:rsid w:val="0014564C"/>
    <w:rsid w:val="00155447"/>
    <w:rsid w:val="0016274C"/>
    <w:rsid w:val="001659BC"/>
    <w:rsid w:val="001855AD"/>
    <w:rsid w:val="00190179"/>
    <w:rsid w:val="001945C8"/>
    <w:rsid w:val="001B16B2"/>
    <w:rsid w:val="001B4B83"/>
    <w:rsid w:val="001B5D42"/>
    <w:rsid w:val="001D1BD3"/>
    <w:rsid w:val="002122CE"/>
    <w:rsid w:val="00217C37"/>
    <w:rsid w:val="00231767"/>
    <w:rsid w:val="002374EA"/>
    <w:rsid w:val="0024068C"/>
    <w:rsid w:val="00270950"/>
    <w:rsid w:val="00292BBF"/>
    <w:rsid w:val="00306A7A"/>
    <w:rsid w:val="003235C9"/>
    <w:rsid w:val="0032577C"/>
    <w:rsid w:val="00334B2A"/>
    <w:rsid w:val="003443C1"/>
    <w:rsid w:val="003444C1"/>
    <w:rsid w:val="00345CFC"/>
    <w:rsid w:val="003501C5"/>
    <w:rsid w:val="00352F14"/>
    <w:rsid w:val="003577A4"/>
    <w:rsid w:val="00367950"/>
    <w:rsid w:val="00371D49"/>
    <w:rsid w:val="00373DB8"/>
    <w:rsid w:val="00392857"/>
    <w:rsid w:val="003A1D4C"/>
    <w:rsid w:val="003A7139"/>
    <w:rsid w:val="003B1F4D"/>
    <w:rsid w:val="003B4474"/>
    <w:rsid w:val="003B675A"/>
    <w:rsid w:val="003B6774"/>
    <w:rsid w:val="003C25FF"/>
    <w:rsid w:val="004006E3"/>
    <w:rsid w:val="00403A29"/>
    <w:rsid w:val="00405721"/>
    <w:rsid w:val="00422289"/>
    <w:rsid w:val="00424CCC"/>
    <w:rsid w:val="00425CAA"/>
    <w:rsid w:val="00446E5D"/>
    <w:rsid w:val="004623E9"/>
    <w:rsid w:val="0049385A"/>
    <w:rsid w:val="004A5306"/>
    <w:rsid w:val="004C2DE0"/>
    <w:rsid w:val="00513050"/>
    <w:rsid w:val="0052369D"/>
    <w:rsid w:val="00536EA6"/>
    <w:rsid w:val="0054279B"/>
    <w:rsid w:val="00551C16"/>
    <w:rsid w:val="00553BE9"/>
    <w:rsid w:val="00560F53"/>
    <w:rsid w:val="00572673"/>
    <w:rsid w:val="0058035B"/>
    <w:rsid w:val="00581CBA"/>
    <w:rsid w:val="00583009"/>
    <w:rsid w:val="0058547C"/>
    <w:rsid w:val="005A25E8"/>
    <w:rsid w:val="005B736F"/>
    <w:rsid w:val="005C15E4"/>
    <w:rsid w:val="005E49CD"/>
    <w:rsid w:val="005F1F17"/>
    <w:rsid w:val="005F3BBF"/>
    <w:rsid w:val="006036EF"/>
    <w:rsid w:val="006348F8"/>
    <w:rsid w:val="00634C4E"/>
    <w:rsid w:val="006405E1"/>
    <w:rsid w:val="00656ED3"/>
    <w:rsid w:val="00667102"/>
    <w:rsid w:val="00671D82"/>
    <w:rsid w:val="006817C7"/>
    <w:rsid w:val="00681ABB"/>
    <w:rsid w:val="006A04FD"/>
    <w:rsid w:val="006A0F32"/>
    <w:rsid w:val="006B6B87"/>
    <w:rsid w:val="006C2E59"/>
    <w:rsid w:val="006C6B2A"/>
    <w:rsid w:val="006D6A23"/>
    <w:rsid w:val="006F27FB"/>
    <w:rsid w:val="006F4DC1"/>
    <w:rsid w:val="00700F10"/>
    <w:rsid w:val="00704E13"/>
    <w:rsid w:val="00713E4F"/>
    <w:rsid w:val="0072572F"/>
    <w:rsid w:val="00735462"/>
    <w:rsid w:val="007507DA"/>
    <w:rsid w:val="007530B5"/>
    <w:rsid w:val="0077352B"/>
    <w:rsid w:val="00775239"/>
    <w:rsid w:val="007915DA"/>
    <w:rsid w:val="007A0FC9"/>
    <w:rsid w:val="007E31CD"/>
    <w:rsid w:val="007F2DA8"/>
    <w:rsid w:val="007F49E5"/>
    <w:rsid w:val="0080332D"/>
    <w:rsid w:val="00831869"/>
    <w:rsid w:val="00833BEB"/>
    <w:rsid w:val="0083692A"/>
    <w:rsid w:val="00840CAA"/>
    <w:rsid w:val="00864E5A"/>
    <w:rsid w:val="008706A6"/>
    <w:rsid w:val="00882147"/>
    <w:rsid w:val="0088785F"/>
    <w:rsid w:val="0089194C"/>
    <w:rsid w:val="00895A17"/>
    <w:rsid w:val="008C4429"/>
    <w:rsid w:val="008D1050"/>
    <w:rsid w:val="008E2274"/>
    <w:rsid w:val="008E4C6B"/>
    <w:rsid w:val="008F1815"/>
    <w:rsid w:val="0090576B"/>
    <w:rsid w:val="00910DEE"/>
    <w:rsid w:val="00921333"/>
    <w:rsid w:val="0092632F"/>
    <w:rsid w:val="0093291B"/>
    <w:rsid w:val="00956416"/>
    <w:rsid w:val="00970B09"/>
    <w:rsid w:val="00971DB6"/>
    <w:rsid w:val="009739DE"/>
    <w:rsid w:val="009915E7"/>
    <w:rsid w:val="009C4917"/>
    <w:rsid w:val="009C6815"/>
    <w:rsid w:val="009F52C8"/>
    <w:rsid w:val="009F554D"/>
    <w:rsid w:val="009F679C"/>
    <w:rsid w:val="00A03089"/>
    <w:rsid w:val="00A1059D"/>
    <w:rsid w:val="00A10C42"/>
    <w:rsid w:val="00A14A79"/>
    <w:rsid w:val="00A21421"/>
    <w:rsid w:val="00A47A72"/>
    <w:rsid w:val="00A74943"/>
    <w:rsid w:val="00AA39D5"/>
    <w:rsid w:val="00AA413E"/>
    <w:rsid w:val="00AC1C83"/>
    <w:rsid w:val="00AD0C95"/>
    <w:rsid w:val="00AD4661"/>
    <w:rsid w:val="00AE7144"/>
    <w:rsid w:val="00AF0BE6"/>
    <w:rsid w:val="00AF6D12"/>
    <w:rsid w:val="00AF797C"/>
    <w:rsid w:val="00B02334"/>
    <w:rsid w:val="00B10B53"/>
    <w:rsid w:val="00B23E83"/>
    <w:rsid w:val="00B26067"/>
    <w:rsid w:val="00B27E0D"/>
    <w:rsid w:val="00B521DB"/>
    <w:rsid w:val="00B7520B"/>
    <w:rsid w:val="00B81124"/>
    <w:rsid w:val="00BA461B"/>
    <w:rsid w:val="00BA66E4"/>
    <w:rsid w:val="00BB433A"/>
    <w:rsid w:val="00BD02AA"/>
    <w:rsid w:val="00BE5C4C"/>
    <w:rsid w:val="00BF2BE2"/>
    <w:rsid w:val="00C009D1"/>
    <w:rsid w:val="00C11D1D"/>
    <w:rsid w:val="00C3256E"/>
    <w:rsid w:val="00C63C67"/>
    <w:rsid w:val="00C71A7C"/>
    <w:rsid w:val="00C7401B"/>
    <w:rsid w:val="00C82F1D"/>
    <w:rsid w:val="00C83B01"/>
    <w:rsid w:val="00C85D95"/>
    <w:rsid w:val="00C971DF"/>
    <w:rsid w:val="00CB373F"/>
    <w:rsid w:val="00CB55A1"/>
    <w:rsid w:val="00CB5E9D"/>
    <w:rsid w:val="00CE13F8"/>
    <w:rsid w:val="00CE161F"/>
    <w:rsid w:val="00D016DC"/>
    <w:rsid w:val="00D06C5C"/>
    <w:rsid w:val="00D07D51"/>
    <w:rsid w:val="00D107A5"/>
    <w:rsid w:val="00D67977"/>
    <w:rsid w:val="00D77E0B"/>
    <w:rsid w:val="00D857A8"/>
    <w:rsid w:val="00D937C2"/>
    <w:rsid w:val="00DC4C2B"/>
    <w:rsid w:val="00DD53D1"/>
    <w:rsid w:val="00DD5960"/>
    <w:rsid w:val="00DD7732"/>
    <w:rsid w:val="00DF16F8"/>
    <w:rsid w:val="00E00A77"/>
    <w:rsid w:val="00E33A34"/>
    <w:rsid w:val="00E56C96"/>
    <w:rsid w:val="00E831B2"/>
    <w:rsid w:val="00E8424F"/>
    <w:rsid w:val="00E8780C"/>
    <w:rsid w:val="00E87F58"/>
    <w:rsid w:val="00E91EE3"/>
    <w:rsid w:val="00EA2475"/>
    <w:rsid w:val="00EB65F6"/>
    <w:rsid w:val="00EE3E9A"/>
    <w:rsid w:val="00EF59E8"/>
    <w:rsid w:val="00EF653E"/>
    <w:rsid w:val="00F001D5"/>
    <w:rsid w:val="00F3045E"/>
    <w:rsid w:val="00F7222F"/>
    <w:rsid w:val="00F72F80"/>
    <w:rsid w:val="00F939D8"/>
    <w:rsid w:val="00F97638"/>
    <w:rsid w:val="00FA46F3"/>
    <w:rsid w:val="00FB4094"/>
    <w:rsid w:val="00FE0129"/>
    <w:rsid w:val="00FE380B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583F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1869"/>
    <w:rPr>
      <w:rFonts w:ascii="TimesLT" w:eastAsia="Times New Roman" w:hAnsi="TimesLT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713E4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TableGrid">
    <w:name w:val="Table Grid"/>
    <w:basedOn w:val="TableNormal"/>
    <w:uiPriority w:val="39"/>
    <w:rsid w:val="008E2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27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B6B87"/>
  </w:style>
  <w:style w:type="paragraph" w:styleId="Title">
    <w:name w:val="Title"/>
    <w:basedOn w:val="Normal"/>
    <w:link w:val="TitleChar"/>
    <w:uiPriority w:val="10"/>
    <w:qFormat/>
    <w:rsid w:val="006405E1"/>
    <w:pPr>
      <w:keepNext/>
      <w:spacing w:before="240" w:after="120" w:line="360" w:lineRule="auto"/>
      <w:jc w:val="center"/>
    </w:pPr>
    <w:rPr>
      <w:rFonts w:ascii="Liberation Sans" w:hAnsi="Liberation Sans" w:cs="Times New Roman"/>
      <w:b/>
      <w:bCs/>
      <w:sz w:val="56"/>
      <w:szCs w:val="56"/>
      <w:lang w:val="en-US" w:eastAsia="zh-CN"/>
    </w:rPr>
  </w:style>
  <w:style w:type="character" w:customStyle="1" w:styleId="TitleChar">
    <w:name w:val="Title Char"/>
    <w:basedOn w:val="DefaultParagraphFont"/>
    <w:link w:val="Title"/>
    <w:uiPriority w:val="10"/>
    <w:rsid w:val="006405E1"/>
    <w:rPr>
      <w:rFonts w:ascii="Liberation Sans" w:hAnsi="Liberation Sans" w:cs="Times New Roman"/>
      <w:b/>
      <w:bCs/>
      <w:sz w:val="56"/>
      <w:szCs w:val="56"/>
      <w:lang w:val="en-US" w:eastAsia="zh-CN"/>
    </w:rPr>
  </w:style>
  <w:style w:type="paragraph" w:customStyle="1" w:styleId="Default">
    <w:name w:val="Default"/>
    <w:basedOn w:val="Normal"/>
    <w:rsid w:val="00FE0129"/>
    <w:pPr>
      <w:autoSpaceDE w:val="0"/>
      <w:autoSpaceDN w:val="0"/>
      <w:ind w:firstLine="0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D7EB5-D076-4A12-A7AB-971B30B2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2018-08-21T05:59:00Z</dcterms:created>
  <dcterms:modified xsi:type="dcterms:W3CDTF">2020-12-17T12:53:00Z</dcterms:modified>
</cp:coreProperties>
</file>