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ECBA" w14:textId="0B5D715E" w:rsidR="00C51F8E" w:rsidRDefault="00C51F8E" w:rsidP="000E4434">
      <w:pPr>
        <w:spacing w:line="360" w:lineRule="auto"/>
        <w:jc w:val="center"/>
        <w:textAlignment w:val="baseline"/>
        <w:rPr>
          <w:smallCaps/>
          <w:color w:val="000000" w:themeColor="text1"/>
          <w:lang w:val="en-US"/>
        </w:rPr>
      </w:pPr>
      <w:r w:rsidRPr="00BE60A5">
        <w:rPr>
          <w:smallCaps/>
          <w:lang w:val="en-US"/>
        </w:rPr>
        <w:t>VILNIAUS UNIVERSITETAS</w:t>
      </w:r>
      <w:r>
        <w:rPr>
          <w:smallCaps/>
          <w:lang w:val="en-US"/>
        </w:rPr>
        <w:t xml:space="preserve"> </w:t>
      </w:r>
      <w:r w:rsidRPr="00BE60A5">
        <w:rPr>
          <w:smallCaps/>
          <w:color w:val="000000" w:themeColor="text1"/>
          <w:lang w:val="en-US"/>
        </w:rPr>
        <w:t>/</w:t>
      </w:r>
      <w:r>
        <w:rPr>
          <w:smallCaps/>
          <w:color w:val="000000" w:themeColor="text1"/>
          <w:lang w:val="en-US"/>
        </w:rPr>
        <w:t xml:space="preserve"> VILNIUS UNIVERSITY</w:t>
      </w:r>
    </w:p>
    <w:p w14:paraId="35E6A644" w14:textId="197B2B5B" w:rsidR="00C51F8E" w:rsidRDefault="00C51F8E" w:rsidP="000E4434">
      <w:pPr>
        <w:spacing w:line="360" w:lineRule="auto"/>
        <w:jc w:val="center"/>
        <w:textAlignment w:val="baseline"/>
        <w:rPr>
          <w:smallCaps/>
        </w:rPr>
      </w:pPr>
      <w:r w:rsidRPr="00BE60A5">
        <w:rPr>
          <w:smallCaps/>
          <w:color w:val="000000" w:themeColor="text1"/>
          <w:lang w:val="en-US"/>
        </w:rPr>
        <w:t xml:space="preserve">BALTIJOS KALBŲ IR KULTŪRŲ INSTITUTAS / </w:t>
      </w:r>
      <w:r w:rsidRPr="00BE60A5">
        <w:rPr>
          <w:smallCaps/>
        </w:rPr>
        <w:t>INSTITUTE FOR THE LANGUAGES AND CULTURES OF THE BALTIC</w:t>
      </w:r>
    </w:p>
    <w:p w14:paraId="637428B9" w14:textId="578E8678" w:rsidR="00C51F8E" w:rsidRDefault="00C51F8E" w:rsidP="000E4434">
      <w:pPr>
        <w:spacing w:line="360" w:lineRule="auto"/>
        <w:jc w:val="center"/>
        <w:textAlignment w:val="baseline"/>
        <w:rPr>
          <w:b/>
          <w:bCs/>
          <w:smallCaps/>
        </w:rPr>
      </w:pPr>
      <w:r>
        <w:rPr>
          <w:smallCaps/>
        </w:rPr>
        <w:t xml:space="preserve">SKANDINAVISTIKOS CENTRAS / </w:t>
      </w:r>
      <w:r w:rsidR="00BD2833" w:rsidRPr="00BD2833">
        <w:rPr>
          <w:caps/>
        </w:rPr>
        <w:t>Centre for scandinavian studies</w:t>
      </w:r>
    </w:p>
    <w:p w14:paraId="2AE56149" w14:textId="77777777" w:rsidR="006C4599" w:rsidRDefault="00BD2833" w:rsidP="00584BE6">
      <w:pPr>
        <w:spacing w:line="360" w:lineRule="auto"/>
        <w:jc w:val="center"/>
        <w:rPr>
          <w:b/>
          <w:bCs/>
          <w:smallCaps/>
          <w:color w:val="BD29A1"/>
        </w:rPr>
      </w:pPr>
      <w:r>
        <w:rPr>
          <w:b/>
          <w:bCs/>
          <w:smallCaps/>
          <w:color w:val="BD29A1"/>
        </w:rPr>
        <w:t>BAKALAURO DARBŲ GYNIMAI / BA DEFENSE</w:t>
      </w:r>
      <w:r w:rsidR="00584BE6">
        <w:rPr>
          <w:b/>
          <w:bCs/>
          <w:smallCaps/>
          <w:color w:val="BD29A1"/>
        </w:rPr>
        <w:t xml:space="preserve"> </w:t>
      </w:r>
    </w:p>
    <w:p w14:paraId="52EA8BD4" w14:textId="52F2B5A6" w:rsidR="006C4599" w:rsidRDefault="006C4599" w:rsidP="001F2235">
      <w:pPr>
        <w:spacing w:line="360" w:lineRule="auto"/>
        <w:rPr>
          <w:b/>
          <w:bCs/>
          <w:color w:val="BD29A1"/>
        </w:rPr>
      </w:pPr>
    </w:p>
    <w:p w14:paraId="07F3A50B" w14:textId="6C5F3A1F" w:rsidR="00F350EB" w:rsidRDefault="00C2142A" w:rsidP="000E4434">
      <w:pPr>
        <w:spacing w:line="360" w:lineRule="auto"/>
        <w:jc w:val="center"/>
        <w:textAlignment w:val="baseline"/>
      </w:pPr>
      <w:r w:rsidRPr="00FE51E8">
        <w:t>202</w:t>
      </w:r>
      <w:r w:rsidR="00C6358E" w:rsidRPr="00BD2833">
        <w:t>4</w:t>
      </w:r>
      <w:r w:rsidRPr="00FE51E8">
        <w:t>-06-</w:t>
      </w:r>
      <w:r w:rsidR="00C6358E" w:rsidRPr="00FE51E8">
        <w:t>0</w:t>
      </w:r>
      <w:r w:rsidR="00032CBF">
        <w:t>3</w:t>
      </w:r>
      <w:r w:rsidR="00C6358E" w:rsidRPr="00FE51E8">
        <w:t xml:space="preserve"> </w:t>
      </w:r>
    </w:p>
    <w:p w14:paraId="5FAB6F24" w14:textId="77777777" w:rsidR="001F2235" w:rsidRPr="006C4599" w:rsidRDefault="001F2235" w:rsidP="001F2235">
      <w:pPr>
        <w:spacing w:line="360" w:lineRule="auto"/>
        <w:jc w:val="center"/>
        <w:rPr>
          <w:b/>
          <w:bCs/>
        </w:rPr>
      </w:pPr>
      <w:r w:rsidRPr="006C4599">
        <w:rPr>
          <w:b/>
          <w:bCs/>
          <w:color w:val="BD29A1"/>
        </w:rPr>
        <w:t xml:space="preserve">Session 1: (Socio)lingvistika, visuomenė, vertimas / (Socio)linguistics, society, and translation </w:t>
      </w:r>
    </w:p>
    <w:p w14:paraId="5FF41043" w14:textId="16D49AEF" w:rsidR="000E4434" w:rsidRPr="005A29B8" w:rsidRDefault="000E4434" w:rsidP="000E4434">
      <w:pPr>
        <w:spacing w:line="360" w:lineRule="auto"/>
        <w:jc w:val="center"/>
        <w:textAlignment w:val="baseline"/>
        <w:rPr>
          <w:lang w:val="en-US"/>
        </w:rPr>
      </w:pPr>
      <w:r w:rsidRPr="005A29B8">
        <w:rPr>
          <w:lang w:val="en-US"/>
        </w:rPr>
        <w:t xml:space="preserve">314 </w:t>
      </w:r>
      <w:r w:rsidR="00F71846" w:rsidRPr="005A29B8">
        <w:rPr>
          <w:lang w:val="en-US"/>
        </w:rPr>
        <w:t>AB</w:t>
      </w:r>
      <w:r w:rsidR="005B7EDA" w:rsidRPr="005A29B8">
        <w:rPr>
          <w:lang w:val="en-US"/>
        </w:rPr>
        <w:t xml:space="preserve"> </w:t>
      </w:r>
      <w:r w:rsidR="00C12DB7" w:rsidRPr="005A29B8">
        <w:rPr>
          <w:lang w:val="en-US"/>
        </w:rPr>
        <w:t>9</w:t>
      </w:r>
      <w:r w:rsidR="005B7EDA" w:rsidRPr="005A29B8">
        <w:rPr>
          <w:lang w:val="en-US"/>
        </w:rPr>
        <w:t>:00-1</w:t>
      </w:r>
      <w:r w:rsidR="00A1065B" w:rsidRPr="005A29B8">
        <w:rPr>
          <w:lang w:val="en-US"/>
        </w:rPr>
        <w:t>1</w:t>
      </w:r>
      <w:r w:rsidR="005B7EDA" w:rsidRPr="005A29B8">
        <w:rPr>
          <w:lang w:val="en-US"/>
        </w:rPr>
        <w:t>:</w:t>
      </w:r>
      <w:r w:rsidR="00A1065B" w:rsidRPr="005A29B8">
        <w:rPr>
          <w:lang w:val="en-US"/>
        </w:rPr>
        <w:t>4</w:t>
      </w:r>
      <w:r w:rsidR="005B7EDA" w:rsidRPr="005A29B8">
        <w:rPr>
          <w:lang w:val="en-US"/>
        </w:rPr>
        <w:t>0</w:t>
      </w:r>
      <w:r w:rsidR="005A29B8" w:rsidRPr="005A29B8">
        <w:rPr>
          <w:lang w:val="en-US"/>
        </w:rPr>
        <w:t xml:space="preserve"> (</w:t>
      </w:r>
      <w:r w:rsidR="005A29B8">
        <w:rPr>
          <w:lang w:val="en-US"/>
        </w:rPr>
        <w:t>Helsinki time)</w:t>
      </w:r>
    </w:p>
    <w:p w14:paraId="5E8F218B" w14:textId="44712BC1" w:rsidR="00C2142A" w:rsidRPr="00F57714" w:rsidRDefault="00C2142A" w:rsidP="000E4434">
      <w:pPr>
        <w:spacing w:line="360" w:lineRule="auto"/>
        <w:jc w:val="center"/>
        <w:textAlignment w:val="baseline"/>
        <w:rPr>
          <w:lang w:val="en-US"/>
        </w:rPr>
      </w:pPr>
      <w:r w:rsidRPr="00486AAC">
        <w:t xml:space="preserve"> </w:t>
      </w:r>
      <w:hyperlink r:id="rId10" w:history="1">
        <w:r w:rsidR="00486AAC" w:rsidRPr="00486AAC">
          <w:rPr>
            <w:rStyle w:val="Hyperlink"/>
          </w:rPr>
          <w:t>Te</w:t>
        </w:r>
        <w:r w:rsidR="00486AAC">
          <w:rPr>
            <w:rStyle w:val="Hyperlink"/>
          </w:rPr>
          <w:t>a</w:t>
        </w:r>
        <w:r w:rsidR="00486AAC" w:rsidRPr="00486AAC">
          <w:rPr>
            <w:rStyle w:val="Hyperlink"/>
          </w:rPr>
          <w:t>ms to join online</w:t>
        </w:r>
      </w:hyperlink>
    </w:p>
    <w:p w14:paraId="5372489D" w14:textId="77777777" w:rsidR="000E4434" w:rsidRDefault="000E4434" w:rsidP="000E4434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2701BEB9" w14:textId="7C3D7701" w:rsidR="00557DBF" w:rsidRPr="00BE60A5" w:rsidRDefault="1C776B62" w:rsidP="6A1E7539">
      <w:pPr>
        <w:pStyle w:val="ListParagraph"/>
        <w:spacing w:before="60" w:after="60" w:line="360" w:lineRule="auto"/>
        <w:ind w:left="0"/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</w:pPr>
      <w:r w:rsidRPr="6A1E7539">
        <w:rPr>
          <w:rFonts w:ascii="Times New Roman" w:hAnsi="Times New Roman" w:cs="Times New Roman"/>
          <w:b/>
          <w:bCs/>
          <w:smallCaps/>
          <w:sz w:val="24"/>
          <w:szCs w:val="24"/>
        </w:rPr>
        <w:t>Gynimų komisija</w:t>
      </w:r>
      <w:r w:rsidRPr="6A1E7539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6A1E7539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The Defen</w:t>
      </w:r>
      <w:r w:rsidR="59E9176A" w:rsidRPr="6A1E7539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c</w:t>
      </w:r>
      <w:r w:rsidRPr="6A1E7539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e committee</w:t>
      </w:r>
    </w:p>
    <w:p w14:paraId="06D727EE" w14:textId="70A8623B" w:rsidR="00F71846" w:rsidRPr="00F71846" w:rsidRDefault="62A69733" w:rsidP="6A1E7539">
      <w:pPr>
        <w:pStyle w:val="NormalWeb"/>
        <w:shd w:val="clear" w:color="auto" w:fill="FFFFFF" w:themeFill="background1"/>
        <w:spacing w:before="60" w:beforeAutospacing="0" w:after="60" w:afterAutospacing="0" w:line="240" w:lineRule="atLeas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</w:t>
      </w:r>
      <w:r w:rsidR="717D23AA" w:rsidRPr="00F71846">
        <w:rPr>
          <w:color w:val="000000"/>
          <w:bdr w:val="none" w:sz="0" w:space="0" w:color="auto" w:frame="1"/>
        </w:rPr>
        <w:t>oc. dr. Birutė Spraunienė (pirmininkė)</w:t>
      </w:r>
    </w:p>
    <w:p w14:paraId="07238292" w14:textId="12650DC6" w:rsidR="00F71846" w:rsidRPr="00F71846" w:rsidRDefault="62A69733" w:rsidP="6A1E7539">
      <w:pPr>
        <w:pStyle w:val="NormalWeb"/>
        <w:shd w:val="clear" w:color="auto" w:fill="FFFFFF" w:themeFill="background1"/>
        <w:spacing w:before="60" w:beforeAutospacing="0" w:after="60" w:afterAutospacing="0" w:line="240" w:lineRule="atLeas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</w:t>
      </w:r>
      <w:r w:rsidR="717D23AA" w:rsidRPr="00F71846">
        <w:rPr>
          <w:color w:val="000000"/>
          <w:bdr w:val="none" w:sz="0" w:space="0" w:color="auto" w:frame="1"/>
        </w:rPr>
        <w:t>oc. dr. Ērika Sausverde</w:t>
      </w:r>
    </w:p>
    <w:p w14:paraId="7854DBD9" w14:textId="066AD2D7" w:rsidR="00F71846" w:rsidRPr="00F71846" w:rsidRDefault="62A69733" w:rsidP="6A1E7539">
      <w:pPr>
        <w:pStyle w:val="NormalWeb"/>
        <w:shd w:val="clear" w:color="auto" w:fill="FFFFFF" w:themeFill="background1"/>
        <w:spacing w:before="60" w:beforeAutospacing="0" w:after="60" w:afterAutospacing="0" w:line="240" w:lineRule="atLeas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d</w:t>
      </w:r>
      <w:r w:rsidR="717D23AA" w:rsidRPr="00F71846">
        <w:rPr>
          <w:color w:val="000000"/>
          <w:bdr w:val="none" w:sz="0" w:space="0" w:color="auto" w:frame="1"/>
        </w:rPr>
        <w:t>oc. dr. Vuk Vukotic</w:t>
      </w:r>
    </w:p>
    <w:p w14:paraId="6A83189A" w14:textId="39D50B96" w:rsidR="00F71846" w:rsidRPr="00F71846" w:rsidRDefault="62A69733" w:rsidP="6A1E7539">
      <w:pPr>
        <w:pStyle w:val="NormalWeb"/>
        <w:shd w:val="clear" w:color="auto" w:fill="FFFFFF" w:themeFill="background1"/>
        <w:spacing w:before="60" w:beforeAutospacing="0" w:after="60" w:afterAutospacing="0" w:line="240" w:lineRule="atLeas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l</w:t>
      </w:r>
      <w:r w:rsidR="717D23AA" w:rsidRPr="00F71846">
        <w:rPr>
          <w:color w:val="000000"/>
          <w:bdr w:val="none" w:sz="0" w:space="0" w:color="auto" w:frame="1"/>
        </w:rPr>
        <w:t>ekt. Eglė Jankauskaitė</w:t>
      </w:r>
    </w:p>
    <w:p w14:paraId="4253C70D" w14:textId="77777777" w:rsidR="00F71846" w:rsidRPr="00F71846" w:rsidRDefault="717D23AA" w:rsidP="6A1E7539">
      <w:pPr>
        <w:pStyle w:val="NormalWeb"/>
        <w:shd w:val="clear" w:color="auto" w:fill="FFFFFF" w:themeFill="background1"/>
        <w:spacing w:before="60" w:beforeAutospacing="0" w:after="60" w:afterAutospacing="0" w:line="240" w:lineRule="atLeast"/>
        <w:rPr>
          <w:color w:val="000000"/>
          <w:bdr w:val="none" w:sz="0" w:space="0" w:color="auto" w:frame="1"/>
        </w:rPr>
      </w:pPr>
      <w:r w:rsidRPr="00F71846">
        <w:rPr>
          <w:color w:val="000000"/>
          <w:bdr w:val="none" w:sz="0" w:space="0" w:color="auto" w:frame="1"/>
        </w:rPr>
        <w:t>Aurelija Bivainytė (socialinė partnerė, įmonė </w:t>
      </w:r>
      <w:r w:rsidRPr="6A1E7539">
        <w:rPr>
          <w:i/>
          <w:iCs/>
          <w:color w:val="000000"/>
          <w:bdr w:val="none" w:sz="0" w:space="0" w:color="auto" w:frame="1"/>
        </w:rPr>
        <w:t>Nordclinic Group</w:t>
      </w:r>
      <w:r w:rsidRPr="00F71846">
        <w:rPr>
          <w:color w:val="000000"/>
          <w:bdr w:val="none" w:sz="0" w:space="0" w:color="auto" w:frame="1"/>
        </w:rPr>
        <w:t>)</w:t>
      </w:r>
    </w:p>
    <w:p w14:paraId="373B090C" w14:textId="14FD929C" w:rsidR="00557DBF" w:rsidRDefault="62A69733" w:rsidP="6A1E7539">
      <w:pPr>
        <w:pStyle w:val="NormalWeb"/>
        <w:shd w:val="clear" w:color="auto" w:fill="FFFFFF" w:themeFill="background1"/>
        <w:spacing w:before="60" w:beforeAutospacing="0" w:after="60" w:afterAutospacing="0" w:line="240" w:lineRule="atLeast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</w:t>
      </w:r>
      <w:r w:rsidR="717D23AA" w:rsidRPr="00F71846">
        <w:rPr>
          <w:color w:val="000000"/>
          <w:bdr w:val="none" w:sz="0" w:space="0" w:color="auto" w:frame="1"/>
        </w:rPr>
        <w:t>sist. dr. Asta Laugalienė (sekretorė)</w:t>
      </w:r>
    </w:p>
    <w:p w14:paraId="2AC3A1B7" w14:textId="77777777" w:rsidR="00557DBF" w:rsidRDefault="00557DBF" w:rsidP="000E4434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bdr w:val="none" w:sz="0" w:space="0" w:color="auto" w:frame="1"/>
        </w:rPr>
      </w:pPr>
    </w:p>
    <w:tbl>
      <w:tblPr>
        <w:tblW w:w="1006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7170"/>
        <w:gridCol w:w="1800"/>
      </w:tblGrid>
      <w:tr w:rsidR="006C4599" w:rsidRPr="00FE51E8" w14:paraId="298D3258" w14:textId="77777777" w:rsidTr="6A1E7539">
        <w:tc>
          <w:tcPr>
            <w:tcW w:w="8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0CB2F772" w14:textId="573C8A17" w:rsidR="006C4599" w:rsidRPr="000B0A0D" w:rsidRDefault="38FA9F3A" w:rsidP="6A1E7539">
            <w:pPr>
              <w:spacing w:before="120" w:after="120"/>
              <w:ind w:left="288"/>
              <w:textAlignment w:val="baseline"/>
            </w:pPr>
            <w:r>
              <w:t> </w:t>
            </w:r>
            <w:r w:rsidRPr="6A1E7539">
              <w:rPr>
                <w:b/>
                <w:bCs/>
              </w:rPr>
              <w:t xml:space="preserve">Studento vardas, specialybės kalba, darbo pavadinimas, gynimo kalba </w:t>
            </w:r>
          </w:p>
          <w:p w14:paraId="3CD60446" w14:textId="640E1117" w:rsidR="006C4599" w:rsidRPr="00FE51E8" w:rsidRDefault="0EF5B964" w:rsidP="6A1E7539">
            <w:pPr>
              <w:spacing w:before="120" w:after="120"/>
              <w:ind w:left="288"/>
              <w:textAlignment w:val="baseline"/>
            </w:pPr>
            <w:r w:rsidRPr="6A1E7539">
              <w:rPr>
                <w:b/>
                <w:bCs/>
                <w:lang w:val="en-US"/>
              </w:rPr>
              <w:t xml:space="preserve"> </w:t>
            </w:r>
            <w:r w:rsidR="38FA9F3A" w:rsidRPr="6A1E7539">
              <w:rPr>
                <w:b/>
                <w:bCs/>
                <w:lang w:val="en-US"/>
              </w:rPr>
              <w:t>Student's name, language of specialization, title of the thesis, language of defen</w:t>
            </w:r>
            <w:r w:rsidR="579A5C9C" w:rsidRPr="6A1E7539">
              <w:rPr>
                <w:b/>
                <w:bCs/>
                <w:lang w:val="en-US"/>
              </w:rPr>
              <w:t>c</w:t>
            </w:r>
            <w:r w:rsidR="38FA9F3A" w:rsidRPr="6A1E7539">
              <w:rPr>
                <w:b/>
                <w:bCs/>
                <w:lang w:val="en-US"/>
              </w:rPr>
              <w:t>e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96EC51F" w14:textId="5C41B341" w:rsidR="006C4599" w:rsidRPr="00FE51E8" w:rsidRDefault="00DB05B5" w:rsidP="00DB05B5">
            <w:pPr>
              <w:spacing w:before="120" w:after="120"/>
              <w:jc w:val="center"/>
              <w:textAlignment w:val="baseline"/>
            </w:pPr>
            <w:r>
              <w:rPr>
                <w:b/>
                <w:bCs/>
              </w:rPr>
              <w:t xml:space="preserve">Oponentai / </w:t>
            </w:r>
            <w:r w:rsidR="000B0A0D">
              <w:rPr>
                <w:b/>
                <w:bCs/>
              </w:rPr>
              <w:t>R</w:t>
            </w:r>
            <w:r w:rsidR="006C4599">
              <w:rPr>
                <w:b/>
                <w:bCs/>
              </w:rPr>
              <w:t>eviewer</w:t>
            </w:r>
            <w:r>
              <w:rPr>
                <w:b/>
                <w:bCs/>
              </w:rPr>
              <w:t>s</w:t>
            </w:r>
          </w:p>
        </w:tc>
      </w:tr>
      <w:tr w:rsidR="00BD2833" w:rsidRPr="00FE51E8" w14:paraId="5ADF0979" w14:textId="77777777" w:rsidTr="6A1E7539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3D64B" w14:textId="77777777" w:rsidR="00BD2833" w:rsidRDefault="00BD2833" w:rsidP="6A1E7539">
            <w:pPr>
              <w:spacing w:before="60" w:after="60"/>
              <w:ind w:left="144"/>
              <w:jc w:val="center"/>
              <w:rPr>
                <w:b/>
                <w:bCs/>
                <w:lang w:val="da-DK"/>
              </w:rPr>
            </w:pPr>
          </w:p>
          <w:p w14:paraId="35A120C3" w14:textId="10244831" w:rsidR="00BD2833" w:rsidRPr="00FE51E8" w:rsidRDefault="5BF2CFF2" w:rsidP="6A1E7539">
            <w:pPr>
              <w:spacing w:before="60" w:after="60"/>
              <w:ind w:left="144"/>
              <w:jc w:val="center"/>
            </w:pPr>
            <w:r w:rsidRPr="6A1E7539">
              <w:rPr>
                <w:b/>
                <w:bCs/>
                <w:lang w:val="da-DK"/>
              </w:rPr>
              <w:t>9.00</w:t>
            </w:r>
            <w:r w:rsidRPr="6A1E7539">
              <w:rPr>
                <w:b/>
                <w:bCs/>
                <w:lang w:val="en-GB"/>
              </w:rPr>
              <w:t>-</w:t>
            </w:r>
            <w:r w:rsidR="6D429C64" w:rsidRPr="6A1E7539">
              <w:rPr>
                <w:b/>
                <w:bCs/>
                <w:lang w:val="en-GB"/>
              </w:rPr>
              <w:t xml:space="preserve"> </w:t>
            </w:r>
            <w:r w:rsidRPr="6A1E7539">
              <w:rPr>
                <w:b/>
                <w:bCs/>
                <w:lang w:val="en-GB"/>
              </w:rPr>
              <w:t>9.20</w:t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BB27" w14:textId="440216D9" w:rsidR="000B0A0D" w:rsidRDefault="5BF2CFF2" w:rsidP="6A1E7539">
            <w:pPr>
              <w:spacing w:before="120" w:after="120"/>
              <w:ind w:left="288" w:right="144"/>
            </w:pPr>
            <w:r w:rsidRPr="000B0A0D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Kamilė Adulčikaitė </w:t>
            </w:r>
            <w:r w:rsidRPr="000B0A0D">
              <w:rPr>
                <w:b/>
                <w:bCs/>
              </w:rPr>
              <w:t>(DK)</w:t>
            </w:r>
            <w:r w:rsidR="20DCB4F4">
              <w:t xml:space="preserve"> </w:t>
            </w:r>
            <w:r w:rsidR="20DCB4F4" w:rsidRPr="003D0A49">
              <w:t>Mokytojo profesinė tapatybė (de)centralizuotoje švietimo sistemoje: Lietuvos ir Danijos atvejų analizė</w:t>
            </w:r>
            <w:r w:rsidR="563DA61B">
              <w:t xml:space="preserve"> </w:t>
            </w:r>
            <w:r w:rsidR="03DD16EF">
              <w:t>[</w:t>
            </w:r>
            <w:r w:rsidR="03DD16EF" w:rsidRPr="00E67D22">
              <w:t>Teacher professional identity in a (de)centralized education system: a case study of Lithuania and Denmark</w:t>
            </w:r>
            <w:r w:rsidR="03DD16EF">
              <w:t>].</w:t>
            </w:r>
            <w:r w:rsidR="03DD16EF" w:rsidRPr="00E67D22">
              <w:t xml:space="preserve"> </w:t>
            </w:r>
            <w:r w:rsidR="20DCB4F4" w:rsidRPr="00DB05B5">
              <w:rPr>
                <w:rStyle w:val="normaltextrun"/>
                <w:rFonts w:ascii="Georgia Pro" w:hAnsi="Georgia Pro"/>
                <w:sz w:val="22"/>
                <w:szCs w:val="22"/>
                <w:shd w:val="clear" w:color="auto" w:fill="FFFFFF"/>
              </w:rPr>
              <w:t>Supervisor</w:t>
            </w:r>
            <w:r w:rsidR="20DCB4F4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20DCB4F4">
              <w:t>Loreta Vaicekauskienė</w:t>
            </w:r>
          </w:p>
          <w:p w14:paraId="21B9F787" w14:textId="77777777" w:rsidR="00BD2833" w:rsidRDefault="5BF2CFF2" w:rsidP="6A1E7539">
            <w:pPr>
              <w:spacing w:before="120" w:after="120"/>
              <w:ind w:left="288" w:right="144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DK</w:t>
            </w:r>
          </w:p>
          <w:p w14:paraId="4EA651BA" w14:textId="0F0435F8" w:rsidR="00BD2833" w:rsidRPr="00FE51E8" w:rsidRDefault="5BF2CFF2" w:rsidP="6A1E7539">
            <w:pPr>
              <w:spacing w:before="120" w:after="120"/>
              <w:ind w:left="288" w:right="144"/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EN</w:t>
            </w:r>
            <w: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CA09" w14:textId="0DAB69D0" w:rsidR="00BD2833" w:rsidRPr="003D0A49" w:rsidRDefault="5BF2CFF2" w:rsidP="6A1E7539">
            <w:pPr>
              <w:spacing w:before="120" w:after="120"/>
              <w:ind w:left="137" w:right="144"/>
              <w:textAlignment w:val="baseline"/>
              <w:rPr>
                <w:color w:val="000000" w:themeColor="text1"/>
              </w:rPr>
            </w:pPr>
            <w:r w:rsidRPr="6A1E7539">
              <w:rPr>
                <w:color w:val="4472C4" w:themeColor="accent5"/>
              </w:rPr>
              <w:t>Satu Grunthal</w:t>
            </w:r>
          </w:p>
          <w:p w14:paraId="6520B04E" w14:textId="77777777" w:rsidR="00DB05B5" w:rsidRDefault="00DB05B5" w:rsidP="6A1E7539">
            <w:pPr>
              <w:spacing w:before="120" w:after="120"/>
              <w:ind w:left="137" w:right="144"/>
              <w:textAlignment w:val="baseline"/>
              <w:rPr>
                <w:color w:val="000000" w:themeColor="text1"/>
              </w:rPr>
            </w:pPr>
          </w:p>
          <w:p w14:paraId="49ECE30B" w14:textId="1BEA3CE8" w:rsidR="00BD2833" w:rsidRPr="00FE51E8" w:rsidRDefault="563DA61B" w:rsidP="6A1E7539">
            <w:pPr>
              <w:spacing w:before="120" w:after="120"/>
              <w:ind w:left="137" w:right="144"/>
              <w:textAlignment w:val="baseline"/>
              <w:rPr>
                <w:color w:val="000000" w:themeColor="text1"/>
              </w:rPr>
            </w:pPr>
            <w:r w:rsidRPr="6A1E7539">
              <w:rPr>
                <w:color w:val="000000" w:themeColor="text1"/>
              </w:rPr>
              <w:t xml:space="preserve">2nd reader: </w:t>
            </w:r>
            <w:r w:rsidR="5BF2CFF2" w:rsidRPr="6A1E7539">
              <w:rPr>
                <w:color w:val="000000" w:themeColor="text1"/>
              </w:rPr>
              <w:t>Agnė Petrauskaitė</w:t>
            </w:r>
          </w:p>
        </w:tc>
      </w:tr>
      <w:tr w:rsidR="00A1065B" w:rsidRPr="00FE51E8" w14:paraId="2B731774" w14:textId="77777777" w:rsidTr="6A1E7539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D69C0" w14:textId="0D4E0A07" w:rsidR="00A1065B" w:rsidRDefault="586B5C59" w:rsidP="6A1E7539">
            <w:pPr>
              <w:spacing w:before="60" w:after="60"/>
              <w:ind w:left="144"/>
              <w:jc w:val="center"/>
              <w:rPr>
                <w:b/>
                <w:bCs/>
                <w:lang w:val="da-DK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 xml:space="preserve"> 9.</w:t>
            </w:r>
            <w:r w:rsidRPr="6A1E7539">
              <w:rPr>
                <w:b/>
                <w:bCs/>
                <w:color w:val="000000" w:themeColor="text1"/>
                <w:lang w:val="en-US"/>
              </w:rPr>
              <w:t>2</w:t>
            </w:r>
            <w:r w:rsidRPr="6A1E7539">
              <w:rPr>
                <w:b/>
                <w:bCs/>
                <w:color w:val="000000" w:themeColor="text1"/>
                <w:lang w:val="lt"/>
              </w:rPr>
              <w:t>0-</w:t>
            </w:r>
            <w:r w:rsidR="32B3747F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Pr="6A1E7539">
              <w:rPr>
                <w:b/>
                <w:bCs/>
                <w:color w:val="000000" w:themeColor="text1"/>
                <w:lang w:val="lt"/>
              </w:rPr>
              <w:t>9.40</w:t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1E33" w14:textId="60A40EF5" w:rsidR="00A1065B" w:rsidRDefault="586B5C59" w:rsidP="6A1E7539">
            <w:pPr>
              <w:spacing w:before="120" w:after="120"/>
              <w:ind w:left="288" w:right="144"/>
            </w:pPr>
            <w:r w:rsidRPr="00E67D22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</w:rPr>
              <w:t>Rapolas Antanavičius</w:t>
            </w:r>
            <w:r w:rsidRPr="00E67D22">
              <w:rPr>
                <w:b/>
                <w:bCs/>
              </w:rPr>
              <w:t xml:space="preserve"> (SV)</w:t>
            </w:r>
            <w:r w:rsidR="563DA61B">
              <w:t xml:space="preserve"> Bilingual preschoolers: parental reports on children’s use of English in Swedish and Lithuanian families. </w:t>
            </w:r>
            <w:r w:rsidR="563DA61B" w:rsidRPr="00DB05B5">
              <w:rPr>
                <w:rStyle w:val="normaltextrun"/>
                <w:rFonts w:ascii="Georgia Pro" w:hAnsi="Georgia Pro"/>
                <w:sz w:val="22"/>
                <w:szCs w:val="22"/>
                <w:shd w:val="clear" w:color="auto" w:fill="FFFFFF"/>
              </w:rPr>
              <w:t>Supervisor</w:t>
            </w:r>
            <w:r w:rsidR="563DA61B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563DA61B">
              <w:t>Loreta Vaicekauskienė</w:t>
            </w:r>
          </w:p>
          <w:p w14:paraId="27D5B93C" w14:textId="77777777" w:rsidR="00A1065B" w:rsidRDefault="586B5C59" w:rsidP="6A1E7539">
            <w:pPr>
              <w:spacing w:before="120" w:after="120"/>
              <w:ind w:left="288" w:right="144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SV</w:t>
            </w:r>
          </w:p>
          <w:p w14:paraId="1454471F" w14:textId="260BC371" w:rsidR="00A1065B" w:rsidRPr="003D0A49" w:rsidRDefault="586B5C59" w:rsidP="6A1E7539">
            <w:pPr>
              <w:spacing w:before="120" w:after="120"/>
              <w:ind w:left="288" w:right="144"/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SV, 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DF9D" w14:textId="042F5778" w:rsidR="00A1065B" w:rsidRDefault="586B5C59" w:rsidP="6A1E7539">
            <w:pPr>
              <w:spacing w:before="120" w:after="120"/>
              <w:ind w:left="137" w:right="144"/>
              <w:rPr>
                <w:color w:val="000000" w:themeColor="text1"/>
              </w:rPr>
            </w:pPr>
            <w:r w:rsidRPr="6A1E7539">
              <w:rPr>
                <w:color w:val="4472C4" w:themeColor="accent5"/>
              </w:rPr>
              <w:t>Ramunė Dambrauskaitė</w:t>
            </w:r>
            <w:r w:rsidR="563DA61B" w:rsidRPr="6A1E7539">
              <w:rPr>
                <w:color w:val="4472C4" w:themeColor="accent5"/>
              </w:rPr>
              <w:t>-Muralienė</w:t>
            </w:r>
          </w:p>
          <w:p w14:paraId="4BE2567A" w14:textId="03558C85" w:rsidR="00DB05B5" w:rsidRDefault="563DA61B" w:rsidP="6A1E7539">
            <w:pPr>
              <w:spacing w:before="120" w:after="120"/>
              <w:ind w:left="137" w:right="144"/>
              <w:rPr>
                <w:color w:val="000000" w:themeColor="text1"/>
              </w:rPr>
            </w:pPr>
            <w:r w:rsidRPr="6A1E7539">
              <w:rPr>
                <w:color w:val="000000" w:themeColor="text1"/>
              </w:rPr>
              <w:t>2nd</w:t>
            </w:r>
            <w:r w:rsidR="586B5C59" w:rsidRPr="6A1E7539">
              <w:rPr>
                <w:color w:val="000000" w:themeColor="text1"/>
              </w:rPr>
              <w:t xml:space="preserve"> reader: </w:t>
            </w:r>
          </w:p>
          <w:p w14:paraId="003925FD" w14:textId="72AF587B" w:rsidR="00A1065B" w:rsidRPr="00744C66" w:rsidRDefault="586B5C59" w:rsidP="6A1E7539">
            <w:pPr>
              <w:spacing w:before="120" w:after="120"/>
              <w:ind w:left="137" w:right="144"/>
            </w:pPr>
            <w:r w:rsidRPr="6A1E7539">
              <w:rPr>
                <w:color w:val="000000" w:themeColor="text1"/>
              </w:rPr>
              <w:t>Vuk Vukotič</w:t>
            </w:r>
          </w:p>
        </w:tc>
      </w:tr>
      <w:tr w:rsidR="00A1065B" w:rsidRPr="00FE51E8" w14:paraId="68E560FA" w14:textId="77777777" w:rsidTr="6A1E7539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9040" w14:textId="77777777" w:rsidR="00A1065B" w:rsidRPr="00744C66" w:rsidRDefault="00A1065B" w:rsidP="6A1E7539">
            <w:pPr>
              <w:spacing w:before="60" w:after="60"/>
              <w:ind w:left="144"/>
              <w:jc w:val="center"/>
              <w:textAlignment w:val="baseline"/>
              <w:rPr>
                <w:b/>
                <w:bCs/>
              </w:rPr>
            </w:pPr>
          </w:p>
          <w:p w14:paraId="076ED666" w14:textId="7A6491A5" w:rsidR="00A1065B" w:rsidRPr="00FE51E8" w:rsidRDefault="586B5C59" w:rsidP="6A1E7539">
            <w:pPr>
              <w:spacing w:before="60" w:after="60"/>
              <w:ind w:left="144"/>
              <w:jc w:val="center"/>
              <w:textAlignment w:val="baseline"/>
            </w:pPr>
            <w:r w:rsidRPr="6A1E7539">
              <w:rPr>
                <w:b/>
                <w:bCs/>
                <w:color w:val="000000" w:themeColor="text1"/>
                <w:lang w:val="lt"/>
              </w:rPr>
              <w:lastRenderedPageBreak/>
              <w:t>9.40-</w:t>
            </w:r>
            <w:r w:rsidR="5D0DFAAE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Pr="6A1E7539">
              <w:rPr>
                <w:b/>
                <w:bCs/>
                <w:color w:val="000000" w:themeColor="text1"/>
                <w:lang w:val="lt"/>
              </w:rPr>
              <w:t>10.00</w:t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FB267" w14:textId="266A8CB0" w:rsidR="00A1065B" w:rsidRDefault="586B5C59" w:rsidP="6A1E7539">
            <w:pPr>
              <w:spacing w:before="120" w:after="120"/>
              <w:ind w:left="288" w:right="144"/>
              <w:textAlignment w:val="baseline"/>
            </w:pPr>
            <w:r w:rsidRPr="00E67D22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lastRenderedPageBreak/>
              <w:t xml:space="preserve">Milana Dirsytė </w:t>
            </w:r>
            <w:r w:rsidRPr="00E67D22">
              <w:rPr>
                <w:b/>
                <w:bCs/>
              </w:rPr>
              <w:t>(NO)</w:t>
            </w:r>
            <w:r w:rsidR="347EAE69">
              <w:t xml:space="preserve"> </w:t>
            </w:r>
            <w:r w:rsidR="347EAE69" w:rsidRPr="388A4D70">
              <w:t>Lietuvių ir norvegų paauglių (pop)kultūros vartojimas anglų ir nacionaline kalba</w:t>
            </w:r>
            <w:r w:rsidR="03DD16EF">
              <w:t xml:space="preserve"> [</w:t>
            </w:r>
            <w:r w:rsidR="03DD16EF" w:rsidRPr="00E67D22">
              <w:t xml:space="preserve">The consumption of </w:t>
            </w:r>
            <w:r w:rsidR="03DD16EF" w:rsidRPr="00E67D22">
              <w:lastRenderedPageBreak/>
              <w:t>(pop)culture in English and in national language among Lithuanian and Norwegian adolescents</w:t>
            </w:r>
            <w:r w:rsidR="03DD16EF">
              <w:t>]</w:t>
            </w:r>
            <w:r w:rsidR="347EAE69">
              <w:t xml:space="preserve">. </w:t>
            </w:r>
            <w:r w:rsidR="347EAE69" w:rsidRPr="00DB05B5">
              <w:rPr>
                <w:rStyle w:val="normaltextrun"/>
                <w:rFonts w:ascii="Georgia Pro" w:hAnsi="Georgia Pro"/>
                <w:sz w:val="22"/>
                <w:szCs w:val="22"/>
                <w:shd w:val="clear" w:color="auto" w:fill="FFFFFF"/>
              </w:rPr>
              <w:t>Supervisor</w:t>
            </w:r>
            <w:r w:rsidR="347EAE69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347EAE69">
              <w:t>Loreta Vaicekauskienė</w:t>
            </w:r>
          </w:p>
          <w:p w14:paraId="225DEA07" w14:textId="77777777" w:rsidR="00A1065B" w:rsidRDefault="586B5C59" w:rsidP="6A1E7539">
            <w:pPr>
              <w:spacing w:before="120" w:after="120"/>
              <w:ind w:left="288" w:right="144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NO</w:t>
            </w:r>
          </w:p>
          <w:p w14:paraId="3ED7A4FC" w14:textId="1E4F4408" w:rsidR="00A1065B" w:rsidRPr="00FE51E8" w:rsidRDefault="586B5C59" w:rsidP="6A1E7539">
            <w:pPr>
              <w:spacing w:before="120" w:after="120"/>
              <w:ind w:left="288" w:right="144"/>
            </w:pPr>
            <w:r>
              <w:t xml:space="preserve">Discussion: </w:t>
            </w:r>
            <w:r w:rsidR="347EAE69" w:rsidRPr="6A1E7539">
              <w:rPr>
                <w:color w:val="5B9BD5" w:themeColor="accent1"/>
              </w:rPr>
              <w:t xml:space="preserve">NO, </w:t>
            </w:r>
            <w:r w:rsidRPr="6A1E7539">
              <w:rPr>
                <w:color w:val="5B9BD5" w:themeColor="accent1"/>
              </w:rPr>
              <w:t>LT</w:t>
            </w:r>
            <w: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DC5F" w14:textId="18BCE0B1" w:rsidR="00A1065B" w:rsidRPr="0061370B" w:rsidRDefault="586B5C59" w:rsidP="6A1E7539">
            <w:pPr>
              <w:spacing w:before="120" w:after="120"/>
              <w:ind w:left="137" w:right="144"/>
              <w:textAlignment w:val="baseline"/>
              <w:rPr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744C66">
              <w:rPr>
                <w:color w:val="4472C4" w:themeColor="accent5"/>
                <w:bdr w:val="none" w:sz="0" w:space="0" w:color="auto" w:frame="1"/>
              </w:rPr>
              <w:lastRenderedPageBreak/>
              <w:t>Eglė Jankauskaitė</w:t>
            </w:r>
            <w:r w:rsidRPr="00744C66">
              <w:rPr>
                <w:color w:val="4472C4" w:themeColor="accent5"/>
              </w:rPr>
              <w:t xml:space="preserve"> </w:t>
            </w:r>
          </w:p>
          <w:p w14:paraId="71E13CC6" w14:textId="3EA294DD" w:rsidR="00A1065B" w:rsidRPr="00107EA7" w:rsidRDefault="347EAE69" w:rsidP="6A1E7539">
            <w:pPr>
              <w:spacing w:before="120" w:after="120"/>
              <w:ind w:left="137" w:right="144"/>
              <w:textAlignment w:val="baseline"/>
            </w:pPr>
            <w:r>
              <w:lastRenderedPageBreak/>
              <w:t>2nd</w:t>
            </w:r>
            <w:r w:rsidR="586B5C59" w:rsidRPr="388A4D70">
              <w:t xml:space="preserve"> reader: </w:t>
            </w:r>
            <w:r w:rsidR="586B5C59" w:rsidRPr="388A4D70">
              <w:rPr>
                <w:bdr w:val="none" w:sz="0" w:space="0" w:color="auto" w:frame="1"/>
                <w:shd w:val="clear" w:color="auto" w:fill="FFFFFF"/>
              </w:rPr>
              <w:t xml:space="preserve">Giedrius </w:t>
            </w:r>
            <w:r w:rsidR="586B5C59" w:rsidRPr="388A4D70">
              <w:rPr>
                <w:shd w:val="clear" w:color="auto" w:fill="FFFFFF"/>
              </w:rPr>
              <w:t>Tamaševičius</w:t>
            </w:r>
          </w:p>
        </w:tc>
      </w:tr>
      <w:tr w:rsidR="00A1065B" w:rsidRPr="00FE51E8" w14:paraId="0B455C77" w14:textId="77777777" w:rsidTr="6A1E7539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F987" w14:textId="77777777" w:rsidR="00A1065B" w:rsidRDefault="00A1065B" w:rsidP="6A1E7539">
            <w:pPr>
              <w:spacing w:before="60" w:after="60"/>
              <w:ind w:left="144"/>
              <w:jc w:val="center"/>
              <w:textAlignment w:val="baseline"/>
              <w:rPr>
                <w:b/>
                <w:bCs/>
                <w:color w:val="000000" w:themeColor="text1"/>
                <w:lang w:val="lt"/>
              </w:rPr>
            </w:pPr>
          </w:p>
          <w:p w14:paraId="24134D6B" w14:textId="0FAAF374" w:rsidR="00A1065B" w:rsidRPr="00FE51E8" w:rsidRDefault="586B5C59" w:rsidP="6A1E7539">
            <w:pPr>
              <w:spacing w:before="60" w:after="60"/>
              <w:ind w:left="144"/>
              <w:jc w:val="center"/>
              <w:textAlignment w:val="baseline"/>
            </w:pPr>
            <w:r w:rsidRPr="6A1E7539">
              <w:rPr>
                <w:b/>
                <w:bCs/>
                <w:color w:val="000000" w:themeColor="text1"/>
                <w:lang w:val="lt"/>
              </w:rPr>
              <w:t>10.00-</w:t>
            </w:r>
            <w:r w:rsidR="6F3CB1B3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Pr="6A1E7539">
              <w:rPr>
                <w:b/>
                <w:bCs/>
                <w:color w:val="000000" w:themeColor="text1"/>
                <w:lang w:val="lt"/>
              </w:rPr>
              <w:t>10.20</w:t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3811" w14:textId="6B4306C4" w:rsidR="00A1065B" w:rsidRPr="00FE51E8" w:rsidRDefault="586B5C59" w:rsidP="6A1E7539">
            <w:pPr>
              <w:spacing w:before="120" w:after="120"/>
              <w:ind w:left="288" w:right="144"/>
              <w:rPr>
                <w:rStyle w:val="eop"/>
                <w:rFonts w:ascii="Georgia Pro" w:hAnsi="Georgia Pro"/>
                <w:sz w:val="22"/>
                <w:szCs w:val="22"/>
              </w:rPr>
            </w:pPr>
            <w:r w:rsidRPr="6A1E7539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</w:rPr>
              <w:t>Monika Karašauskaitė (DK)</w:t>
            </w:r>
            <w:r w:rsidRPr="6A1E7539">
              <w:rPr>
                <w:rStyle w:val="normaltextrun"/>
                <w:rFonts w:ascii="Georgia Pro" w:hAnsi="Georgia Pro"/>
                <w:sz w:val="22"/>
                <w:szCs w:val="22"/>
              </w:rPr>
              <w:t xml:space="preserve"> </w:t>
            </w:r>
            <w:r w:rsidR="347EAE69" w:rsidRPr="6A1E7539">
              <w:rPr>
                <w:rStyle w:val="normaltextrun"/>
                <w:color w:val="000000" w:themeColor="text1"/>
              </w:rPr>
              <w:t>Inuitų jaunimo santykis su danų kalba</w:t>
            </w:r>
            <w:r w:rsidR="03DD16EF" w:rsidRPr="6A1E7539">
              <w:rPr>
                <w:rStyle w:val="normaltextrun"/>
                <w:color w:val="000000" w:themeColor="text1"/>
              </w:rPr>
              <w:t xml:space="preserve"> [</w:t>
            </w:r>
            <w:r w:rsidR="03DD16EF" w:rsidRPr="6A1E7539">
              <w:rPr>
                <w:color w:val="000000" w:themeColor="text1"/>
              </w:rPr>
              <w:t>Inuit Youth’s Relationship with the Danish Language]</w:t>
            </w:r>
            <w:r w:rsidR="347EAE69" w:rsidRPr="6A1E7539">
              <w:rPr>
                <w:rStyle w:val="normaltextrun"/>
                <w:color w:val="000000" w:themeColor="text1"/>
              </w:rPr>
              <w:t>.</w:t>
            </w:r>
            <w:r w:rsidR="347EAE69" w:rsidRPr="6A1E7539">
              <w:rPr>
                <w:rStyle w:val="normaltextrun"/>
                <w:rFonts w:ascii="Georgia Pro" w:hAnsi="Georgia Pro"/>
                <w:color w:val="000000" w:themeColor="text1"/>
                <w:sz w:val="22"/>
                <w:szCs w:val="22"/>
              </w:rPr>
              <w:t xml:space="preserve"> </w:t>
            </w:r>
            <w:r w:rsidR="347EAE69" w:rsidRPr="6A1E7539">
              <w:rPr>
                <w:rStyle w:val="normaltextrun"/>
                <w:rFonts w:asciiTheme="majorBidi" w:hAnsiTheme="majorBidi" w:cstheme="majorBidi"/>
                <w:color w:val="000000" w:themeColor="text1"/>
              </w:rPr>
              <w:t xml:space="preserve">Supervisor </w:t>
            </w:r>
            <w:r w:rsidR="347EAE69" w:rsidRPr="6A1E7539">
              <w:rPr>
                <w:rFonts w:asciiTheme="majorBidi" w:hAnsiTheme="majorBidi" w:cstheme="majorBidi"/>
                <w:color w:val="000000" w:themeColor="text1"/>
              </w:rPr>
              <w:t>Eglė Jankauskaitė</w:t>
            </w:r>
          </w:p>
          <w:p w14:paraId="0C71C151" w14:textId="77777777" w:rsidR="00A1065B" w:rsidRPr="00FE51E8" w:rsidRDefault="586B5C59" w:rsidP="6A1E7539">
            <w:pPr>
              <w:spacing w:before="120" w:after="120"/>
              <w:ind w:left="288" w:right="144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DK</w:t>
            </w:r>
          </w:p>
          <w:p w14:paraId="534FA13D" w14:textId="3F5B9E39" w:rsidR="00A1065B" w:rsidRPr="00FE51E8" w:rsidRDefault="586B5C59" w:rsidP="6A1E7539">
            <w:pPr>
              <w:spacing w:before="120" w:after="120"/>
              <w:ind w:left="288" w:right="144"/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DK, LT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6FAF" w14:textId="254F3E46" w:rsidR="00A1065B" w:rsidRPr="00744C66" w:rsidRDefault="586B5C59" w:rsidP="6A1E7539">
            <w:pPr>
              <w:spacing w:before="120" w:after="120"/>
              <w:ind w:left="137" w:right="144"/>
              <w:textAlignment w:val="baseline"/>
              <w:rPr>
                <w:color w:val="4472C4" w:themeColor="accent5"/>
              </w:rPr>
            </w:pPr>
            <w:r w:rsidRPr="6A1E7539">
              <w:rPr>
                <w:color w:val="4472C4" w:themeColor="accent5"/>
              </w:rPr>
              <w:t>Vuk Vukotič</w:t>
            </w:r>
          </w:p>
          <w:p w14:paraId="67276BE4" w14:textId="7D395A56" w:rsidR="00A1065B" w:rsidRPr="00363A87" w:rsidRDefault="347EAE69" w:rsidP="6A1E7539">
            <w:pPr>
              <w:spacing w:before="120" w:after="120"/>
              <w:ind w:left="137" w:right="144"/>
              <w:textAlignment w:val="baseline"/>
            </w:pPr>
            <w:r w:rsidRPr="6A1E7539">
              <w:rPr>
                <w:color w:val="000000" w:themeColor="text1"/>
              </w:rPr>
              <w:t>2nd</w:t>
            </w:r>
            <w:r w:rsidR="586B5C59" w:rsidRPr="6A1E7539">
              <w:rPr>
                <w:color w:val="000000" w:themeColor="text1"/>
              </w:rPr>
              <w:t xml:space="preserve"> reader: Giedrius Tamaševičius</w:t>
            </w:r>
          </w:p>
          <w:p w14:paraId="30E98FFB" w14:textId="48B45A19" w:rsidR="00A1065B" w:rsidRPr="00F57714" w:rsidRDefault="00A1065B" w:rsidP="6A1E7539">
            <w:pPr>
              <w:spacing w:before="120" w:after="120"/>
              <w:ind w:left="137" w:right="144"/>
              <w:textAlignment w:val="baseline"/>
              <w:rPr>
                <w:color w:val="000000" w:themeColor="text1"/>
              </w:rPr>
            </w:pPr>
          </w:p>
        </w:tc>
      </w:tr>
      <w:tr w:rsidR="00E67D22" w:rsidRPr="00FE51E8" w14:paraId="2C4C8896" w14:textId="77777777" w:rsidTr="6A1E7539"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9F94EB0" w14:textId="38DA8113" w:rsidR="00E67D22" w:rsidRPr="00363A87" w:rsidRDefault="03DD16EF" w:rsidP="6A1E7539">
            <w:pPr>
              <w:spacing w:before="120" w:after="120"/>
              <w:ind w:left="288" w:right="144"/>
              <w:jc w:val="center"/>
              <w:textAlignment w:val="baseline"/>
              <w:rPr>
                <w:b/>
                <w:bCs/>
                <w:shd w:val="clear" w:color="auto" w:fill="FFFFFF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 xml:space="preserve">10:20-10:40 </w:t>
            </w:r>
            <w:r w:rsidRPr="6A1E7539">
              <w:rPr>
                <w:b/>
                <w:bCs/>
              </w:rPr>
              <w:t>Break</w:t>
            </w:r>
          </w:p>
        </w:tc>
      </w:tr>
      <w:tr w:rsidR="00A1065B" w:rsidRPr="00FE51E8" w14:paraId="48287306" w14:textId="77777777" w:rsidTr="6A1E7539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0F4B" w14:textId="34A552C7" w:rsidR="6A1E7539" w:rsidRDefault="6A1E7539" w:rsidP="6A1E7539">
            <w:pPr>
              <w:spacing w:before="60" w:after="60"/>
              <w:ind w:left="274"/>
              <w:rPr>
                <w:b/>
                <w:bCs/>
                <w:color w:val="000000" w:themeColor="text1"/>
                <w:lang w:val="lt"/>
              </w:rPr>
            </w:pPr>
          </w:p>
          <w:p w14:paraId="1CA1A1EC" w14:textId="526263F7" w:rsidR="00A1065B" w:rsidRDefault="586B5C59" w:rsidP="000B0A0D">
            <w:pPr>
              <w:spacing w:before="60" w:after="60"/>
              <w:ind w:left="274"/>
              <w:textAlignment w:val="baseline"/>
              <w:rPr>
                <w:b/>
                <w:bCs/>
                <w:color w:val="000000" w:themeColor="text1"/>
                <w:lang w:val="lt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10:40-</w:t>
            </w:r>
            <w:r w:rsidR="0AC5C0B8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Pr="6A1E7539">
              <w:rPr>
                <w:b/>
                <w:bCs/>
                <w:color w:val="000000" w:themeColor="text1"/>
                <w:lang w:val="lt"/>
              </w:rPr>
              <w:t>11:00</w:t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8310" w14:textId="1E75D233" w:rsidR="00A1065B" w:rsidRPr="00FE51E8" w:rsidRDefault="586B5C59" w:rsidP="6A1E7539">
            <w:pPr>
              <w:spacing w:before="120" w:after="120"/>
              <w:ind w:left="288" w:right="144"/>
            </w:pPr>
            <w:r w:rsidRPr="6A1E7539">
              <w:rPr>
                <w:rFonts w:ascii="Georgia Pro" w:hAnsi="Georgia Pro"/>
                <w:b/>
                <w:bCs/>
              </w:rPr>
              <w:t>Marek Matačina (FI)</w:t>
            </w:r>
            <w:r w:rsidR="7EB1E247" w:rsidRPr="6A1E7539">
              <w:rPr>
                <w:b/>
                <w:bCs/>
              </w:rPr>
              <w:t xml:space="preserve"> </w:t>
            </w:r>
            <w:r w:rsidR="326DF777" w:rsidRPr="6A1E7539">
              <w:rPr>
                <w:lang w:val="fi-FI"/>
              </w:rPr>
              <w:t>Suomalainen kulttuuri suomen kielen toisena kielenä -oppikirjoissa</w:t>
            </w:r>
            <w:r w:rsidR="7EB1E247" w:rsidRPr="6A1E7539">
              <w:rPr>
                <w:lang w:val="fi-FI"/>
              </w:rPr>
              <w:t xml:space="preserve"> [</w:t>
            </w:r>
            <w:r w:rsidR="7EB1E247">
              <w:t>Finnish Cultural Elements in Finnish as a Second Language Textbooks]</w:t>
            </w:r>
            <w:r w:rsidR="03DD16EF" w:rsidRPr="6A1E7539">
              <w:rPr>
                <w:lang w:val="fi-FI"/>
              </w:rPr>
              <w:t xml:space="preserve">. Supervisor </w:t>
            </w:r>
            <w:r w:rsidR="03DD16EF">
              <w:t>Taina Myll</w:t>
            </w:r>
            <w:r w:rsidR="03DD16EF" w:rsidRPr="6A1E7539">
              <w:rPr>
                <w:lang w:val="lt"/>
              </w:rPr>
              <w:t>äri.</w:t>
            </w:r>
          </w:p>
          <w:p w14:paraId="65D9D37E" w14:textId="77777777" w:rsidR="00A1065B" w:rsidRPr="00FE51E8" w:rsidRDefault="586B5C59" w:rsidP="6A1E7539">
            <w:pPr>
              <w:spacing w:before="120" w:after="120"/>
              <w:ind w:left="288" w:right="144"/>
              <w:textAlignment w:val="baseline"/>
              <w:rPr>
                <w:color w:val="5B9BD5" w:themeColor="accent1"/>
              </w:rPr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FI</w:t>
            </w:r>
          </w:p>
          <w:p w14:paraId="104AABF3" w14:textId="290DBE54" w:rsidR="00A1065B" w:rsidRDefault="586B5C59" w:rsidP="6A1E7539">
            <w:pPr>
              <w:spacing w:before="120" w:after="120"/>
              <w:ind w:left="288" w:right="144"/>
              <w:textAlignment w:val="baseline"/>
              <w:rPr>
                <w:rStyle w:val="normaltextrun"/>
                <w:rFonts w:ascii="Georgia Pro" w:hAnsi="Georgia Pro"/>
                <w:color w:val="000000" w:themeColor="text1"/>
                <w:sz w:val="22"/>
                <w:szCs w:val="22"/>
              </w:rPr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8ACD3" w14:textId="4DBFAB3C" w:rsidR="00A1065B" w:rsidRPr="00E67D22" w:rsidRDefault="586B5C59" w:rsidP="6A1E7539">
            <w:pPr>
              <w:spacing w:before="120" w:after="120"/>
              <w:ind w:left="137" w:right="144"/>
              <w:textAlignment w:val="baseline"/>
              <w:rPr>
                <w:color w:val="4472C4" w:themeColor="accent5"/>
              </w:rPr>
            </w:pPr>
            <w:r w:rsidRPr="6A1E7539">
              <w:rPr>
                <w:color w:val="4472C4" w:themeColor="accent5"/>
              </w:rPr>
              <w:t>Asta Laugalienė</w:t>
            </w:r>
          </w:p>
          <w:p w14:paraId="1BB349F1" w14:textId="256FD15D" w:rsidR="00A1065B" w:rsidRPr="00107EA7" w:rsidRDefault="03DD16EF" w:rsidP="6A1E7539">
            <w:pPr>
              <w:spacing w:before="120" w:after="120"/>
              <w:ind w:left="137" w:right="144"/>
              <w:textAlignment w:val="baseline"/>
              <w:rPr>
                <w:shd w:val="clear" w:color="auto" w:fill="FFFFFF"/>
              </w:rPr>
            </w:pPr>
            <w:r w:rsidRPr="6A1E7539">
              <w:rPr>
                <w:color w:val="000000" w:themeColor="text1"/>
              </w:rPr>
              <w:t>2nd</w:t>
            </w:r>
            <w:r w:rsidR="586B5C59" w:rsidRPr="6A1E7539">
              <w:rPr>
                <w:color w:val="000000" w:themeColor="text1"/>
              </w:rPr>
              <w:t xml:space="preserve"> reader: Karin Karčiauskienė</w:t>
            </w:r>
          </w:p>
        </w:tc>
      </w:tr>
      <w:tr w:rsidR="00A1065B" w:rsidRPr="00FE51E8" w14:paraId="189CED2E" w14:textId="77777777" w:rsidTr="6A1E7539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D3A8" w14:textId="685E93C1" w:rsidR="00A1065B" w:rsidRDefault="586B5C59" w:rsidP="000B0A0D">
            <w:pPr>
              <w:spacing w:before="60" w:after="60"/>
              <w:ind w:left="274"/>
              <w:textAlignment w:val="baseline"/>
              <w:rPr>
                <w:b/>
                <w:bCs/>
                <w:color w:val="000000" w:themeColor="text1"/>
                <w:lang w:val="lt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11:00-</w:t>
            </w:r>
            <w:r w:rsidR="0C265E64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Pr="6A1E7539">
              <w:rPr>
                <w:b/>
                <w:bCs/>
                <w:color w:val="000000" w:themeColor="text1"/>
                <w:lang w:val="lt"/>
              </w:rPr>
              <w:t>11:20</w:t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14B3" w14:textId="09BC3C35" w:rsidR="00A1065B" w:rsidRPr="00FE51E8" w:rsidRDefault="586B5C59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rFonts w:ascii="Georgia Pro" w:hAnsi="Georgia Pro"/>
                <w:b/>
                <w:bCs/>
              </w:rPr>
              <w:t>Livija Jundulaitė (FI)</w:t>
            </w:r>
            <w:r w:rsidR="326DF777">
              <w:t xml:space="preserve"> Representation of Sexuality Education in Lithuanian Social Media. Supervisor Akvilė Giniota</w:t>
            </w:r>
          </w:p>
          <w:p w14:paraId="10A052BD" w14:textId="77777777" w:rsidR="00A1065B" w:rsidRPr="00FE51E8" w:rsidRDefault="586B5C59" w:rsidP="6A1E7539">
            <w:pPr>
              <w:spacing w:before="120" w:after="120"/>
              <w:ind w:left="288" w:right="144"/>
              <w:textAlignment w:val="baseline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FI</w:t>
            </w:r>
          </w:p>
          <w:p w14:paraId="62314766" w14:textId="59EA0FFD" w:rsidR="00A1065B" w:rsidRDefault="586B5C59" w:rsidP="6A1E7539">
            <w:pPr>
              <w:spacing w:before="120" w:after="120"/>
              <w:ind w:left="288" w:right="144"/>
              <w:textAlignment w:val="baseline"/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7973" w14:textId="1B2DA153" w:rsidR="00A1065B" w:rsidRPr="00107EA7" w:rsidRDefault="586B5C59" w:rsidP="6A1E7539">
            <w:pPr>
              <w:spacing w:before="120" w:after="120"/>
              <w:ind w:left="137" w:right="144"/>
              <w:textAlignment w:val="baseline"/>
              <w:rPr>
                <w:color w:val="000000" w:themeColor="text1"/>
              </w:rPr>
            </w:pPr>
            <w:r w:rsidRPr="6A1E7539">
              <w:rPr>
                <w:color w:val="4472C4" w:themeColor="accent5"/>
              </w:rPr>
              <w:t>Ieva Bisigirskaitė</w:t>
            </w:r>
          </w:p>
          <w:p w14:paraId="178D08F2" w14:textId="5241E01E" w:rsidR="00A1065B" w:rsidRPr="00107EA7" w:rsidRDefault="326DF777" w:rsidP="6A1E7539">
            <w:pPr>
              <w:spacing w:before="120" w:after="120"/>
              <w:ind w:left="137" w:right="144"/>
              <w:textAlignment w:val="baseline"/>
              <w:rPr>
                <w:shd w:val="clear" w:color="auto" w:fill="FFFFFF"/>
                <w:lang w:val="fi-FI"/>
              </w:rPr>
            </w:pPr>
            <w:r w:rsidRPr="6A1E7539">
              <w:rPr>
                <w:color w:val="000000" w:themeColor="text1"/>
              </w:rPr>
              <w:t>2nd</w:t>
            </w:r>
            <w:r w:rsidR="586B5C59" w:rsidRPr="6A1E7539">
              <w:rPr>
                <w:color w:val="000000" w:themeColor="text1"/>
              </w:rPr>
              <w:t xml:space="preserve"> reader: </w:t>
            </w:r>
            <w:r w:rsidR="586B5C59">
              <w:t>Taina Myll</w:t>
            </w:r>
            <w:r w:rsidR="586B5C59" w:rsidRPr="6A1E7539">
              <w:rPr>
                <w:lang w:val="fi-FI"/>
              </w:rPr>
              <w:t>äri</w:t>
            </w:r>
          </w:p>
        </w:tc>
      </w:tr>
      <w:tr w:rsidR="00A1065B" w:rsidRPr="00FE51E8" w14:paraId="050C62D8" w14:textId="77777777" w:rsidTr="6A1E7539">
        <w:tc>
          <w:tcPr>
            <w:tcW w:w="1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2CDB" w14:textId="6BD2F9A7" w:rsidR="00A1065B" w:rsidRDefault="586B5C59" w:rsidP="000B0A0D">
            <w:pPr>
              <w:spacing w:before="60" w:after="60"/>
              <w:ind w:left="274"/>
              <w:textAlignment w:val="baseline"/>
              <w:rPr>
                <w:b/>
                <w:bCs/>
                <w:color w:val="000000" w:themeColor="text1"/>
                <w:lang w:val="lt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11:20-</w:t>
            </w:r>
            <w:r w:rsidR="11366661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Pr="6A1E7539">
              <w:rPr>
                <w:b/>
                <w:bCs/>
                <w:color w:val="000000" w:themeColor="text1"/>
                <w:lang w:val="lt"/>
              </w:rPr>
              <w:t>11:40</w:t>
            </w:r>
          </w:p>
        </w:tc>
        <w:tc>
          <w:tcPr>
            <w:tcW w:w="7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1F431" w14:textId="00A84E43" w:rsidR="003B73EC" w:rsidRDefault="586B5C59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rFonts w:ascii="Georgia Pro" w:hAnsi="Georgia Pro"/>
                <w:b/>
                <w:bCs/>
              </w:rPr>
              <w:t>Julija Vitunskaitė (SV)</w:t>
            </w:r>
            <w:r w:rsidR="326DF777">
              <w:t xml:space="preserve"> Framing the 'threat': a comparative analysis of conservative/anti-gender activists in Lithuania and Sweden. Supervisor </w:t>
            </w:r>
            <w:r w:rsidR="326DF777" w:rsidRPr="6A1E7539">
              <w:rPr>
                <w:color w:val="000000" w:themeColor="text1"/>
              </w:rPr>
              <w:t>Ieva Bisigirskaitė</w:t>
            </w:r>
          </w:p>
          <w:p w14:paraId="0853847D" w14:textId="62E2916D" w:rsidR="00A1065B" w:rsidRPr="00FE51E8" w:rsidRDefault="326DF777" w:rsidP="6A1E7539">
            <w:pPr>
              <w:spacing w:before="120" w:after="120"/>
              <w:ind w:left="288" w:right="144"/>
              <w:textAlignment w:val="baseline"/>
            </w:pPr>
            <w:r>
              <w:t>P</w:t>
            </w:r>
            <w:r w:rsidR="586B5C59">
              <w:t xml:space="preserve">resentation: </w:t>
            </w:r>
            <w:r w:rsidR="586B5C59" w:rsidRPr="6A1E7539">
              <w:rPr>
                <w:color w:val="5B9BD5" w:themeColor="accent1"/>
              </w:rPr>
              <w:t>SV</w:t>
            </w:r>
          </w:p>
          <w:p w14:paraId="64E37A16" w14:textId="2CB78A19" w:rsidR="00A1065B" w:rsidRDefault="586B5C59" w:rsidP="6A1E7539">
            <w:pPr>
              <w:spacing w:before="120" w:after="120"/>
              <w:ind w:left="288" w:right="144"/>
              <w:textAlignment w:val="baseline"/>
              <w:rPr>
                <w:rStyle w:val="normaltextrun"/>
                <w:rFonts w:ascii="Georgia Pro" w:hAnsi="Georgia Pro"/>
                <w:color w:val="000000" w:themeColor="text1"/>
                <w:sz w:val="22"/>
                <w:szCs w:val="22"/>
              </w:rPr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EN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0FE7" w14:textId="0D67FC05" w:rsidR="00A1065B" w:rsidRPr="003B73EC" w:rsidRDefault="586B5C59" w:rsidP="6A1E7539">
            <w:pPr>
              <w:spacing w:before="120" w:after="120"/>
              <w:ind w:left="137" w:right="144"/>
              <w:textAlignment w:val="baseline"/>
              <w:rPr>
                <w:color w:val="4472C4" w:themeColor="accent5"/>
              </w:rPr>
            </w:pPr>
            <w:r w:rsidRPr="6A1E7539">
              <w:rPr>
                <w:color w:val="4472C4" w:themeColor="accent5"/>
              </w:rPr>
              <w:t>Vuk Vukotič</w:t>
            </w:r>
          </w:p>
          <w:p w14:paraId="05CF8420" w14:textId="396866CC" w:rsidR="00A1065B" w:rsidRPr="00107EA7" w:rsidRDefault="326DF777" w:rsidP="6A1E7539">
            <w:pPr>
              <w:spacing w:before="120" w:after="120"/>
              <w:ind w:left="137" w:right="144"/>
              <w:textAlignment w:val="baseline"/>
              <w:rPr>
                <w:shd w:val="clear" w:color="auto" w:fill="FFFFFF"/>
              </w:rPr>
            </w:pPr>
            <w:r w:rsidRPr="6A1E7539">
              <w:rPr>
                <w:color w:val="000000" w:themeColor="text1"/>
              </w:rPr>
              <w:t>2nd</w:t>
            </w:r>
            <w:r w:rsidR="586B5C59" w:rsidRPr="6A1E7539">
              <w:rPr>
                <w:color w:val="000000" w:themeColor="text1"/>
              </w:rPr>
              <w:t xml:space="preserve"> reader: </w:t>
            </w:r>
            <w:r w:rsidR="586B5C59">
              <w:t>Eglė Jankauskaitė</w:t>
            </w:r>
          </w:p>
        </w:tc>
      </w:tr>
    </w:tbl>
    <w:p w14:paraId="3350A7AE" w14:textId="085229E0" w:rsidR="00363A87" w:rsidRDefault="00363A87" w:rsidP="5CBF62F3">
      <w:pPr>
        <w:shd w:val="clear" w:color="auto" w:fill="FFFFFF" w:themeFill="background1"/>
        <w:spacing w:before="60" w:after="60"/>
      </w:pPr>
    </w:p>
    <w:p w14:paraId="503AB36E" w14:textId="1F53DABF" w:rsidR="003B73EC" w:rsidRPr="006C4599" w:rsidRDefault="003B73EC" w:rsidP="6A1E7539">
      <w:pPr>
        <w:spacing w:line="360" w:lineRule="auto"/>
        <w:jc w:val="center"/>
        <w:rPr>
          <w:b/>
          <w:bCs/>
          <w:color w:val="BD29A1"/>
        </w:rPr>
      </w:pPr>
    </w:p>
    <w:p w14:paraId="15D990B4" w14:textId="388A348B" w:rsidR="003B73EC" w:rsidRPr="006C4599" w:rsidRDefault="003B73EC" w:rsidP="6A1E7539">
      <w:pPr>
        <w:spacing w:line="360" w:lineRule="auto"/>
      </w:pPr>
      <w:r>
        <w:br w:type="page"/>
      </w:r>
    </w:p>
    <w:p w14:paraId="7937A387" w14:textId="71EA237E" w:rsidR="003B73EC" w:rsidRPr="006C4599" w:rsidRDefault="326DF777" w:rsidP="6A1E7539">
      <w:pPr>
        <w:spacing w:line="360" w:lineRule="auto"/>
        <w:jc w:val="center"/>
        <w:rPr>
          <w:b/>
          <w:bCs/>
        </w:rPr>
      </w:pPr>
      <w:r w:rsidRPr="6A1E7539">
        <w:rPr>
          <w:b/>
          <w:bCs/>
          <w:color w:val="BD29A1"/>
        </w:rPr>
        <w:lastRenderedPageBreak/>
        <w:t xml:space="preserve">Session 2: Literatūra, kinas ir kultūra / Literature, Film, and Culture </w:t>
      </w:r>
    </w:p>
    <w:p w14:paraId="2AA38311" w14:textId="47F14860" w:rsidR="00363A87" w:rsidRPr="005A29B8" w:rsidRDefault="53BAE23E" w:rsidP="003B73EC">
      <w:pPr>
        <w:spacing w:before="60" w:after="60"/>
        <w:jc w:val="center"/>
        <w:rPr>
          <w:lang w:val="en-US"/>
        </w:rPr>
      </w:pPr>
      <w:r w:rsidRPr="5CBF62F3">
        <w:rPr>
          <w:lang w:val="en-US"/>
        </w:rPr>
        <w:t>314 AB</w:t>
      </w:r>
      <w:r w:rsidR="53AA3553" w:rsidRPr="5CBF62F3">
        <w:rPr>
          <w:lang w:val="en-US"/>
        </w:rPr>
        <w:t xml:space="preserve"> 13:00-1</w:t>
      </w:r>
      <w:r w:rsidR="3B43FC3D" w:rsidRPr="5CBF62F3">
        <w:rPr>
          <w:lang w:val="en-US"/>
        </w:rPr>
        <w:t>5</w:t>
      </w:r>
      <w:r w:rsidR="53AA3553" w:rsidRPr="5CBF62F3">
        <w:rPr>
          <w:lang w:val="en-US"/>
        </w:rPr>
        <w:t>:</w:t>
      </w:r>
      <w:r w:rsidR="5AF232F5" w:rsidRPr="5CBF62F3">
        <w:rPr>
          <w:lang w:val="en-US"/>
        </w:rPr>
        <w:t>0</w:t>
      </w:r>
      <w:r w:rsidR="53AA3553" w:rsidRPr="5CBF62F3">
        <w:rPr>
          <w:lang w:val="en-US"/>
        </w:rPr>
        <w:t>0</w:t>
      </w:r>
      <w:r w:rsidR="433DB6E3" w:rsidRPr="5CBF62F3">
        <w:rPr>
          <w:lang w:val="en-US"/>
        </w:rPr>
        <w:t xml:space="preserve"> (Helsinki time)</w:t>
      </w:r>
    </w:p>
    <w:p w14:paraId="06CFBD53" w14:textId="44A85644" w:rsidR="00486AAC" w:rsidRPr="00FE51E8" w:rsidRDefault="00486AAC" w:rsidP="003B73EC">
      <w:pPr>
        <w:spacing w:before="60" w:after="60"/>
        <w:jc w:val="center"/>
        <w:rPr>
          <w:b/>
        </w:rPr>
      </w:pPr>
      <w:hyperlink r:id="rId11" w:history="1">
        <w:r w:rsidRPr="00486AAC">
          <w:rPr>
            <w:rStyle w:val="Hyperlink"/>
          </w:rPr>
          <w:t>Te</w:t>
        </w:r>
        <w:r>
          <w:rPr>
            <w:rStyle w:val="Hyperlink"/>
          </w:rPr>
          <w:t>a</w:t>
        </w:r>
        <w:r w:rsidRPr="00486AAC">
          <w:rPr>
            <w:rStyle w:val="Hyperlink"/>
          </w:rPr>
          <w:t>ms to join online</w:t>
        </w:r>
      </w:hyperlink>
    </w:p>
    <w:p w14:paraId="2BBD04A9" w14:textId="77777777" w:rsidR="00486AAC" w:rsidRDefault="00486AAC" w:rsidP="00486AAC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469B709F" w14:textId="4CA9DFC0" w:rsidR="00486AAC" w:rsidRPr="00BE60A5" w:rsidRDefault="3A124712" w:rsidP="6A1E7539">
      <w:pPr>
        <w:pStyle w:val="ListParagraph"/>
        <w:spacing w:before="60" w:after="60" w:line="360" w:lineRule="auto"/>
        <w:ind w:left="0"/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</w:pPr>
      <w:r w:rsidRPr="6A1E7539">
        <w:rPr>
          <w:rFonts w:ascii="Times New Roman" w:hAnsi="Times New Roman" w:cs="Times New Roman"/>
          <w:b/>
          <w:bCs/>
          <w:smallCaps/>
          <w:sz w:val="24"/>
          <w:szCs w:val="24"/>
        </w:rPr>
        <w:t>Gynimų komisija</w:t>
      </w:r>
      <w:r w:rsidRPr="6A1E7539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r w:rsidRPr="6A1E7539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The Defen</w:t>
      </w:r>
      <w:r w:rsidR="7D4416C2" w:rsidRPr="6A1E7539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c</w:t>
      </w:r>
      <w:r w:rsidRPr="6A1E7539">
        <w:rPr>
          <w:rFonts w:ascii="Times New Roman" w:hAnsi="Times New Roman" w:cs="Times New Roman"/>
          <w:b/>
          <w:bCs/>
          <w:smallCaps/>
          <w:color w:val="BD29A1"/>
          <w:sz w:val="24"/>
          <w:szCs w:val="24"/>
        </w:rPr>
        <w:t>e committee</w:t>
      </w:r>
    </w:p>
    <w:p w14:paraId="3D8B380A" w14:textId="77777777" w:rsidR="00486AAC" w:rsidRDefault="3A124712" w:rsidP="6A1E7539">
      <w:pPr>
        <w:spacing w:before="60" w:after="60"/>
      </w:pPr>
      <w:r>
        <w:t>Doc. dr. Giedrius Tamaševičius (pirmininkas)</w:t>
      </w:r>
    </w:p>
    <w:p w14:paraId="20F19EBE" w14:textId="77777777" w:rsidR="00486AAC" w:rsidRDefault="3A124712" w:rsidP="6A1E7539">
      <w:pPr>
        <w:spacing w:before="60" w:after="60"/>
      </w:pPr>
      <w:r>
        <w:t>Doc. dr. Atėnė Mendelytė</w:t>
      </w:r>
    </w:p>
    <w:p w14:paraId="7063A0F5" w14:textId="77777777" w:rsidR="00486AAC" w:rsidRDefault="3A124712" w:rsidP="6A1E7539">
      <w:pPr>
        <w:spacing w:before="60" w:after="60"/>
      </w:pPr>
      <w:r>
        <w:t xml:space="preserve">Doc. dr. Satu Eeva Maria Grunthal </w:t>
      </w:r>
    </w:p>
    <w:p w14:paraId="3922D136" w14:textId="77777777" w:rsidR="00486AAC" w:rsidRDefault="3A124712" w:rsidP="6A1E7539">
      <w:pPr>
        <w:spacing w:before="60" w:after="60"/>
      </w:pPr>
      <w:r>
        <w:t>Lekt. Jūratė Kumetaitienė</w:t>
      </w:r>
    </w:p>
    <w:p w14:paraId="07C0E85A" w14:textId="27BA16FF" w:rsidR="00486AAC" w:rsidRDefault="59DC35A5" w:rsidP="6A1E7539">
      <w:pPr>
        <w:spacing w:before="60" w:after="60"/>
        <w:rPr>
          <w:color w:val="5B9BD5" w:themeColor="accent1"/>
        </w:rPr>
      </w:pPr>
      <w:r>
        <w:t>Lekt. Rima Rudienė</w:t>
      </w:r>
      <w:r w:rsidR="602DB920" w:rsidRPr="6A1E7539">
        <w:rPr>
          <w:color w:val="5B9AD5"/>
          <w:lang w:val="lt"/>
        </w:rPr>
        <w:t xml:space="preserve"> </w:t>
      </w:r>
    </w:p>
    <w:p w14:paraId="0E9E6F1C" w14:textId="67E3E635" w:rsidR="00486AAC" w:rsidRDefault="3A124712" w:rsidP="6A1E7539">
      <w:pPr>
        <w:spacing w:before="60" w:after="60"/>
      </w:pPr>
      <w:r>
        <w:t xml:space="preserve">Austė Žalnieriūnaitė (socialinė partnerė, norvegų kapitalo įmonė </w:t>
      </w:r>
      <w:r w:rsidRPr="6A1E7539">
        <w:rPr>
          <w:i/>
          <w:iCs/>
        </w:rPr>
        <w:t>Norvetuva</w:t>
      </w:r>
      <w:r>
        <w:t>)</w:t>
      </w:r>
    </w:p>
    <w:p w14:paraId="782C94F8" w14:textId="0FA7F5F3" w:rsidR="00486AAC" w:rsidRDefault="46B10AA0" w:rsidP="00486AAC">
      <w:r>
        <w:t>Lekt.</w:t>
      </w:r>
      <w:r w:rsidR="252C3B47">
        <w:t xml:space="preserve"> Karin Karčiauskienė (sekretorė)</w:t>
      </w:r>
    </w:p>
    <w:p w14:paraId="1D677BA7" w14:textId="77777777" w:rsidR="00486AAC" w:rsidRDefault="00486AAC" w:rsidP="00486AAC"/>
    <w:tbl>
      <w:tblPr>
        <w:tblW w:w="10216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975"/>
        <w:gridCol w:w="1965"/>
      </w:tblGrid>
      <w:tr w:rsidR="00486AAC" w:rsidRPr="00FE51E8" w14:paraId="038EEFE5" w14:textId="77777777" w:rsidTr="6A1E7539">
        <w:tc>
          <w:tcPr>
            <w:tcW w:w="82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10E8F33A" w14:textId="77777777" w:rsidR="00486AAC" w:rsidRPr="000B0A0D" w:rsidRDefault="3A124712" w:rsidP="6A1E7539">
            <w:pPr>
              <w:spacing w:before="120" w:after="120"/>
              <w:ind w:left="288"/>
              <w:textAlignment w:val="baseline"/>
            </w:pPr>
            <w:r>
              <w:t> </w:t>
            </w:r>
            <w:r w:rsidRPr="6A1E7539">
              <w:rPr>
                <w:b/>
                <w:bCs/>
              </w:rPr>
              <w:t xml:space="preserve">Studento vardas, specialybės kalba, darbo pavadinimas, gynimo kalba </w:t>
            </w:r>
          </w:p>
          <w:p w14:paraId="53C7AF97" w14:textId="1A94D516" w:rsidR="00486AAC" w:rsidRPr="00FE51E8" w:rsidRDefault="08EC54A5" w:rsidP="6A1E7539">
            <w:pPr>
              <w:spacing w:before="120" w:after="120"/>
              <w:ind w:left="288"/>
              <w:textAlignment w:val="baseline"/>
            </w:pPr>
            <w:r w:rsidRPr="6A1E7539">
              <w:rPr>
                <w:b/>
                <w:bCs/>
                <w:lang w:val="en-US"/>
              </w:rPr>
              <w:t xml:space="preserve"> </w:t>
            </w:r>
            <w:r w:rsidR="3A124712" w:rsidRPr="6A1E7539">
              <w:rPr>
                <w:b/>
                <w:bCs/>
                <w:lang w:val="en-US"/>
              </w:rPr>
              <w:t>Student's name, language of specialization, title of the thesis, language of defen</w:t>
            </w:r>
            <w:r w:rsidR="125A2611" w:rsidRPr="6A1E7539">
              <w:rPr>
                <w:b/>
                <w:bCs/>
                <w:lang w:val="en-US"/>
              </w:rPr>
              <w:t>c</w:t>
            </w:r>
            <w:r w:rsidR="3A124712" w:rsidRPr="6A1E7539">
              <w:rPr>
                <w:b/>
                <w:bCs/>
                <w:lang w:val="en-US"/>
              </w:rPr>
              <w:t>e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2EA8248D" w14:textId="77777777" w:rsidR="00486AAC" w:rsidRPr="00FE51E8" w:rsidRDefault="00486AAC" w:rsidP="000224B4">
            <w:pPr>
              <w:spacing w:before="120" w:after="120"/>
              <w:jc w:val="center"/>
              <w:textAlignment w:val="baseline"/>
            </w:pPr>
            <w:r>
              <w:rPr>
                <w:b/>
                <w:bCs/>
              </w:rPr>
              <w:t>Oponentai / Reviewers</w:t>
            </w:r>
          </w:p>
        </w:tc>
      </w:tr>
      <w:tr w:rsidR="00486AAC" w:rsidRPr="00FE51E8" w14:paraId="1F0EC117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95E049" w14:textId="77777777" w:rsidR="00486AAC" w:rsidRDefault="00486AAC" w:rsidP="000224B4">
            <w:pPr>
              <w:spacing w:before="60" w:after="60"/>
              <w:jc w:val="center"/>
              <w:rPr>
                <w:b/>
                <w:bCs/>
                <w:lang w:val="da-DK"/>
              </w:rPr>
            </w:pPr>
          </w:p>
          <w:p w14:paraId="19CA1DEC" w14:textId="41B6319B" w:rsidR="00486AAC" w:rsidRPr="00FE51E8" w:rsidRDefault="5080B958" w:rsidP="000224B4">
            <w:pPr>
              <w:spacing w:before="60" w:after="60"/>
              <w:ind w:left="274"/>
            </w:pPr>
            <w:r w:rsidRPr="6A1E7539">
              <w:rPr>
                <w:b/>
                <w:bCs/>
                <w:lang w:val="da-DK"/>
              </w:rPr>
              <w:t>13</w:t>
            </w:r>
            <w:r w:rsidR="495F1585" w:rsidRPr="6A1E7539">
              <w:rPr>
                <w:b/>
                <w:bCs/>
                <w:lang w:val="da-DK"/>
              </w:rPr>
              <w:t>:</w:t>
            </w:r>
            <w:r w:rsidR="59DC35A5" w:rsidRPr="6A1E7539">
              <w:rPr>
                <w:b/>
                <w:bCs/>
                <w:lang w:val="da-DK"/>
              </w:rPr>
              <w:t>00</w:t>
            </w:r>
            <w:r w:rsidR="59DC35A5" w:rsidRPr="6A1E7539">
              <w:rPr>
                <w:b/>
                <w:bCs/>
                <w:lang w:val="en-GB"/>
              </w:rPr>
              <w:t>-</w:t>
            </w:r>
            <w:r w:rsidR="57351441" w:rsidRPr="6A1E7539">
              <w:rPr>
                <w:b/>
                <w:bCs/>
                <w:lang w:val="en-GB"/>
              </w:rPr>
              <w:t xml:space="preserve"> </w:t>
            </w:r>
            <w:r w:rsidRPr="6A1E7539">
              <w:rPr>
                <w:b/>
                <w:bCs/>
                <w:lang w:val="en-GB"/>
              </w:rPr>
              <w:t>13</w:t>
            </w:r>
            <w:r w:rsidR="6F1497BF" w:rsidRPr="6A1E7539">
              <w:rPr>
                <w:b/>
                <w:bCs/>
                <w:lang w:val="en-GB"/>
              </w:rPr>
              <w:t>:</w:t>
            </w:r>
            <w:r w:rsidR="59DC35A5" w:rsidRPr="6A1E7539">
              <w:rPr>
                <w:b/>
                <w:bCs/>
                <w:lang w:val="en-GB"/>
              </w:rPr>
              <w:t>20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8A86" w14:textId="0DBD0420" w:rsidR="00486AAC" w:rsidRDefault="1EAF1198" w:rsidP="6A1E7539">
            <w:pPr>
              <w:spacing w:before="120" w:after="120" w:line="259" w:lineRule="auto"/>
              <w:ind w:left="288" w:right="144"/>
              <w:rPr>
                <w:lang w:val="lt"/>
              </w:rPr>
            </w:pPr>
            <w:r w:rsidRPr="6A1E7539">
              <w:rPr>
                <w:rFonts w:ascii="Georgia Pro" w:eastAsia="Georgia Pro" w:hAnsi="Georgia Pro" w:cs="Georgia Pro"/>
                <w:b/>
                <w:bCs/>
                <w:color w:val="000000" w:themeColor="text1"/>
                <w:sz w:val="22"/>
                <w:szCs w:val="22"/>
                <w:lang w:val="lt"/>
              </w:rPr>
              <w:t xml:space="preserve">Austėja  Potiejūnaitė </w:t>
            </w:r>
            <w:r w:rsidRPr="6A1E7539">
              <w:rPr>
                <w:rFonts w:ascii="Georgia Pro" w:eastAsia="Georgia Pro" w:hAnsi="Georgia Pro" w:cs="Georgia Pro"/>
                <w:b/>
                <w:bCs/>
                <w:lang w:val="lt"/>
              </w:rPr>
              <w:t>(DK)</w:t>
            </w:r>
            <w:r w:rsidR="0930442E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="0930442E" w:rsidRPr="6A1E7539">
              <w:rPr>
                <w:color w:val="000000" w:themeColor="text1"/>
                <w:lang w:val="lt"/>
              </w:rPr>
              <w:t xml:space="preserve">Tarp artumo ir atstumo: moterų santykiai kasdienybėje Helle Helles </w:t>
            </w:r>
            <w:r w:rsidR="0930442E" w:rsidRPr="6A1E7539">
              <w:rPr>
                <w:i/>
                <w:iCs/>
                <w:color w:val="000000" w:themeColor="text1"/>
                <w:lang w:val="lt"/>
              </w:rPr>
              <w:t>Rødby-Puttgarden</w:t>
            </w:r>
            <w:r w:rsidR="502838AB" w:rsidRPr="6A1E7539">
              <w:rPr>
                <w:color w:val="000000" w:themeColor="text1"/>
                <w:lang w:val="lt"/>
              </w:rPr>
              <w:t xml:space="preserve"> </w:t>
            </w:r>
            <w:r w:rsidR="302715E0" w:rsidRPr="6A1E7539">
              <w:rPr>
                <w:color w:val="000000" w:themeColor="text1"/>
                <w:lang w:val="lt"/>
              </w:rPr>
              <w:t>[</w:t>
            </w:r>
            <w:r w:rsidR="302715E0" w:rsidRPr="6A1E7539">
              <w:rPr>
                <w:rFonts w:ascii="Georgia Pro" w:eastAsia="Georgia Pro" w:hAnsi="Georgia Pro" w:cs="Georgia Pro"/>
                <w:color w:val="000000" w:themeColor="text1"/>
                <w:sz w:val="22"/>
                <w:szCs w:val="22"/>
                <w:lang w:val="sv"/>
              </w:rPr>
              <w:t xml:space="preserve">Between closeness and distance: female relationships in everyday life in Helle Helle’s </w:t>
            </w:r>
            <w:r w:rsidR="302715E0" w:rsidRPr="6A1E7539">
              <w:rPr>
                <w:rFonts w:ascii="Georgia Pro" w:eastAsia="Georgia Pro" w:hAnsi="Georgia Pro" w:cs="Georgia Pro"/>
                <w:i/>
                <w:iCs/>
                <w:color w:val="000000" w:themeColor="text1"/>
                <w:sz w:val="22"/>
                <w:szCs w:val="22"/>
                <w:lang w:val="sv"/>
              </w:rPr>
              <w:t>R</w:t>
            </w:r>
            <w:r w:rsidR="302715E0" w:rsidRPr="6A1E7539">
              <w:rPr>
                <w:rFonts w:ascii="Georgia Pro" w:eastAsia="Georgia Pro" w:hAnsi="Georgia Pro" w:cs="Georgia Pro"/>
                <w:i/>
                <w:iCs/>
                <w:color w:val="000000" w:themeColor="text1"/>
                <w:sz w:val="22"/>
                <w:szCs w:val="22"/>
                <w:lang w:val="da"/>
              </w:rPr>
              <w:t>ødby</w:t>
            </w:r>
            <w:r w:rsidR="302715E0" w:rsidRPr="6A1E7539">
              <w:rPr>
                <w:rFonts w:ascii="Georgia Pro" w:eastAsia="Georgia Pro" w:hAnsi="Georgia Pro" w:cs="Georgia Pro"/>
                <w:i/>
                <w:iCs/>
                <w:color w:val="000000" w:themeColor="text1"/>
                <w:sz w:val="22"/>
                <w:szCs w:val="22"/>
                <w:lang w:val="lt"/>
              </w:rPr>
              <w:t>-Puttgarden</w:t>
            </w:r>
            <w:r w:rsidR="302715E0" w:rsidRPr="6A1E7539">
              <w:rPr>
                <w:lang w:val="lt"/>
              </w:rPr>
              <w:t>]</w:t>
            </w:r>
            <w:r w:rsidR="0D13B966" w:rsidRPr="6A1E7539">
              <w:rPr>
                <w:lang w:val="lt"/>
              </w:rPr>
              <w:t xml:space="preserve">. </w:t>
            </w:r>
            <w:r w:rsidR="5F396835" w:rsidRPr="6A1E7539">
              <w:rPr>
                <w:color w:val="000000" w:themeColor="text1"/>
                <w:lang w:val="lt"/>
              </w:rPr>
              <w:t>Superviso</w:t>
            </w:r>
            <w:r w:rsidR="5B14C365" w:rsidRPr="6A1E7539">
              <w:rPr>
                <w:color w:val="000000" w:themeColor="text1"/>
                <w:lang w:val="lt"/>
              </w:rPr>
              <w:t xml:space="preserve">r </w:t>
            </w:r>
            <w:r w:rsidR="5F396835" w:rsidRPr="6A1E7539">
              <w:rPr>
                <w:lang w:val="lt"/>
              </w:rPr>
              <w:t>Rima</w:t>
            </w:r>
            <w:r w:rsidR="15A6AEF7" w:rsidRPr="6A1E7539">
              <w:rPr>
                <w:lang w:val="lt"/>
              </w:rPr>
              <w:t xml:space="preserve"> </w:t>
            </w:r>
            <w:r w:rsidR="4F575427" w:rsidRPr="6A1E7539">
              <w:rPr>
                <w:lang w:val="lt"/>
              </w:rPr>
              <w:t>Rudienė</w:t>
            </w:r>
            <w:r w:rsidR="2042A110" w:rsidRPr="6A1E7539">
              <w:rPr>
                <w:lang w:val="lt"/>
              </w:rPr>
              <w:t xml:space="preserve"> </w:t>
            </w:r>
          </w:p>
          <w:p w14:paraId="53AA16BB" w14:textId="194512A7" w:rsidR="00486AAC" w:rsidRDefault="2042A110" w:rsidP="6A1E7539">
            <w:pPr>
              <w:spacing w:before="120" w:after="120"/>
              <w:ind w:left="288" w:right="144"/>
            </w:pPr>
            <w:r w:rsidRPr="6A1E7539">
              <w:rPr>
                <w:lang w:val="lt"/>
              </w:rPr>
              <w:t>Presentation:</w:t>
            </w:r>
            <w:r w:rsidR="6E787F9E" w:rsidRPr="6A1E7539">
              <w:rPr>
                <w:lang w:val="lt"/>
              </w:rPr>
              <w:t xml:space="preserve"> </w:t>
            </w:r>
            <w:r w:rsidR="6E787F9E" w:rsidRPr="6A1E7539">
              <w:rPr>
                <w:color w:val="5B9BD5" w:themeColor="accent1"/>
                <w:lang w:val="lt"/>
              </w:rPr>
              <w:t>DK</w:t>
            </w:r>
          </w:p>
          <w:p w14:paraId="5E8FEDD0" w14:textId="2C0768A5" w:rsidR="00486AAC" w:rsidRPr="00FE51E8" w:rsidRDefault="2042A110" w:rsidP="6A1E7539">
            <w:pPr>
              <w:spacing w:before="120" w:after="120"/>
              <w:ind w:left="288" w:right="144"/>
            </w:pPr>
            <w:r w:rsidRPr="6A1E7539">
              <w:rPr>
                <w:lang w:val="lt"/>
              </w:rPr>
              <w:t xml:space="preserve">Discussion: </w:t>
            </w:r>
            <w:r w:rsidR="66FDE90A" w:rsidRPr="6A1E7539">
              <w:rPr>
                <w:color w:val="5B9BD5" w:themeColor="accent1"/>
                <w:lang w:val="lt"/>
              </w:rPr>
              <w:t xml:space="preserve">DK, </w:t>
            </w:r>
            <w:r w:rsidRPr="6A1E7539">
              <w:rPr>
                <w:color w:val="5B9BD5" w:themeColor="accent1"/>
                <w:lang w:val="lt"/>
              </w:rPr>
              <w:t>LT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C48" w14:textId="087AE4F4" w:rsidR="00486AAC" w:rsidRDefault="759A29AC" w:rsidP="6A1E7539">
            <w:pPr>
              <w:spacing w:before="120" w:after="120"/>
              <w:ind w:left="288" w:right="144"/>
              <w:textAlignment w:val="baseline"/>
              <w:rPr>
                <w:color w:val="5B9BD5" w:themeColor="accent1"/>
                <w:lang w:val="lt"/>
              </w:rPr>
            </w:pPr>
            <w:r w:rsidRPr="6A1E7539">
              <w:rPr>
                <w:color w:val="5B9AD5"/>
                <w:lang w:val="lt"/>
              </w:rPr>
              <w:t>I</w:t>
            </w:r>
            <w:r w:rsidR="12A85E96" w:rsidRPr="6A1E7539">
              <w:rPr>
                <w:color w:val="5B9AD5"/>
                <w:lang w:val="lt"/>
              </w:rPr>
              <w:t>eva Tomaševičiūtė</w:t>
            </w:r>
          </w:p>
          <w:p w14:paraId="789FA1CA" w14:textId="5E3D14D1" w:rsidR="00486AAC" w:rsidRPr="00FE51E8" w:rsidRDefault="3DF73BE7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 xml:space="preserve">2nd </w:t>
            </w:r>
            <w:r w:rsidR="12A85E96" w:rsidRPr="6A1E7539">
              <w:rPr>
                <w:color w:val="000000" w:themeColor="text1"/>
                <w:lang w:val="lt"/>
              </w:rPr>
              <w:t>reader: Radvilė Musteikytė</w:t>
            </w:r>
          </w:p>
        </w:tc>
      </w:tr>
      <w:tr w:rsidR="00283306" w:rsidRPr="00FE51E8" w14:paraId="5B3171AD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E592A" w14:textId="0EC82459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</w:p>
          <w:p w14:paraId="3A79BB66" w14:textId="7CEB8E49" w:rsidR="00283306" w:rsidRDefault="63332150" w:rsidP="1AA17AF3">
            <w:pPr>
              <w:spacing w:before="60" w:after="60"/>
              <w:jc w:val="center"/>
              <w:rPr>
                <w:lang w:val="da-DK"/>
              </w:rPr>
            </w:pPr>
            <w:r w:rsidRPr="1AA17AF3">
              <w:rPr>
                <w:b/>
                <w:bCs/>
                <w:color w:val="000000" w:themeColor="text1"/>
                <w:lang w:val="lt"/>
              </w:rPr>
              <w:t>13</w:t>
            </w:r>
            <w:r w:rsidR="682EAF35" w:rsidRPr="1AA17AF3">
              <w:rPr>
                <w:b/>
                <w:bCs/>
                <w:color w:val="000000" w:themeColor="text1"/>
                <w:lang w:val="lt"/>
              </w:rPr>
              <w:t>:2</w:t>
            </w:r>
            <w:r w:rsidRPr="1AA17AF3">
              <w:rPr>
                <w:b/>
                <w:bCs/>
                <w:color w:val="000000" w:themeColor="text1"/>
                <w:lang w:val="lt"/>
              </w:rPr>
              <w:t>0-</w:t>
            </w:r>
          </w:p>
          <w:p w14:paraId="0A769D9F" w14:textId="09A31EAA" w:rsidR="00283306" w:rsidRDefault="63332150" w:rsidP="5CBF62F3">
            <w:pPr>
              <w:spacing w:before="60" w:after="60"/>
              <w:jc w:val="center"/>
              <w:rPr>
                <w:lang w:val="da-DK"/>
              </w:rPr>
            </w:pPr>
            <w:r w:rsidRPr="1AA17AF3">
              <w:rPr>
                <w:b/>
                <w:bCs/>
                <w:color w:val="000000" w:themeColor="text1"/>
                <w:lang w:val="lt"/>
              </w:rPr>
              <w:t>13</w:t>
            </w:r>
            <w:r w:rsidR="5E9EAEA6" w:rsidRPr="1AA17AF3">
              <w:rPr>
                <w:b/>
                <w:bCs/>
                <w:color w:val="000000" w:themeColor="text1"/>
                <w:lang w:val="lt"/>
              </w:rPr>
              <w:t>:</w:t>
            </w:r>
            <w:r w:rsidRPr="1AA17AF3">
              <w:rPr>
                <w:b/>
                <w:bCs/>
                <w:color w:val="000000" w:themeColor="text1"/>
                <w:lang w:val="lt"/>
              </w:rPr>
              <w:t>40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CB95D" w14:textId="14DB92D0" w:rsidR="5CBF62F3" w:rsidRDefault="48CDA823" w:rsidP="6A1E7539">
            <w:pPr>
              <w:spacing w:before="120" w:after="120"/>
              <w:ind w:left="288" w:right="144"/>
              <w:rPr>
                <w:color w:val="5B9BD5" w:themeColor="accent1"/>
                <w:lang w:val="lt"/>
              </w:rPr>
            </w:pPr>
            <w:r w:rsidRPr="6A1E7539">
              <w:rPr>
                <w:rFonts w:ascii="Georgia Pro" w:eastAsia="Georgia Pro" w:hAnsi="Georgia Pro" w:cs="Georgia Pro"/>
                <w:b/>
                <w:bCs/>
                <w:lang w:val="lt"/>
              </w:rPr>
              <w:t>Fausta Mikelionytė (DK)</w:t>
            </w:r>
            <w:r w:rsidR="606F4636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="606F4636" w:rsidRPr="6A1E7539">
              <w:rPr>
                <w:color w:val="000000" w:themeColor="text1"/>
                <w:lang w:val="lt"/>
              </w:rPr>
              <w:t xml:space="preserve">Moralinės dilemos Anderso Thomaso Jensenso filme </w:t>
            </w:r>
            <w:r w:rsidR="606F4636" w:rsidRPr="6A1E7539">
              <w:rPr>
                <w:i/>
                <w:iCs/>
                <w:color w:val="000000" w:themeColor="text1"/>
                <w:lang w:val="lt"/>
              </w:rPr>
              <w:t>Adomo obuoliai</w:t>
            </w:r>
            <w:r w:rsidR="5461E78E" w:rsidRPr="6A1E7539">
              <w:rPr>
                <w:color w:val="000000" w:themeColor="text1"/>
                <w:lang w:val="lt"/>
              </w:rPr>
              <w:t xml:space="preserve"> </w:t>
            </w:r>
            <w:r w:rsidR="12271F18" w:rsidRPr="6A1E7539">
              <w:rPr>
                <w:color w:val="000000" w:themeColor="text1"/>
                <w:lang w:val="lt"/>
              </w:rPr>
              <w:t>[</w:t>
            </w:r>
            <w:r w:rsidR="12271F18" w:rsidRPr="6A1E7539">
              <w:rPr>
                <w:lang w:val="lt"/>
              </w:rPr>
              <w:t xml:space="preserve">Moral dilemmas in Ander Thomas Jensen’s film </w:t>
            </w:r>
            <w:r w:rsidR="12271F18" w:rsidRPr="6A1E7539">
              <w:rPr>
                <w:i/>
                <w:iCs/>
                <w:lang w:val="lt"/>
              </w:rPr>
              <w:t>Adam’s Apples</w:t>
            </w:r>
            <w:r w:rsidR="12271F18" w:rsidRPr="6A1E7539">
              <w:rPr>
                <w:lang w:val="lt"/>
              </w:rPr>
              <w:t>]</w:t>
            </w:r>
            <w:r w:rsidR="523119A5" w:rsidRPr="6A1E7539">
              <w:rPr>
                <w:lang w:val="lt"/>
              </w:rPr>
              <w:t xml:space="preserve">. </w:t>
            </w:r>
            <w:r w:rsidR="4635F928" w:rsidRPr="6A1E7539">
              <w:rPr>
                <w:color w:val="000000" w:themeColor="text1"/>
                <w:lang w:val="lt"/>
              </w:rPr>
              <w:t>Supervisor</w:t>
            </w:r>
            <w:r w:rsidR="0EBADA38" w:rsidRPr="6A1E7539">
              <w:rPr>
                <w:lang w:val="lt"/>
              </w:rPr>
              <w:t xml:space="preserve"> Giedrius Tamaševičius</w:t>
            </w:r>
          </w:p>
          <w:p w14:paraId="052BEA9F" w14:textId="39BD9E55" w:rsidR="5CBF62F3" w:rsidRDefault="1A86337C" w:rsidP="6A1E7539">
            <w:pPr>
              <w:spacing w:before="120" w:after="120"/>
              <w:ind w:left="288" w:right="144"/>
            </w:pPr>
            <w:r w:rsidRPr="6A1E7539">
              <w:rPr>
                <w:lang w:val="lt"/>
              </w:rPr>
              <w:t xml:space="preserve">Presentation: </w:t>
            </w:r>
            <w:r w:rsidR="4C9AD74D" w:rsidRPr="6A1E7539">
              <w:rPr>
                <w:color w:val="5B9BD5" w:themeColor="accent1"/>
                <w:lang w:val="lt"/>
              </w:rPr>
              <w:t>DK</w:t>
            </w:r>
          </w:p>
          <w:p w14:paraId="19702E93" w14:textId="62D3FEEC" w:rsidR="5CBF62F3" w:rsidRDefault="1A86337C" w:rsidP="6A1E7539">
            <w:pPr>
              <w:spacing w:before="120" w:after="120"/>
              <w:ind w:left="288" w:right="144"/>
              <w:rPr>
                <w:lang w:val="lt"/>
              </w:rPr>
            </w:pPr>
            <w:r w:rsidRPr="6A1E7539">
              <w:rPr>
                <w:lang w:val="lt"/>
              </w:rPr>
              <w:t xml:space="preserve">Discussion: </w:t>
            </w:r>
            <w:r w:rsidR="0E19F27D" w:rsidRPr="6A1E7539">
              <w:rPr>
                <w:color w:val="5B9BD5" w:themeColor="accent1"/>
                <w:lang w:val="lt"/>
              </w:rPr>
              <w:t xml:space="preserve">DK, </w:t>
            </w:r>
            <w:r w:rsidRPr="6A1E7539">
              <w:rPr>
                <w:color w:val="5B9BD5" w:themeColor="accent1"/>
                <w:lang w:val="lt"/>
              </w:rPr>
              <w:t>LT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DEDC" w14:textId="66BD5977" w:rsidR="00283306" w:rsidRPr="00486AAC" w:rsidRDefault="5211C9EA" w:rsidP="6A1E7539">
            <w:pPr>
              <w:spacing w:before="120" w:after="120" w:line="259" w:lineRule="auto"/>
              <w:ind w:left="288" w:right="144"/>
            </w:pPr>
            <w:r w:rsidRPr="6A1E7539">
              <w:rPr>
                <w:color w:val="5B9AD5"/>
                <w:lang w:val="lt"/>
              </w:rPr>
              <w:t>Ieva</w:t>
            </w:r>
          </w:p>
          <w:p w14:paraId="722F1B5B" w14:textId="61251FD0" w:rsidR="00283306" w:rsidRPr="00486AAC" w:rsidRDefault="7B5C4971" w:rsidP="6A1E7539">
            <w:pPr>
              <w:spacing w:before="120" w:after="120"/>
              <w:ind w:left="288" w:right="144"/>
              <w:textAlignment w:val="baseline"/>
              <w:rPr>
                <w:color w:val="5B9BD5" w:themeColor="accent1"/>
                <w:lang w:val="lt"/>
              </w:rPr>
            </w:pPr>
            <w:r w:rsidRPr="6A1E7539">
              <w:rPr>
                <w:color w:val="5B9AD5"/>
                <w:lang w:val="lt"/>
              </w:rPr>
              <w:t>Tomaševičiūtė</w:t>
            </w:r>
          </w:p>
          <w:p w14:paraId="5043FC43" w14:textId="198A558D" w:rsidR="00283306" w:rsidRPr="00486AAC" w:rsidRDefault="7B5C4971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>2nd reader: Birutė Spraunienė</w:t>
            </w:r>
          </w:p>
        </w:tc>
      </w:tr>
      <w:tr w:rsidR="00283306" w:rsidRPr="00FE51E8" w14:paraId="68D615A4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482E7" w14:textId="3BFADBBD" w:rsidR="00283306" w:rsidRDefault="54645A40" w:rsidP="6A1E7539">
            <w:pPr>
              <w:spacing w:before="60" w:after="60"/>
              <w:jc w:val="center"/>
              <w:rPr>
                <w:lang w:val="da-DK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</w:p>
          <w:p w14:paraId="2D2F9B57" w14:textId="116EEE4B" w:rsidR="00283306" w:rsidRDefault="2AAACF8E" w:rsidP="5CBF62F3">
            <w:pPr>
              <w:spacing w:before="60" w:after="60"/>
              <w:jc w:val="center"/>
              <w:rPr>
                <w:lang w:val="da-DK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13</w:t>
            </w:r>
            <w:r w:rsidR="4CC17778" w:rsidRPr="6A1E7539">
              <w:rPr>
                <w:b/>
                <w:bCs/>
                <w:color w:val="000000" w:themeColor="text1"/>
                <w:lang w:val="lt"/>
              </w:rPr>
              <w:t>:</w:t>
            </w:r>
            <w:r w:rsidRPr="6A1E7539">
              <w:rPr>
                <w:b/>
                <w:bCs/>
                <w:color w:val="000000" w:themeColor="text1"/>
                <w:lang w:val="lt"/>
              </w:rPr>
              <w:t>40-</w:t>
            </w:r>
          </w:p>
          <w:p w14:paraId="692439A1" w14:textId="4D89FCDF" w:rsidR="00283306" w:rsidRDefault="78061847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14</w:t>
            </w:r>
            <w:r w:rsidR="0047160D" w:rsidRPr="5CBF62F3">
              <w:rPr>
                <w:b/>
                <w:bCs/>
                <w:color w:val="000000" w:themeColor="text1"/>
                <w:lang w:val="lt"/>
              </w:rPr>
              <w:t>:</w:t>
            </w:r>
            <w:r w:rsidRPr="5CBF62F3">
              <w:rPr>
                <w:b/>
                <w:bCs/>
                <w:color w:val="000000" w:themeColor="text1"/>
                <w:lang w:val="lt"/>
              </w:rPr>
              <w:t>00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CD8D" w14:textId="5762D35B" w:rsidR="00283306" w:rsidRDefault="7324C285" w:rsidP="6A1E7539">
            <w:pPr>
              <w:spacing w:before="120" w:after="120"/>
              <w:ind w:left="288" w:right="144"/>
            </w:pPr>
            <w:r w:rsidRPr="6A1E7539">
              <w:rPr>
                <w:rFonts w:ascii="Georgia Pro" w:eastAsia="Georgia Pro" w:hAnsi="Georgia Pro" w:cs="Georgia Pro"/>
                <w:b/>
                <w:bCs/>
                <w:lang w:val="en-US"/>
              </w:rPr>
              <w:t>Miglė Sudeikytė (SV)</w:t>
            </w:r>
            <w:r w:rsidRPr="6A1E7539">
              <w:rPr>
                <w:lang w:val="en-US"/>
              </w:rPr>
              <w:t xml:space="preserve">  </w:t>
            </w:r>
            <w:r w:rsidR="09785275" w:rsidRPr="6A1E7539">
              <w:rPr>
                <w:color w:val="000000" w:themeColor="text1"/>
                <w:lang w:val="en-US"/>
              </w:rPr>
              <w:t xml:space="preserve">Individo traumos ir kaltės patirtys </w:t>
            </w:r>
            <w:r w:rsidR="624A7E20" w:rsidRPr="6A1E7539">
              <w:rPr>
                <w:color w:val="000000" w:themeColor="text1"/>
                <w:lang w:val="en-US"/>
              </w:rPr>
              <w:t xml:space="preserve"> </w:t>
            </w:r>
            <w:r w:rsidR="09785275" w:rsidRPr="6A1E7539">
              <w:rPr>
                <w:color w:val="000000" w:themeColor="text1"/>
                <w:lang w:val="en-US"/>
              </w:rPr>
              <w:t xml:space="preserve">F. Backmano romane </w:t>
            </w:r>
            <w:r w:rsidR="09785275" w:rsidRPr="6A1E7539">
              <w:rPr>
                <w:i/>
                <w:iCs/>
                <w:color w:val="000000" w:themeColor="text1"/>
                <w:lang w:val="en-US"/>
              </w:rPr>
              <w:t>Nugalėtojai</w:t>
            </w:r>
            <w:r w:rsidRPr="6A1E7539">
              <w:rPr>
                <w:lang w:val="en-US"/>
              </w:rPr>
              <w:t xml:space="preserve"> </w:t>
            </w:r>
            <w:r w:rsidR="6EEC0690" w:rsidRPr="6A1E7539">
              <w:rPr>
                <w:lang w:val="en-US"/>
              </w:rPr>
              <w:t xml:space="preserve">[The individual’s experiences of trauma and guilt in F. Backman’s novel </w:t>
            </w:r>
            <w:r w:rsidR="6EEC0690" w:rsidRPr="6A1E7539">
              <w:rPr>
                <w:i/>
                <w:iCs/>
                <w:lang w:val="en-US"/>
              </w:rPr>
              <w:t>The Winners</w:t>
            </w:r>
            <w:r w:rsidR="5C8C3B77" w:rsidRPr="6A1E7539">
              <w:rPr>
                <w:lang w:val="en-US"/>
              </w:rPr>
              <w:t>]</w:t>
            </w:r>
            <w:r w:rsidR="5C8C3B77" w:rsidRPr="6A1E7539">
              <w:rPr>
                <w:i/>
                <w:iCs/>
                <w:lang w:val="en-US"/>
              </w:rPr>
              <w:t>.</w:t>
            </w:r>
            <w:r w:rsidR="5C8C3B77" w:rsidRPr="6A1E7539">
              <w:rPr>
                <w:lang w:val="en-US"/>
              </w:rPr>
              <w:t xml:space="preserve"> Supervisor </w:t>
            </w:r>
            <w:r w:rsidR="02F05E49" w:rsidRPr="6A1E7539">
              <w:t>Jūratė Kumetaitienė</w:t>
            </w:r>
          </w:p>
          <w:p w14:paraId="3144675B" w14:textId="19E423C6" w:rsidR="00283306" w:rsidRDefault="1BB55230" w:rsidP="6A1E7539">
            <w:pPr>
              <w:spacing w:before="120" w:after="120"/>
              <w:ind w:left="288" w:right="144"/>
              <w:rPr>
                <w:lang w:val="lt"/>
              </w:rPr>
            </w:pPr>
            <w:r w:rsidRPr="6A1E7539">
              <w:rPr>
                <w:lang w:val="lt"/>
              </w:rPr>
              <w:t xml:space="preserve">Presentation: </w:t>
            </w:r>
            <w:r w:rsidRPr="6A1E7539">
              <w:rPr>
                <w:color w:val="5B9BD5" w:themeColor="accent1"/>
                <w:lang w:val="lt"/>
              </w:rPr>
              <w:t>SV</w:t>
            </w:r>
          </w:p>
          <w:p w14:paraId="2DC3D1B9" w14:textId="4A98FF06" w:rsidR="00283306" w:rsidRDefault="1BB55230" w:rsidP="6A1E7539">
            <w:pPr>
              <w:spacing w:before="120" w:after="120"/>
              <w:ind w:left="288" w:right="144"/>
              <w:rPr>
                <w:shd w:val="clear" w:color="auto" w:fill="FFFFFF"/>
                <w:lang w:val="lt"/>
              </w:rPr>
            </w:pPr>
            <w:r w:rsidRPr="6A1E7539">
              <w:rPr>
                <w:lang w:val="lt"/>
              </w:rPr>
              <w:t xml:space="preserve">Discussion: </w:t>
            </w:r>
            <w:r w:rsidRPr="6A1E7539">
              <w:rPr>
                <w:color w:val="5B9BD5" w:themeColor="accent1"/>
                <w:lang w:val="lt"/>
              </w:rPr>
              <w:t>SV, LT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3E87C" w14:textId="43626258" w:rsidR="00283306" w:rsidRPr="00486AAC" w:rsidRDefault="5289DC99" w:rsidP="6A1E7539">
            <w:pPr>
              <w:spacing w:before="120" w:after="120"/>
              <w:ind w:left="288" w:right="144"/>
              <w:textAlignment w:val="baseline"/>
              <w:rPr>
                <w:color w:val="5B9BD5" w:themeColor="accent1"/>
                <w:lang w:val="lt"/>
              </w:rPr>
            </w:pPr>
            <w:r w:rsidRPr="6A1E7539">
              <w:rPr>
                <w:color w:val="5B9AD5"/>
                <w:lang w:val="lt"/>
              </w:rPr>
              <w:t>Alma Braškytė</w:t>
            </w:r>
          </w:p>
          <w:p w14:paraId="4C515FD4" w14:textId="4E58D718" w:rsidR="00283306" w:rsidRPr="00486AAC" w:rsidRDefault="5289DC99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>2nd reader: Giedrius Tamaševičius</w:t>
            </w:r>
          </w:p>
        </w:tc>
      </w:tr>
      <w:tr w:rsidR="5CBF62F3" w14:paraId="33F1F229" w14:textId="77777777" w:rsidTr="6A1E7539">
        <w:trPr>
          <w:trHeight w:val="300"/>
        </w:trPr>
        <w:tc>
          <w:tcPr>
            <w:tcW w:w="102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6926493" w14:textId="139BD877" w:rsidR="1D5D478F" w:rsidRDefault="1D5D478F" w:rsidP="6A1E7539">
            <w:pPr>
              <w:spacing w:before="120" w:after="120"/>
              <w:ind w:left="288" w:right="144"/>
              <w:jc w:val="center"/>
              <w:rPr>
                <w:b/>
                <w:bCs/>
                <w:color w:val="ED7C31"/>
              </w:rPr>
            </w:pPr>
            <w:r w:rsidRPr="6A1E7539">
              <w:rPr>
                <w:b/>
                <w:bCs/>
                <w:lang w:val="lt"/>
              </w:rPr>
              <w:t>1</w:t>
            </w:r>
            <w:r w:rsidR="222FB00B" w:rsidRPr="6A1E7539">
              <w:rPr>
                <w:b/>
                <w:bCs/>
                <w:lang w:val="lt"/>
              </w:rPr>
              <w:t>4</w:t>
            </w:r>
            <w:r w:rsidRPr="6A1E7539">
              <w:rPr>
                <w:b/>
                <w:bCs/>
                <w:lang w:val="lt"/>
              </w:rPr>
              <w:t>:</w:t>
            </w:r>
            <w:r w:rsidR="63ECAC44" w:rsidRPr="6A1E7539">
              <w:rPr>
                <w:b/>
                <w:bCs/>
                <w:lang w:val="lt"/>
              </w:rPr>
              <w:t>0</w:t>
            </w:r>
            <w:r w:rsidRPr="6A1E7539">
              <w:rPr>
                <w:b/>
                <w:bCs/>
                <w:lang w:val="lt"/>
              </w:rPr>
              <w:t>0-1</w:t>
            </w:r>
            <w:r w:rsidR="2668BC1F" w:rsidRPr="6A1E7539">
              <w:rPr>
                <w:b/>
                <w:bCs/>
                <w:lang w:val="lt"/>
              </w:rPr>
              <w:t>4</w:t>
            </w:r>
            <w:r w:rsidRPr="6A1E7539">
              <w:rPr>
                <w:b/>
                <w:bCs/>
                <w:lang w:val="lt"/>
              </w:rPr>
              <w:t>:</w:t>
            </w:r>
            <w:r w:rsidR="0679B58A" w:rsidRPr="6A1E7539">
              <w:rPr>
                <w:b/>
                <w:bCs/>
                <w:lang w:val="lt"/>
              </w:rPr>
              <w:t>2</w:t>
            </w:r>
            <w:r w:rsidRPr="6A1E7539">
              <w:rPr>
                <w:b/>
                <w:bCs/>
                <w:lang w:val="lt"/>
              </w:rPr>
              <w:t xml:space="preserve">0 </w:t>
            </w:r>
            <w:r w:rsidRPr="6A1E7539">
              <w:rPr>
                <w:b/>
                <w:bCs/>
              </w:rPr>
              <w:t>Break</w:t>
            </w:r>
          </w:p>
        </w:tc>
      </w:tr>
      <w:tr w:rsidR="00283306" w:rsidRPr="00FE51E8" w14:paraId="4ABA1DA4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ECBAE" w14:textId="4FB97598" w:rsidR="00283306" w:rsidRDefault="712FF5C0" w:rsidP="6A1E7539">
            <w:pPr>
              <w:spacing w:before="60" w:after="60"/>
              <w:jc w:val="center"/>
              <w:rPr>
                <w:lang w:val="da-DK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</w:p>
          <w:p w14:paraId="151369A9" w14:textId="7005A12C" w:rsidR="00283306" w:rsidRDefault="712FF5C0" w:rsidP="5CBF62F3">
            <w:pPr>
              <w:spacing w:before="60" w:after="60"/>
              <w:jc w:val="center"/>
              <w:rPr>
                <w:lang w:val="da-DK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14</w:t>
            </w:r>
            <w:r w:rsidR="11E309E6" w:rsidRPr="6A1E7539">
              <w:rPr>
                <w:b/>
                <w:bCs/>
                <w:color w:val="000000" w:themeColor="text1"/>
                <w:lang w:val="lt"/>
              </w:rPr>
              <w:t>:2</w:t>
            </w:r>
            <w:r w:rsidRPr="6A1E7539">
              <w:rPr>
                <w:b/>
                <w:bCs/>
                <w:color w:val="000000" w:themeColor="text1"/>
                <w:lang w:val="lt"/>
              </w:rPr>
              <w:t>0-</w:t>
            </w:r>
          </w:p>
          <w:p w14:paraId="5741AE16" w14:textId="56C37ECE" w:rsidR="00283306" w:rsidRDefault="1D86EBFA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</w:t>
            </w:r>
            <w:r w:rsidR="61E99AF8" w:rsidRPr="5CBF62F3">
              <w:rPr>
                <w:b/>
                <w:bCs/>
                <w:color w:val="000000" w:themeColor="text1"/>
                <w:lang w:val="lt"/>
              </w:rPr>
              <w:t>4:4</w:t>
            </w:r>
            <w:r w:rsidRPr="5CBF62F3">
              <w:rPr>
                <w:b/>
                <w:bCs/>
                <w:color w:val="000000" w:themeColor="text1"/>
                <w:lang w:val="lt"/>
              </w:rPr>
              <w:t>0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21AF3" w14:textId="7A080184" w:rsidR="00283306" w:rsidRDefault="3CC3E634" w:rsidP="6A1E7539">
            <w:pPr>
              <w:spacing w:before="120" w:after="120"/>
              <w:ind w:left="288" w:right="144"/>
              <w:rPr>
                <w:lang w:val="lt"/>
              </w:rPr>
            </w:pPr>
            <w:r w:rsidRPr="6A1E7539">
              <w:rPr>
                <w:rFonts w:ascii="Georgia Pro" w:eastAsia="Georgia Pro" w:hAnsi="Georgia Pro" w:cs="Georgia Pro"/>
                <w:b/>
                <w:bCs/>
                <w:lang w:val="lt"/>
              </w:rPr>
              <w:t xml:space="preserve">Elena Dautartaitė (SV) </w:t>
            </w:r>
            <w:r w:rsidRPr="6A1E7539">
              <w:rPr>
                <w:color w:val="000000" w:themeColor="text1"/>
                <w:lang w:val="en"/>
              </w:rPr>
              <w:t>Chaos in a complex system: analysis of Loki in Norse mythology through a chaos theory prism [</w:t>
            </w:r>
            <w:r w:rsidRPr="6A1E7539">
              <w:rPr>
                <w:lang w:val="en-US"/>
              </w:rPr>
              <w:t xml:space="preserve">Kaos i </w:t>
            </w:r>
            <w:r w:rsidRPr="6A1E7539">
              <w:rPr>
                <w:lang w:val="en-US"/>
              </w:rPr>
              <w:lastRenderedPageBreak/>
              <w:t>komplext system: en kaosteoretisk analys av Loke i nordisk mytologi]</w:t>
            </w:r>
            <w:r w:rsidR="4AE91AD5" w:rsidRPr="6A1E7539">
              <w:rPr>
                <w:lang w:val="en-US"/>
              </w:rPr>
              <w:t xml:space="preserve">. </w:t>
            </w:r>
            <w:r w:rsidRPr="6A1E7539">
              <w:rPr>
                <w:color w:val="000000" w:themeColor="text1"/>
                <w:lang w:val="lt"/>
              </w:rPr>
              <w:t>Supervisor Rasa Baranauskienė</w:t>
            </w:r>
          </w:p>
          <w:p w14:paraId="42E8E352" w14:textId="0BBDFC2F" w:rsidR="00283306" w:rsidRDefault="3CC3E634" w:rsidP="6A1E7539">
            <w:pPr>
              <w:spacing w:before="120" w:after="120"/>
              <w:ind w:left="288" w:right="144"/>
            </w:pPr>
            <w:r w:rsidRPr="6A1E7539">
              <w:rPr>
                <w:lang w:val="lt"/>
              </w:rPr>
              <w:t xml:space="preserve">Presentation: </w:t>
            </w:r>
            <w:r w:rsidRPr="6A1E7539">
              <w:rPr>
                <w:color w:val="5B9BD5" w:themeColor="accent1"/>
                <w:lang w:val="lt"/>
              </w:rPr>
              <w:t>SV</w:t>
            </w:r>
          </w:p>
          <w:p w14:paraId="0DC05AC9" w14:textId="5D1E2886" w:rsidR="00283306" w:rsidRDefault="3CC3E634" w:rsidP="6A1E7539">
            <w:pPr>
              <w:spacing w:before="120" w:after="120"/>
              <w:ind w:left="288" w:right="144"/>
              <w:rPr>
                <w:rFonts w:ascii="Georgia Pro" w:eastAsia="Georgia Pro" w:hAnsi="Georgia Pro" w:cs="Georgia Pro"/>
                <w:b/>
                <w:bCs/>
                <w:sz w:val="22"/>
                <w:szCs w:val="22"/>
                <w:shd w:val="clear" w:color="auto" w:fill="FFFFFF"/>
                <w:lang w:val="lt"/>
              </w:rPr>
            </w:pPr>
            <w:r w:rsidRPr="6A1E7539">
              <w:rPr>
                <w:lang w:val="lt"/>
              </w:rPr>
              <w:t xml:space="preserve">Discussion: </w:t>
            </w:r>
            <w:r w:rsidRPr="6A1E7539">
              <w:rPr>
                <w:color w:val="5B9BD5" w:themeColor="accent1"/>
                <w:lang w:val="lt"/>
              </w:rPr>
              <w:t>SV, LT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C04" w14:textId="26FACF71" w:rsidR="00283306" w:rsidRPr="00486AAC" w:rsidRDefault="0E404B89" w:rsidP="6A1E7539">
            <w:pPr>
              <w:spacing w:before="120" w:after="120"/>
              <w:ind w:left="288" w:right="144"/>
              <w:textAlignment w:val="baseline"/>
              <w:rPr>
                <w:color w:val="5B9AD5"/>
                <w:lang w:val="lt"/>
              </w:rPr>
            </w:pPr>
            <w:r w:rsidRPr="6A1E7539">
              <w:rPr>
                <w:color w:val="5B9AD5"/>
                <w:lang w:val="lt"/>
              </w:rPr>
              <w:lastRenderedPageBreak/>
              <w:t>Erika Sausverde</w:t>
            </w:r>
          </w:p>
          <w:p w14:paraId="27678DDD" w14:textId="64044FF4" w:rsidR="00283306" w:rsidRPr="00486AAC" w:rsidRDefault="0E404B89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lastRenderedPageBreak/>
              <w:t>2nd reader: Jūratė Kumetaitienė</w:t>
            </w:r>
          </w:p>
        </w:tc>
      </w:tr>
      <w:tr w:rsidR="00283306" w:rsidRPr="00FE51E8" w14:paraId="64737506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BA41" w14:textId="2A2D0BC0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</w:p>
          <w:p w14:paraId="7F660265" w14:textId="41AFCCF0" w:rsidR="00283306" w:rsidRDefault="1AF1BBFA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14:</w:t>
            </w:r>
            <w:r w:rsidR="3B3C8F51" w:rsidRPr="5CBF62F3">
              <w:rPr>
                <w:b/>
                <w:bCs/>
                <w:color w:val="000000" w:themeColor="text1"/>
                <w:lang w:val="lt"/>
              </w:rPr>
              <w:t>4</w:t>
            </w:r>
            <w:r w:rsidRPr="5CBF62F3">
              <w:rPr>
                <w:b/>
                <w:bCs/>
                <w:color w:val="000000" w:themeColor="text1"/>
                <w:lang w:val="lt"/>
              </w:rPr>
              <w:t>0-</w:t>
            </w:r>
          </w:p>
          <w:p w14:paraId="04BF8DE3" w14:textId="0CFF20FA" w:rsidR="00283306" w:rsidRDefault="1AF1BBFA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</w:t>
            </w:r>
            <w:r w:rsidR="126266CD" w:rsidRPr="5CBF62F3">
              <w:rPr>
                <w:b/>
                <w:bCs/>
                <w:color w:val="000000" w:themeColor="text1"/>
                <w:lang w:val="lt"/>
              </w:rPr>
              <w:t>5</w:t>
            </w:r>
            <w:r w:rsidRPr="5CBF62F3">
              <w:rPr>
                <w:b/>
                <w:bCs/>
                <w:color w:val="000000" w:themeColor="text1"/>
                <w:lang w:val="lt"/>
              </w:rPr>
              <w:t>:</w:t>
            </w:r>
            <w:r w:rsidR="3CEA39D2" w:rsidRPr="5CBF62F3">
              <w:rPr>
                <w:b/>
                <w:bCs/>
                <w:color w:val="000000" w:themeColor="text1"/>
                <w:lang w:val="lt"/>
              </w:rPr>
              <w:t>0</w:t>
            </w:r>
            <w:r w:rsidRPr="5CBF62F3">
              <w:rPr>
                <w:b/>
                <w:bCs/>
                <w:color w:val="000000" w:themeColor="text1"/>
                <w:lang w:val="lt"/>
              </w:rPr>
              <w:t>0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C80" w14:textId="4190247B" w:rsidR="5CBF62F3" w:rsidRDefault="49864EFF" w:rsidP="6A1E7539">
            <w:pPr>
              <w:shd w:val="clear" w:color="auto" w:fill="FFFFFF" w:themeFill="background1"/>
              <w:spacing w:before="120" w:after="120" w:line="259" w:lineRule="auto"/>
              <w:ind w:left="288" w:right="144"/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</w:pPr>
            <w:r w:rsidRPr="6A1E7539">
              <w:rPr>
                <w:rFonts w:ascii="Georgia Pro" w:eastAsia="Georgia Pro" w:hAnsi="Georgia Pro" w:cs="Georgia Pro"/>
                <w:b/>
                <w:bCs/>
                <w:color w:val="000000" w:themeColor="text1"/>
                <w:lang w:val="sv"/>
              </w:rPr>
              <w:t>Raminta Borisaitė (SV)</w:t>
            </w:r>
            <w:r w:rsidR="12ACB503" w:rsidRPr="6A1E7539">
              <w:rPr>
                <w:color w:val="000000" w:themeColor="text1"/>
                <w:lang w:val="sv"/>
              </w:rPr>
              <w:t xml:space="preserve"> </w:t>
            </w:r>
            <w:r w:rsidR="48CDA823" w:rsidRPr="6A1E7539">
              <w:rPr>
                <w:color w:val="000000" w:themeColor="text1"/>
                <w:lang w:val="sv"/>
              </w:rPr>
              <w:t xml:space="preserve">Skandinavisk melankoli i Nordic Noir serien </w:t>
            </w:r>
            <w:r w:rsidR="48CDA823" w:rsidRPr="6A1E7539">
              <w:rPr>
                <w:i/>
                <w:iCs/>
                <w:color w:val="000000" w:themeColor="text1"/>
                <w:lang w:val="sv"/>
              </w:rPr>
              <w:t>Bron</w:t>
            </w:r>
            <w:r w:rsidR="48CDA823" w:rsidRPr="6A1E7539">
              <w:rPr>
                <w:color w:val="000000" w:themeColor="text1"/>
                <w:lang w:val="sv"/>
              </w:rPr>
              <w:t>: en analys av tystnad och landskap</w:t>
            </w:r>
            <w:r w:rsidR="3341F489" w:rsidRPr="6A1E7539">
              <w:rPr>
                <w:color w:val="000000" w:themeColor="text1"/>
                <w:lang w:val="lt"/>
              </w:rPr>
              <w:t xml:space="preserve"> </w:t>
            </w:r>
            <w:r w:rsidR="64B2D525" w:rsidRPr="6A1E7539">
              <w:rPr>
                <w:color w:val="000000" w:themeColor="text1"/>
                <w:lang w:val="lt"/>
              </w:rPr>
              <w:t>[</w:t>
            </w:r>
            <w:r w:rsidR="636B1A7B" w:rsidRPr="6A1E7539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Scandinavian</w:t>
            </w:r>
            <w:r w:rsidR="64B2D525" w:rsidRPr="6A1E7539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melancholy in Nordic Noir series </w:t>
            </w:r>
            <w:r w:rsidR="64B2D525" w:rsidRPr="6A1E7539">
              <w:rPr>
                <w:rFonts w:ascii="Georgia Pro" w:eastAsia="Georgia Pro" w:hAnsi="Georgia Pro" w:cs="Georgia Pro"/>
                <w:i/>
                <w:iCs/>
                <w:sz w:val="22"/>
                <w:szCs w:val="22"/>
                <w:lang w:val="en-US"/>
              </w:rPr>
              <w:t>The Bridge:</w:t>
            </w:r>
            <w:r w:rsidR="64B2D525" w:rsidRPr="6A1E7539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 an analysis of silence and landscape</w:t>
            </w:r>
            <w:r w:rsidR="64B2D525" w:rsidRPr="6A1E7539">
              <w:rPr>
                <w:color w:val="000000" w:themeColor="text1"/>
                <w:lang w:val="lt"/>
              </w:rPr>
              <w:t>]</w:t>
            </w:r>
            <w:r w:rsidR="2C26B182" w:rsidRPr="6A1E7539">
              <w:rPr>
                <w:color w:val="000000" w:themeColor="text1"/>
                <w:lang w:val="lt"/>
              </w:rPr>
              <w:t xml:space="preserve">. </w:t>
            </w:r>
            <w:r w:rsidR="3955A37C" w:rsidRPr="6A1E7539">
              <w:rPr>
                <w:color w:val="000000" w:themeColor="text1"/>
                <w:lang w:val="lt"/>
              </w:rPr>
              <w:t xml:space="preserve">Supervisor </w:t>
            </w:r>
            <w:r w:rsidR="3955A37C" w:rsidRPr="6A1E7539">
              <w:rPr>
                <w:lang w:val="lt"/>
              </w:rPr>
              <w:t>Atėnė Mendelytė</w:t>
            </w:r>
          </w:p>
          <w:p w14:paraId="388D0C06" w14:textId="14F2D77A" w:rsidR="66DA94C3" w:rsidRDefault="3332726D" w:rsidP="6A1E7539">
            <w:pPr>
              <w:shd w:val="clear" w:color="auto" w:fill="FFFFFF" w:themeFill="background1"/>
              <w:spacing w:before="120" w:after="120"/>
              <w:ind w:left="288" w:right="144"/>
              <w:rPr>
                <w:color w:val="000000" w:themeColor="text1"/>
                <w:lang w:val="lt"/>
              </w:rPr>
            </w:pPr>
            <w:r w:rsidRPr="6A1E7539">
              <w:rPr>
                <w:lang w:val="lt"/>
              </w:rPr>
              <w:t xml:space="preserve">Presentation: </w:t>
            </w:r>
            <w:r w:rsidRPr="6A1E7539">
              <w:rPr>
                <w:color w:val="5B9BD5" w:themeColor="accent1"/>
                <w:lang w:val="lt"/>
              </w:rPr>
              <w:t>SV</w:t>
            </w:r>
          </w:p>
          <w:p w14:paraId="3BC94820" w14:textId="430B29BB" w:rsidR="5CBF62F3" w:rsidRDefault="3332726D" w:rsidP="6A1E7539">
            <w:pPr>
              <w:spacing w:before="120" w:after="120"/>
              <w:ind w:left="288" w:right="144"/>
              <w:rPr>
                <w:rFonts w:ascii="Georgia Pro" w:eastAsia="Georgia Pro" w:hAnsi="Georgia Pro" w:cs="Georgia Pro"/>
                <w:sz w:val="22"/>
                <w:szCs w:val="22"/>
              </w:rPr>
            </w:pPr>
            <w:r w:rsidRPr="6A1E7539">
              <w:rPr>
                <w:lang w:val="lt"/>
              </w:rPr>
              <w:t xml:space="preserve">Discussion: </w:t>
            </w:r>
            <w:r w:rsidRPr="6A1E7539">
              <w:rPr>
                <w:color w:val="5B9BD5" w:themeColor="accent1"/>
                <w:lang w:val="lt"/>
              </w:rPr>
              <w:t>SV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DA8AA" w14:textId="603FF9B9" w:rsidR="00283306" w:rsidRPr="00486AAC" w:rsidRDefault="1C560D30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5B9AD5"/>
                <w:lang w:val="lt"/>
              </w:rPr>
              <w:t>Mikael Schultz Rasmussen</w:t>
            </w:r>
          </w:p>
          <w:p w14:paraId="4478AC36" w14:textId="29E3BB3B" w:rsidR="00283306" w:rsidRPr="00486AAC" w:rsidRDefault="1C560D30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>2nd reader: Erika Sausverde</w:t>
            </w:r>
          </w:p>
        </w:tc>
      </w:tr>
    </w:tbl>
    <w:p w14:paraId="25C58967" w14:textId="6284E2F0" w:rsidR="5CBF62F3" w:rsidRDefault="5CBF62F3"/>
    <w:p w14:paraId="0A4A5ACC" w14:textId="77777777" w:rsidR="001F2235" w:rsidRDefault="001F2235" w:rsidP="001F2235">
      <w:pPr>
        <w:pStyle w:val="NormalWeb"/>
        <w:shd w:val="clear" w:color="auto" w:fill="FFFFFF"/>
        <w:spacing w:before="60" w:beforeAutospacing="0" w:after="60" w:afterAutospacing="0" w:line="360" w:lineRule="auto"/>
        <w:jc w:val="center"/>
      </w:pPr>
    </w:p>
    <w:p w14:paraId="3CC6C914" w14:textId="6784D6AB" w:rsidR="001F2235" w:rsidRDefault="001F2235" w:rsidP="6A1E7539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center"/>
      </w:pPr>
    </w:p>
    <w:p w14:paraId="2FCA1171" w14:textId="6DDF7E4B" w:rsidR="001F2235" w:rsidRDefault="001F2235" w:rsidP="6A1E7539">
      <w:pPr>
        <w:spacing w:before="60" w:after="60" w:line="360" w:lineRule="auto"/>
      </w:pPr>
      <w:r>
        <w:br w:type="page"/>
      </w:r>
    </w:p>
    <w:p w14:paraId="55C5DA9C" w14:textId="78A707C9" w:rsidR="001F2235" w:rsidRDefault="0EF5B964" w:rsidP="6A1E7539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center"/>
        <w:rPr>
          <w:b/>
          <w:bCs/>
          <w:color w:val="BD29A1"/>
        </w:rPr>
      </w:pPr>
      <w:r>
        <w:lastRenderedPageBreak/>
        <w:t>202</w:t>
      </w:r>
      <w:r w:rsidRPr="6A1E7539">
        <w:rPr>
          <w:lang w:val="en-US"/>
        </w:rPr>
        <w:t>4</w:t>
      </w:r>
      <w:r>
        <w:t>-06-04</w:t>
      </w:r>
    </w:p>
    <w:p w14:paraId="6A15E6CE" w14:textId="5F9E44E4" w:rsidR="00283306" w:rsidRDefault="08EC54A5" w:rsidP="6A1E7539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center"/>
        <w:rPr>
          <w:b/>
          <w:bCs/>
          <w:color w:val="BD29A1"/>
        </w:rPr>
      </w:pPr>
      <w:r w:rsidRPr="6A1E7539">
        <w:rPr>
          <w:b/>
          <w:bCs/>
          <w:color w:val="BD29A1"/>
        </w:rPr>
        <w:t>Session 1: Literatūra, kinas ir kultūra / Literature, Film, and Culture</w:t>
      </w:r>
    </w:p>
    <w:p w14:paraId="65445E0D" w14:textId="5635FD8C" w:rsidR="00283306" w:rsidRPr="005A29B8" w:rsidRDefault="00283306" w:rsidP="00283306">
      <w:pPr>
        <w:spacing w:before="60" w:after="60"/>
        <w:jc w:val="center"/>
        <w:rPr>
          <w:lang w:val="en-US"/>
        </w:rPr>
      </w:pPr>
      <w:r w:rsidRPr="005A29B8">
        <w:rPr>
          <w:lang w:val="en-US"/>
        </w:rPr>
        <w:t xml:space="preserve">314 AB </w:t>
      </w:r>
      <w:r>
        <w:rPr>
          <w:lang w:val="en-US"/>
        </w:rPr>
        <w:t>9</w:t>
      </w:r>
      <w:r w:rsidRPr="005A29B8">
        <w:rPr>
          <w:lang w:val="en-US"/>
        </w:rPr>
        <w:t>:00-</w:t>
      </w:r>
      <w:r>
        <w:rPr>
          <w:lang w:val="en-US"/>
        </w:rPr>
        <w:t>11</w:t>
      </w:r>
      <w:r w:rsidRPr="005A29B8">
        <w:rPr>
          <w:lang w:val="en-US"/>
        </w:rPr>
        <w:t>:</w:t>
      </w:r>
      <w:r>
        <w:rPr>
          <w:lang w:val="en-US"/>
        </w:rPr>
        <w:t>4</w:t>
      </w:r>
      <w:r w:rsidRPr="005A29B8">
        <w:rPr>
          <w:lang w:val="en-US"/>
        </w:rPr>
        <w:t>0 (</w:t>
      </w:r>
      <w:r>
        <w:rPr>
          <w:lang w:val="en-US"/>
        </w:rPr>
        <w:t>Helsinki time)</w:t>
      </w:r>
    </w:p>
    <w:p w14:paraId="0AD9042C" w14:textId="77777777" w:rsidR="00283306" w:rsidRDefault="08EC54A5" w:rsidP="6A1E7539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center"/>
        <w:rPr>
          <w:color w:val="000000"/>
          <w:bdr w:val="none" w:sz="0" w:space="0" w:color="auto" w:frame="1"/>
        </w:rPr>
      </w:pPr>
      <w:hyperlink r:id="rId12">
        <w:r w:rsidRPr="6A1E7539">
          <w:rPr>
            <w:rStyle w:val="Hyperlink"/>
          </w:rPr>
          <w:t>Teams to join online</w:t>
        </w:r>
      </w:hyperlink>
    </w:p>
    <w:p w14:paraId="1E75157B" w14:textId="5AB82DC5" w:rsidR="6A1E7539" w:rsidRDefault="6A1E7539" w:rsidP="6A1E7539">
      <w:pPr>
        <w:pStyle w:val="NormalWeb"/>
        <w:shd w:val="clear" w:color="auto" w:fill="FFFFFF" w:themeFill="background1"/>
        <w:spacing w:before="60" w:beforeAutospacing="0" w:after="60" w:afterAutospacing="0" w:line="360" w:lineRule="auto"/>
        <w:jc w:val="center"/>
      </w:pPr>
    </w:p>
    <w:tbl>
      <w:tblPr>
        <w:tblW w:w="1006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840"/>
        <w:gridCol w:w="1949"/>
      </w:tblGrid>
      <w:tr w:rsidR="00283306" w:rsidRPr="00FE51E8" w14:paraId="5FE0D4E9" w14:textId="77777777" w:rsidTr="6A1E7539">
        <w:tc>
          <w:tcPr>
            <w:tcW w:w="81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77A6C34A" w14:textId="77777777" w:rsidR="00283306" w:rsidRPr="000B0A0D" w:rsidRDefault="08EC54A5" w:rsidP="6A1E7539">
            <w:pPr>
              <w:spacing w:before="120" w:after="120"/>
              <w:ind w:left="288" w:right="144"/>
              <w:textAlignment w:val="baseline"/>
            </w:pPr>
            <w:r>
              <w:t> </w:t>
            </w:r>
            <w:r w:rsidRPr="6A1E7539">
              <w:rPr>
                <w:b/>
                <w:bCs/>
              </w:rPr>
              <w:t xml:space="preserve">Studento vardas, specialybės kalba, darbo pavadinimas, gynimo kalba </w:t>
            </w:r>
          </w:p>
          <w:p w14:paraId="539EED8F" w14:textId="4EF6BD0F" w:rsidR="00283306" w:rsidRPr="00FE51E8" w:rsidRDefault="08EC54A5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b/>
                <w:bCs/>
                <w:lang w:val="en-US"/>
              </w:rPr>
              <w:t xml:space="preserve"> Student's name, language of specialization, title of the thesis, language of defen</w:t>
            </w:r>
            <w:r w:rsidR="5F3C57AE" w:rsidRPr="6A1E7539">
              <w:rPr>
                <w:b/>
                <w:bCs/>
                <w:lang w:val="en-US"/>
              </w:rPr>
              <w:t>c</w:t>
            </w:r>
            <w:r w:rsidRPr="6A1E7539">
              <w:rPr>
                <w:b/>
                <w:bCs/>
                <w:lang w:val="en-US"/>
              </w:rPr>
              <w:t>e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130C7493" w14:textId="77777777" w:rsidR="00283306" w:rsidRPr="00FE51E8" w:rsidRDefault="00283306" w:rsidP="000224B4">
            <w:pPr>
              <w:spacing w:before="120" w:after="120"/>
              <w:jc w:val="center"/>
              <w:textAlignment w:val="baseline"/>
            </w:pPr>
            <w:r>
              <w:rPr>
                <w:b/>
                <w:bCs/>
              </w:rPr>
              <w:t>Oponentai / Reviewers</w:t>
            </w:r>
          </w:p>
        </w:tc>
      </w:tr>
      <w:tr w:rsidR="00283306" w:rsidRPr="00FE51E8" w14:paraId="44BC340C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4E09C" w14:textId="77777777" w:rsidR="00283306" w:rsidRDefault="00283306" w:rsidP="000224B4">
            <w:pPr>
              <w:spacing w:before="60" w:after="60"/>
              <w:jc w:val="center"/>
              <w:rPr>
                <w:b/>
                <w:bCs/>
                <w:lang w:val="da-DK"/>
              </w:rPr>
            </w:pPr>
          </w:p>
          <w:p w14:paraId="46E73B00" w14:textId="5E3B1D3D" w:rsidR="00283306" w:rsidRPr="00FE51E8" w:rsidRDefault="5080B958" w:rsidP="6A1E7539">
            <w:pPr>
              <w:spacing w:before="60" w:after="60"/>
              <w:ind w:left="274"/>
              <w:jc w:val="center"/>
            </w:pPr>
            <w:r w:rsidRPr="6A1E7539">
              <w:rPr>
                <w:b/>
                <w:bCs/>
                <w:lang w:val="da-DK"/>
              </w:rPr>
              <w:t>9</w:t>
            </w:r>
            <w:r w:rsidR="35FDB85E" w:rsidRPr="6A1E7539">
              <w:rPr>
                <w:b/>
                <w:bCs/>
                <w:lang w:val="da-DK"/>
              </w:rPr>
              <w:t>:</w:t>
            </w:r>
            <w:r w:rsidRPr="6A1E7539">
              <w:rPr>
                <w:b/>
                <w:bCs/>
                <w:lang w:val="da-DK"/>
              </w:rPr>
              <w:t>00</w:t>
            </w:r>
            <w:r w:rsidRPr="6A1E7539">
              <w:rPr>
                <w:b/>
                <w:bCs/>
                <w:lang w:val="en-GB"/>
              </w:rPr>
              <w:t>-</w:t>
            </w:r>
          </w:p>
          <w:p w14:paraId="0639A514" w14:textId="57D4BAD3" w:rsidR="00283306" w:rsidRPr="00FE51E8" w:rsidRDefault="5080B958" w:rsidP="6A1E7539">
            <w:pPr>
              <w:spacing w:before="60" w:after="60"/>
              <w:ind w:left="274"/>
              <w:jc w:val="center"/>
            </w:pPr>
            <w:r w:rsidRPr="6A1E7539">
              <w:rPr>
                <w:b/>
                <w:bCs/>
                <w:lang w:val="en-GB"/>
              </w:rPr>
              <w:t>9</w:t>
            </w:r>
            <w:r w:rsidR="204A2135" w:rsidRPr="6A1E7539">
              <w:rPr>
                <w:b/>
                <w:bCs/>
                <w:lang w:val="en-GB"/>
              </w:rPr>
              <w:t>:</w:t>
            </w:r>
            <w:r w:rsidRPr="6A1E7539">
              <w:rPr>
                <w:b/>
                <w:bCs/>
                <w:lang w:val="en-GB"/>
              </w:rPr>
              <w:t>20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35C6" w14:textId="5E7CAC57" w:rsidR="00283306" w:rsidRPr="00FE51E8" w:rsidRDefault="2FD62D8C" w:rsidP="6A1E7539">
            <w:pPr>
              <w:spacing w:before="120" w:after="120"/>
              <w:ind w:left="288" w:right="144"/>
              <w:rPr>
                <w:lang w:val="lt"/>
              </w:rPr>
            </w:pPr>
            <w:r w:rsidRPr="6A1E7539">
              <w:rPr>
                <w:b/>
                <w:bCs/>
                <w:lang w:val="lt"/>
              </w:rPr>
              <w:t xml:space="preserve">Berta Žegunytė (SV) </w:t>
            </w:r>
            <w:r w:rsidRPr="6A1E7539">
              <w:rPr>
                <w:lang w:val="lt"/>
              </w:rPr>
              <w:t>D</w:t>
            </w:r>
            <w:r w:rsidR="2A8866F7" w:rsidRPr="6A1E7539">
              <w:rPr>
                <w:lang w:val="lt"/>
              </w:rPr>
              <w:t>estrukcija</w:t>
            </w:r>
            <w:r w:rsidR="2AC65289" w:rsidRPr="6A1E7539">
              <w:rPr>
                <w:lang w:val="lt"/>
              </w:rPr>
              <w:t xml:space="preserve"> </w:t>
            </w:r>
            <w:r w:rsidR="2A8866F7" w:rsidRPr="6A1E7539">
              <w:rPr>
                <w:lang w:val="lt"/>
              </w:rPr>
              <w:t>kaip</w:t>
            </w:r>
            <w:r w:rsidR="786DC8C8" w:rsidRPr="6A1E7539">
              <w:rPr>
                <w:lang w:val="lt"/>
              </w:rPr>
              <w:t xml:space="preserve"> </w:t>
            </w:r>
            <w:r w:rsidR="2A8866F7" w:rsidRPr="6A1E7539">
              <w:rPr>
                <w:lang w:val="lt"/>
              </w:rPr>
              <w:t>moteriško</w:t>
            </w:r>
            <w:r w:rsidR="7004EA62" w:rsidRPr="6A1E7539">
              <w:rPr>
                <w:lang w:val="lt"/>
              </w:rPr>
              <w:t xml:space="preserve"> </w:t>
            </w:r>
            <w:r w:rsidR="2A8866F7" w:rsidRPr="6A1E7539">
              <w:rPr>
                <w:lang w:val="lt"/>
              </w:rPr>
              <w:t>subjekto</w:t>
            </w:r>
            <w:r w:rsidR="252CC977" w:rsidRPr="6A1E7539">
              <w:rPr>
                <w:lang w:val="lt"/>
              </w:rPr>
              <w:t xml:space="preserve"> </w:t>
            </w:r>
            <w:r w:rsidR="2A8866F7" w:rsidRPr="6A1E7539">
              <w:rPr>
                <w:lang w:val="lt"/>
              </w:rPr>
              <w:t>strategija:</w:t>
            </w:r>
            <w:r w:rsidR="4DA74FF6" w:rsidRPr="6A1E7539">
              <w:rPr>
                <w:lang w:val="lt"/>
              </w:rPr>
              <w:t xml:space="preserve"> </w:t>
            </w:r>
            <w:r w:rsidR="2A8866F7" w:rsidRPr="6A1E7539">
              <w:rPr>
                <w:lang w:val="lt"/>
              </w:rPr>
              <w:t>Henriko</w:t>
            </w:r>
            <w:r w:rsidR="51397A8C" w:rsidRPr="6A1E7539">
              <w:rPr>
                <w:lang w:val="lt"/>
              </w:rPr>
              <w:t xml:space="preserve"> </w:t>
            </w:r>
            <w:r w:rsidR="2A8866F7" w:rsidRPr="6A1E7539">
              <w:rPr>
                <w:lang w:val="lt"/>
              </w:rPr>
              <w:t>Ibseno</w:t>
            </w:r>
            <w:r w:rsidR="60F1FA26" w:rsidRPr="6A1E7539">
              <w:rPr>
                <w:lang w:val="lt"/>
              </w:rPr>
              <w:t xml:space="preserve"> </w:t>
            </w:r>
            <w:r w:rsidR="2A8866F7" w:rsidRPr="6A1E7539">
              <w:rPr>
                <w:lang w:val="lt"/>
              </w:rPr>
              <w:t>dramos</w:t>
            </w:r>
            <w:r w:rsidR="46E2477F" w:rsidRPr="6A1E7539">
              <w:rPr>
                <w:lang w:val="lt"/>
              </w:rPr>
              <w:t xml:space="preserve"> </w:t>
            </w:r>
            <w:r w:rsidR="180C0772" w:rsidRPr="6A1E7539">
              <w:rPr>
                <w:i/>
                <w:iCs/>
                <w:lang w:val="lt"/>
              </w:rPr>
              <w:t>Heda</w:t>
            </w:r>
            <w:r w:rsidR="55DD2010" w:rsidRPr="6A1E7539">
              <w:rPr>
                <w:i/>
                <w:iCs/>
                <w:lang w:val="lt"/>
              </w:rPr>
              <w:t xml:space="preserve"> </w:t>
            </w:r>
            <w:r w:rsidR="180C0772" w:rsidRPr="6A1E7539">
              <w:rPr>
                <w:i/>
                <w:iCs/>
                <w:lang w:val="lt"/>
              </w:rPr>
              <w:t>Gable</w:t>
            </w:r>
            <w:r w:rsidR="369CEC4B" w:rsidRPr="6A1E7539">
              <w:rPr>
                <w:i/>
                <w:iCs/>
                <w:lang w:val="lt"/>
              </w:rPr>
              <w:t>r</w:t>
            </w:r>
            <w:r w:rsidR="75F692A0" w:rsidRPr="6A1E7539">
              <w:rPr>
                <w:i/>
                <w:iCs/>
                <w:lang w:val="lt"/>
              </w:rPr>
              <w:t xml:space="preserve"> </w:t>
            </w:r>
            <w:r w:rsidR="180C0772" w:rsidRPr="6A1E7539">
              <w:rPr>
                <w:lang w:val="lt"/>
              </w:rPr>
              <w:t>ir</w:t>
            </w:r>
            <w:r w:rsidR="0614D4E7" w:rsidRPr="6A1E7539">
              <w:rPr>
                <w:lang w:val="lt"/>
              </w:rPr>
              <w:t xml:space="preserve"> </w:t>
            </w:r>
            <w:r w:rsidR="58806B9B" w:rsidRPr="6A1E7539">
              <w:rPr>
                <w:lang w:val="lt"/>
              </w:rPr>
              <w:t>Augusto</w:t>
            </w:r>
            <w:r w:rsidR="00C329A9" w:rsidRPr="6A1E7539">
              <w:rPr>
                <w:lang w:val="lt"/>
              </w:rPr>
              <w:t xml:space="preserve"> </w:t>
            </w:r>
            <w:r w:rsidR="58806B9B" w:rsidRPr="6A1E7539">
              <w:rPr>
                <w:lang w:val="lt"/>
              </w:rPr>
              <w:t>Strindbergo</w:t>
            </w:r>
            <w:r w:rsidR="6BB226F8" w:rsidRPr="6A1E7539">
              <w:rPr>
                <w:lang w:val="lt"/>
              </w:rPr>
              <w:t xml:space="preserve"> </w:t>
            </w:r>
            <w:r w:rsidR="58806B9B" w:rsidRPr="6A1E7539">
              <w:rPr>
                <w:lang w:val="lt"/>
              </w:rPr>
              <w:t>dramos </w:t>
            </w:r>
            <w:r w:rsidR="58806B9B" w:rsidRPr="6A1E7539">
              <w:rPr>
                <w:i/>
                <w:iCs/>
                <w:lang w:val="lt"/>
              </w:rPr>
              <w:t>Tėvas</w:t>
            </w:r>
            <w:r w:rsidR="58806B9B" w:rsidRPr="6A1E7539">
              <w:rPr>
                <w:lang w:val="lt"/>
              </w:rPr>
              <w:t> lyginamoji analizė</w:t>
            </w:r>
            <w:r w:rsidR="1BE862BE" w:rsidRPr="6A1E7539">
              <w:rPr>
                <w:lang w:val="lt"/>
              </w:rPr>
              <w:t xml:space="preserve"> </w:t>
            </w:r>
            <w:r w:rsidR="344E15BD" w:rsidRPr="6A1E7539">
              <w:rPr>
                <w:lang w:val="lt"/>
              </w:rPr>
              <w:t>[</w:t>
            </w:r>
            <w:r w:rsidR="1C74EA30" w:rsidRPr="6A1E7539">
              <w:rPr>
                <w:rFonts w:ascii="Georgia Pro" w:eastAsia="Georgia Pro" w:hAnsi="Georgia Pro" w:cs="Georgia Pro"/>
                <w:sz w:val="22"/>
                <w:szCs w:val="22"/>
                <w:lang w:val="sv"/>
              </w:rPr>
              <w:t xml:space="preserve">Destruction as a Strategy of the Female Subject: A Comparative Analysis of Henrik Ibsen's Drama </w:t>
            </w:r>
            <w:r w:rsidR="1C74EA30" w:rsidRPr="6A1E7539">
              <w:rPr>
                <w:rFonts w:ascii="Georgia Pro" w:eastAsia="Georgia Pro" w:hAnsi="Georgia Pro" w:cs="Georgia Pro"/>
                <w:i/>
                <w:iCs/>
                <w:sz w:val="22"/>
                <w:szCs w:val="22"/>
                <w:lang w:val="sv"/>
              </w:rPr>
              <w:t>Hedda Gabler</w:t>
            </w:r>
            <w:r w:rsidR="1C74EA30" w:rsidRPr="6A1E7539">
              <w:rPr>
                <w:rFonts w:ascii="Georgia Pro" w:eastAsia="Georgia Pro" w:hAnsi="Georgia Pro" w:cs="Georgia Pro"/>
                <w:sz w:val="22"/>
                <w:szCs w:val="22"/>
                <w:lang w:val="sv"/>
              </w:rPr>
              <w:t xml:space="preserve"> and August Strindberg's Drama </w:t>
            </w:r>
            <w:r w:rsidR="1C74EA30" w:rsidRPr="6A1E7539">
              <w:rPr>
                <w:rFonts w:ascii="Georgia Pro" w:eastAsia="Georgia Pro" w:hAnsi="Georgia Pro" w:cs="Georgia Pro"/>
                <w:i/>
                <w:iCs/>
                <w:sz w:val="22"/>
                <w:szCs w:val="22"/>
                <w:lang w:val="sv"/>
              </w:rPr>
              <w:t>The Father</w:t>
            </w:r>
            <w:r w:rsidR="7D56202A" w:rsidRPr="6A1E7539">
              <w:rPr>
                <w:rFonts w:ascii="Georgia Pro" w:eastAsia="Georgia Pro" w:hAnsi="Georgia Pro" w:cs="Georgia Pro"/>
                <w:sz w:val="22"/>
                <w:szCs w:val="22"/>
                <w:lang w:val="sv"/>
              </w:rPr>
              <w:t>]</w:t>
            </w:r>
            <w:r w:rsidR="35017379" w:rsidRPr="6A1E7539">
              <w:rPr>
                <w:rFonts w:ascii="Georgia Pro" w:eastAsia="Georgia Pro" w:hAnsi="Georgia Pro" w:cs="Georgia Pro"/>
                <w:sz w:val="22"/>
                <w:szCs w:val="22"/>
                <w:lang w:val="sv"/>
              </w:rPr>
              <w:t xml:space="preserve">. </w:t>
            </w:r>
            <w:r w:rsidR="4FE0C0EB" w:rsidRPr="6A1E7539">
              <w:rPr>
                <w:color w:val="000000" w:themeColor="text1"/>
                <w:lang w:val="lt"/>
              </w:rPr>
              <w:t xml:space="preserve">Supervisor </w:t>
            </w:r>
            <w:r w:rsidR="4FE0C0EB" w:rsidRPr="6A1E7539">
              <w:rPr>
                <w:lang w:val="lt"/>
              </w:rPr>
              <w:t>Jūratė Kumetaitienė</w:t>
            </w:r>
          </w:p>
          <w:p w14:paraId="7BD0A717" w14:textId="0BBDFC2F" w:rsidR="00283306" w:rsidRPr="00FE51E8" w:rsidRDefault="29E2BF63" w:rsidP="6A1E7539">
            <w:pPr>
              <w:spacing w:before="120" w:after="120"/>
              <w:ind w:left="288" w:right="144"/>
            </w:pPr>
            <w:r w:rsidRPr="6A1E7539">
              <w:rPr>
                <w:lang w:val="lt"/>
              </w:rPr>
              <w:t xml:space="preserve">Presentation: </w:t>
            </w:r>
            <w:r w:rsidRPr="6A1E7539">
              <w:rPr>
                <w:color w:val="5B9BD5" w:themeColor="accent1"/>
                <w:lang w:val="lt"/>
              </w:rPr>
              <w:t>SV</w:t>
            </w:r>
          </w:p>
          <w:p w14:paraId="4504C4E6" w14:textId="30E45E42" w:rsidR="00283306" w:rsidRPr="00FE51E8" w:rsidRDefault="29E2BF63" w:rsidP="6A1E7539">
            <w:pPr>
              <w:spacing w:before="120" w:after="120"/>
              <w:ind w:left="288" w:right="144"/>
            </w:pPr>
            <w:r w:rsidRPr="6A1E7539">
              <w:rPr>
                <w:lang w:val="lt"/>
              </w:rPr>
              <w:t xml:space="preserve">Discussion: </w:t>
            </w:r>
            <w:r w:rsidRPr="6A1E7539">
              <w:rPr>
                <w:color w:val="5B9BD5" w:themeColor="accent1"/>
                <w:lang w:val="lt"/>
              </w:rPr>
              <w:t>SV, LT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3ABC" w14:textId="51930D69" w:rsidR="00283306" w:rsidRPr="00FE51E8" w:rsidRDefault="0F3994D7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 xml:space="preserve"> </w:t>
            </w:r>
            <w:r w:rsidRPr="6A1E7539">
              <w:rPr>
                <w:color w:val="5B9AD5"/>
                <w:lang w:val="lt"/>
              </w:rPr>
              <w:t>Alma Braškytė</w:t>
            </w:r>
          </w:p>
          <w:p w14:paraId="1013053A" w14:textId="6BF6E2C3" w:rsidR="00283306" w:rsidRPr="00FE51E8" w:rsidRDefault="0F3994D7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>2nd reader: Giedrius Tamaševičius</w:t>
            </w:r>
          </w:p>
        </w:tc>
      </w:tr>
      <w:tr w:rsidR="00283306" w:rsidRPr="00FE51E8" w14:paraId="0CAA81BF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CF42" w14:textId="51C76D3E" w:rsidR="6A1E7539" w:rsidRDefault="6A1E7539" w:rsidP="6A1E7539">
            <w:pPr>
              <w:spacing w:before="60" w:after="60"/>
              <w:jc w:val="center"/>
              <w:rPr>
                <w:b/>
                <w:bCs/>
                <w:lang w:val="da"/>
              </w:rPr>
            </w:pPr>
          </w:p>
          <w:p w14:paraId="6D93F9E5" w14:textId="7486AAF4" w:rsidR="00283306" w:rsidRDefault="5921CCE9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lang w:val="da"/>
              </w:rPr>
              <w:t>9:20</w:t>
            </w:r>
            <w:r w:rsidRPr="5CBF62F3">
              <w:rPr>
                <w:b/>
                <w:bCs/>
                <w:lang w:val="en-GB"/>
              </w:rPr>
              <w:t>-</w:t>
            </w:r>
          </w:p>
          <w:p w14:paraId="15C5C319" w14:textId="1985E0BF" w:rsidR="00283306" w:rsidRDefault="5921CCE9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lang w:val="en-GB"/>
              </w:rPr>
              <w:t>9:40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2B41" w14:textId="3D9AF693" w:rsidR="00283306" w:rsidRDefault="1964DB67" w:rsidP="6A1E7539">
            <w:pPr>
              <w:spacing w:before="120" w:after="120"/>
              <w:ind w:left="288" w:right="144"/>
              <w:rPr>
                <w:lang w:val="sv"/>
              </w:rPr>
            </w:pPr>
            <w:r w:rsidRPr="6A1E7539">
              <w:rPr>
                <w:rFonts w:ascii="Georgia Pro" w:eastAsia="Georgia Pro" w:hAnsi="Georgia Pro" w:cs="Georgia Pro"/>
                <w:b/>
                <w:bCs/>
                <w:sz w:val="22"/>
                <w:szCs w:val="22"/>
                <w:lang w:val="lt"/>
              </w:rPr>
              <w:t>Emilija Jaškevičiūtė (SV)</w:t>
            </w:r>
            <w:r w:rsidRPr="6A1E7539">
              <w:rPr>
                <w:rFonts w:ascii="Georgia Pro" w:eastAsia="Georgia Pro" w:hAnsi="Georgia Pro" w:cs="Georgia Pro"/>
                <w:sz w:val="22"/>
                <w:szCs w:val="22"/>
                <w:lang w:val="lt"/>
              </w:rPr>
              <w:t xml:space="preserve"> </w:t>
            </w:r>
            <w:r w:rsidRPr="6A1E7539">
              <w:rPr>
                <w:lang w:val="sv"/>
              </w:rPr>
              <w:t>En modern flickrebell i Katarina</w:t>
            </w:r>
            <w:r w:rsidR="0893F242" w:rsidRPr="6A1E7539">
              <w:rPr>
                <w:lang w:val="sv"/>
              </w:rPr>
              <w:t xml:space="preserve"> </w:t>
            </w:r>
            <w:r w:rsidRPr="6A1E7539">
              <w:rPr>
                <w:lang w:val="sv"/>
              </w:rPr>
              <w:t xml:space="preserve">von Bredows </w:t>
            </w:r>
            <w:r w:rsidRPr="6A1E7539">
              <w:rPr>
                <w:rFonts w:ascii="Georgia" w:eastAsia="Georgia" w:hAnsi="Georgia" w:cs="Georgia"/>
                <w:i/>
                <w:iCs/>
                <w:color w:val="000000" w:themeColor="text1"/>
                <w:sz w:val="22"/>
                <w:szCs w:val="22"/>
                <w:lang w:val="lt"/>
              </w:rPr>
              <w:t>Flyga högt</w:t>
            </w:r>
            <w:r w:rsidRPr="6A1E7539">
              <w:rPr>
                <w:rFonts w:ascii="Georgia" w:eastAsia="Georgia" w:hAnsi="Georgia" w:cs="Georgia"/>
                <w:color w:val="000000" w:themeColor="text1"/>
                <w:sz w:val="22"/>
                <w:szCs w:val="22"/>
                <w:lang w:val="lt"/>
              </w:rPr>
              <w:t xml:space="preserve"> [A modern girl rebel in Katarina von Bredow's </w:t>
            </w:r>
            <w:r w:rsidRPr="6A1E7539">
              <w:rPr>
                <w:rFonts w:ascii="Georgia" w:eastAsia="Georgia" w:hAnsi="Georgia" w:cs="Georgia"/>
                <w:i/>
                <w:iCs/>
                <w:color w:val="000000" w:themeColor="text1"/>
                <w:sz w:val="22"/>
                <w:szCs w:val="22"/>
                <w:lang w:val="lt"/>
              </w:rPr>
              <w:t>Flyga högt</w:t>
            </w:r>
            <w:r w:rsidRPr="6A1E7539">
              <w:rPr>
                <w:rFonts w:ascii="Georgia" w:eastAsia="Georgia" w:hAnsi="Georgia" w:cs="Georgia"/>
                <w:color w:val="000000" w:themeColor="text1"/>
                <w:sz w:val="22"/>
                <w:szCs w:val="22"/>
                <w:lang w:val="lt"/>
              </w:rPr>
              <w:t xml:space="preserve">]. </w:t>
            </w:r>
            <w:r w:rsidRPr="6A1E7539">
              <w:rPr>
                <w:color w:val="000000" w:themeColor="text1"/>
                <w:lang w:val="lt"/>
              </w:rPr>
              <w:t>Supervisor Alma Braškytė</w:t>
            </w:r>
          </w:p>
          <w:p w14:paraId="43466EB1" w14:textId="550E0AA6" w:rsidR="00283306" w:rsidRDefault="1964DB67" w:rsidP="6A1E7539">
            <w:pPr>
              <w:spacing w:before="120" w:after="120" w:line="278" w:lineRule="auto"/>
              <w:ind w:left="288" w:right="144"/>
              <w:rPr>
                <w:lang w:val="sv"/>
              </w:rPr>
            </w:pPr>
            <w:r w:rsidRPr="6A1E7539">
              <w:rPr>
                <w:lang w:val="lt"/>
              </w:rPr>
              <w:t xml:space="preserve">Presentation: </w:t>
            </w:r>
            <w:r w:rsidRPr="6A1E7539">
              <w:rPr>
                <w:color w:val="5B9BD5" w:themeColor="accent1"/>
                <w:lang w:val="lt"/>
              </w:rPr>
              <w:t>SV</w:t>
            </w:r>
          </w:p>
          <w:p w14:paraId="5EDA4669" w14:textId="1DF85C21" w:rsidR="00283306" w:rsidRDefault="1964DB67" w:rsidP="6A1E7539">
            <w:pPr>
              <w:spacing w:before="120" w:after="120"/>
              <w:ind w:left="288" w:right="144"/>
              <w:rPr>
                <w:rFonts w:ascii="Georgia Pro" w:eastAsia="Georgia Pro" w:hAnsi="Georgia Pro" w:cs="Georgia Pro"/>
                <w:sz w:val="22"/>
                <w:szCs w:val="22"/>
                <w:shd w:val="clear" w:color="auto" w:fill="FFFFFF"/>
              </w:rPr>
            </w:pPr>
            <w:r w:rsidRPr="6A1E7539">
              <w:rPr>
                <w:lang w:val="lt"/>
              </w:rPr>
              <w:t xml:space="preserve">Discussion: </w:t>
            </w:r>
            <w:r w:rsidRPr="6A1E7539">
              <w:rPr>
                <w:color w:val="5B9BD5" w:themeColor="accent1"/>
                <w:lang w:val="lt"/>
              </w:rPr>
              <w:t>SV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475E8" w14:textId="5B5F5EC7" w:rsidR="00283306" w:rsidRPr="00486AAC" w:rsidRDefault="4F7BB882" w:rsidP="6A1E7539">
            <w:pPr>
              <w:spacing w:before="120" w:after="120"/>
              <w:ind w:left="288" w:right="144"/>
              <w:textAlignment w:val="baseline"/>
              <w:rPr>
                <w:color w:val="5B9AD5"/>
                <w:lang w:val="lt"/>
              </w:rPr>
            </w:pPr>
            <w:r w:rsidRPr="6A1E7539">
              <w:rPr>
                <w:color w:val="5B9AD5"/>
                <w:lang w:val="lt"/>
              </w:rPr>
              <w:t>Rasa Baranauskienė</w:t>
            </w:r>
          </w:p>
          <w:p w14:paraId="76CC0A0D" w14:textId="2EE82B42" w:rsidR="00283306" w:rsidRPr="00486AAC" w:rsidRDefault="4F7BB882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>2nd reader: Elžbieta Kmitaitė</w:t>
            </w:r>
          </w:p>
        </w:tc>
      </w:tr>
      <w:tr w:rsidR="00283306" w:rsidRPr="00FE51E8" w14:paraId="5ECB5BB0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56E86" w14:textId="35B019C5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  <w:p w14:paraId="47DE0266" w14:textId="62FABEB7" w:rsidR="00283306" w:rsidRDefault="5BB003E4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en-US"/>
              </w:rPr>
              <w:t>9</w:t>
            </w:r>
            <w:r w:rsidRPr="5CBF62F3">
              <w:rPr>
                <w:b/>
                <w:bCs/>
                <w:color w:val="000000" w:themeColor="text1"/>
                <w:lang w:val="lt"/>
              </w:rPr>
              <w:t>:40-</w:t>
            </w:r>
          </w:p>
          <w:p w14:paraId="481830ED" w14:textId="08606C69" w:rsidR="00283306" w:rsidRDefault="5BB003E4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10:00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E695" w14:textId="070DFDD6" w:rsidR="00283306" w:rsidRDefault="557A64AD" w:rsidP="6A1E7539">
            <w:pPr>
              <w:spacing w:before="120" w:after="120"/>
              <w:ind w:left="288" w:right="144"/>
              <w:rPr>
                <w:lang w:val="lt"/>
              </w:rPr>
            </w:pPr>
            <w:r w:rsidRPr="6A1E7539">
              <w:rPr>
                <w:rFonts w:ascii="Georgia Pro" w:eastAsia="Georgia Pro" w:hAnsi="Georgia Pro" w:cs="Georgia Pro"/>
                <w:b/>
                <w:bCs/>
                <w:sz w:val="22"/>
                <w:szCs w:val="22"/>
                <w:lang w:val="lt"/>
              </w:rPr>
              <w:t xml:space="preserve">Liepa Jurgelionytė (NO) </w:t>
            </w:r>
            <w:r w:rsidR="2CC5138C" w:rsidRPr="6A1E7539">
              <w:rPr>
                <w:color w:val="000000" w:themeColor="text1"/>
                <w:lang w:val="lt"/>
              </w:rPr>
              <w:t>Følelsesverden i Jon Fosses</w:t>
            </w:r>
            <w:r w:rsidR="05F00E87" w:rsidRPr="6A1E7539">
              <w:rPr>
                <w:color w:val="000000" w:themeColor="text1"/>
                <w:lang w:val="lt"/>
              </w:rPr>
              <w:t xml:space="preserve"> </w:t>
            </w:r>
            <w:r w:rsidR="2CC5138C" w:rsidRPr="6A1E7539">
              <w:rPr>
                <w:i/>
                <w:iCs/>
                <w:color w:val="000000" w:themeColor="text1"/>
                <w:lang w:val="lt"/>
              </w:rPr>
              <w:t>Trilogie</w:t>
            </w:r>
            <w:r w:rsidR="52931F94" w:rsidRPr="6A1E7539">
              <w:rPr>
                <w:i/>
                <w:iCs/>
                <w:color w:val="000000" w:themeColor="text1"/>
                <w:lang w:val="lt"/>
              </w:rPr>
              <w:t>n</w:t>
            </w:r>
            <w:r w:rsidR="2CC5138C" w:rsidRPr="6A1E7539">
              <w:rPr>
                <w:color w:val="000000" w:themeColor="text1"/>
                <w:lang w:val="lt"/>
              </w:rPr>
              <w:t>: en affektiv narratologisk tilnærming</w:t>
            </w:r>
            <w:r w:rsidR="4244CCE5" w:rsidRPr="6A1E7539">
              <w:rPr>
                <w:color w:val="000000" w:themeColor="text1"/>
                <w:lang w:val="lt"/>
              </w:rPr>
              <w:t xml:space="preserve"> [</w:t>
            </w:r>
            <w:r w:rsidR="4244CCE5" w:rsidRPr="6A1E7539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The emotional world in Jon Fosse's </w:t>
            </w:r>
            <w:r w:rsidR="4244CCE5" w:rsidRPr="6A1E7539">
              <w:rPr>
                <w:rFonts w:ascii="Georgia Pro" w:eastAsia="Georgia Pro" w:hAnsi="Georgia Pro" w:cs="Georgia Pro"/>
                <w:i/>
                <w:iCs/>
                <w:sz w:val="22"/>
                <w:szCs w:val="22"/>
                <w:lang w:val="en-US"/>
              </w:rPr>
              <w:t>Trilogy</w:t>
            </w:r>
            <w:r w:rsidR="4244CCE5" w:rsidRPr="6A1E7539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: an affective narratological approach]</w:t>
            </w:r>
            <w:r w:rsidR="1DE4CE75" w:rsidRPr="6A1E7539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 xml:space="preserve">. </w:t>
            </w:r>
            <w:r w:rsidR="2CC5138C" w:rsidRPr="6A1E7539">
              <w:rPr>
                <w:color w:val="000000" w:themeColor="text1"/>
                <w:lang w:val="lt"/>
              </w:rPr>
              <w:t>Supervisor Jūratė Kumetaitienė</w:t>
            </w:r>
          </w:p>
          <w:p w14:paraId="32FF92CA" w14:textId="5BB87D01" w:rsidR="00283306" w:rsidRDefault="557A64AD" w:rsidP="6A1E7539">
            <w:pPr>
              <w:spacing w:before="120" w:after="120"/>
              <w:ind w:left="288" w:right="144"/>
              <w:rPr>
                <w:color w:val="000000" w:themeColor="text1"/>
                <w:lang w:val="lt"/>
              </w:rPr>
            </w:pPr>
            <w:r w:rsidRPr="6A1E7539">
              <w:rPr>
                <w:rFonts w:ascii="Georgia Pro" w:eastAsia="Georgia Pro" w:hAnsi="Georgia Pro" w:cs="Georgia Pro"/>
                <w:sz w:val="22"/>
                <w:szCs w:val="22"/>
                <w:lang w:val="lt"/>
              </w:rPr>
              <w:t xml:space="preserve"> </w:t>
            </w:r>
            <w:r w:rsidRPr="6A1E7539">
              <w:rPr>
                <w:lang w:val="lt"/>
              </w:rPr>
              <w:t xml:space="preserve">Presentation: </w:t>
            </w:r>
            <w:r w:rsidRPr="6A1E7539">
              <w:rPr>
                <w:color w:val="5B9BD5" w:themeColor="accent1"/>
                <w:lang w:val="lt"/>
              </w:rPr>
              <w:t>NO</w:t>
            </w:r>
          </w:p>
          <w:p w14:paraId="6319CFBC" w14:textId="4F25A969" w:rsidR="00283306" w:rsidRDefault="557A64AD" w:rsidP="6A1E7539">
            <w:pPr>
              <w:spacing w:before="120" w:after="120"/>
              <w:ind w:left="288" w:right="144"/>
              <w:rPr>
                <w:rFonts w:ascii="Georgia Pro" w:eastAsia="Georgia Pro" w:hAnsi="Georgia Pro" w:cs="Georgia Pro"/>
                <w:sz w:val="22"/>
                <w:szCs w:val="22"/>
                <w:shd w:val="clear" w:color="auto" w:fill="FFFFFF"/>
              </w:rPr>
            </w:pPr>
            <w:r w:rsidRPr="6A1E7539">
              <w:rPr>
                <w:lang w:val="lt"/>
              </w:rPr>
              <w:t xml:space="preserve">Discussion: </w:t>
            </w:r>
            <w:r w:rsidRPr="6A1E7539">
              <w:rPr>
                <w:color w:val="5B9BD5" w:themeColor="accent1"/>
                <w:lang w:val="lt"/>
              </w:rPr>
              <w:t>NO, LT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5BF7E" w14:textId="297576F7" w:rsidR="00283306" w:rsidRPr="00486AAC" w:rsidRDefault="78727851" w:rsidP="6A1E7539">
            <w:pPr>
              <w:spacing w:before="120" w:after="120"/>
              <w:ind w:left="288" w:right="144"/>
              <w:textAlignment w:val="baseline"/>
              <w:rPr>
                <w:color w:val="5B9BD5" w:themeColor="accent1"/>
                <w:lang w:val="lt"/>
              </w:rPr>
            </w:pPr>
            <w:r w:rsidRPr="6A1E7539">
              <w:rPr>
                <w:color w:val="5B9AD5"/>
                <w:lang w:val="lt"/>
              </w:rPr>
              <w:t>Rima Rudienė</w:t>
            </w:r>
          </w:p>
          <w:p w14:paraId="70433EC1" w14:textId="57169D6C" w:rsidR="00283306" w:rsidRPr="00486AAC" w:rsidRDefault="78727851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>2nd reader: Ida – Sofie Barkerud</w:t>
            </w:r>
          </w:p>
        </w:tc>
      </w:tr>
      <w:tr w:rsidR="00283306" w:rsidRPr="00FE51E8" w14:paraId="78FE4E6D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AD0D" w14:textId="13402ED4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en-US"/>
              </w:rPr>
            </w:pPr>
          </w:p>
          <w:p w14:paraId="049B635D" w14:textId="0266F7EC" w:rsidR="00283306" w:rsidRDefault="67F232A0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en-US"/>
              </w:rPr>
              <w:t>10</w:t>
            </w:r>
            <w:r w:rsidRPr="5CBF62F3">
              <w:rPr>
                <w:b/>
                <w:bCs/>
                <w:color w:val="000000" w:themeColor="text1"/>
                <w:lang w:val="lt"/>
              </w:rPr>
              <w:t>:00-</w:t>
            </w:r>
          </w:p>
          <w:p w14:paraId="1B997898" w14:textId="7C5A0B07" w:rsidR="00283306" w:rsidRDefault="67F232A0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10:20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0276" w14:textId="2F24092B" w:rsidR="5CBF62F3" w:rsidRDefault="27C93693" w:rsidP="6A1E7539">
            <w:pPr>
              <w:spacing w:before="120" w:after="120"/>
              <w:ind w:left="288" w:right="144"/>
              <w:rPr>
                <w:lang w:val="lt"/>
              </w:rPr>
            </w:pPr>
            <w:r w:rsidRPr="6A1E7539">
              <w:rPr>
                <w:rFonts w:ascii="Georgia Pro" w:eastAsia="Georgia Pro" w:hAnsi="Georgia Pro" w:cs="Georgia Pro"/>
                <w:b/>
                <w:bCs/>
                <w:lang w:val="lt"/>
              </w:rPr>
              <w:t>Edilija Jankevičiūtė ( FI )</w:t>
            </w:r>
            <w:r w:rsidR="2AC2DB90" w:rsidRPr="6A1E7539">
              <w:rPr>
                <w:b/>
                <w:bCs/>
                <w:lang w:val="lt"/>
              </w:rPr>
              <w:t xml:space="preserve"> </w:t>
            </w:r>
            <w:r w:rsidR="48CDA823" w:rsidRPr="6A1E7539">
              <w:rPr>
                <w:lang w:val="en-US"/>
              </w:rPr>
              <w:t>The emotional dynamics of brotherly relationships in Torgny Lindgren</w:t>
            </w:r>
            <w:r w:rsidR="64E0495E" w:rsidRPr="6A1E7539">
              <w:rPr>
                <w:rFonts w:ascii="Georgia Pro" w:eastAsia="Georgia Pro" w:hAnsi="Georgia Pro" w:cs="Georgia Pro"/>
                <w:sz w:val="22"/>
                <w:szCs w:val="22"/>
                <w:lang w:val="en-US"/>
              </w:rPr>
              <w:t>'</w:t>
            </w:r>
            <w:r w:rsidR="48CDA823" w:rsidRPr="6A1E7539">
              <w:rPr>
                <w:lang w:val="en-US"/>
              </w:rPr>
              <w:t xml:space="preserve">s novel </w:t>
            </w:r>
            <w:r w:rsidR="48CDA823" w:rsidRPr="6A1E7539">
              <w:rPr>
                <w:i/>
                <w:iCs/>
                <w:lang w:val="en-US"/>
              </w:rPr>
              <w:t>Sweetness</w:t>
            </w:r>
            <w:r w:rsidR="48CDA823" w:rsidRPr="6A1E7539">
              <w:rPr>
                <w:lang w:val="en-US"/>
              </w:rPr>
              <w:t xml:space="preserve"> </w:t>
            </w:r>
            <w:r w:rsidR="3273B4FB" w:rsidRPr="6A1E7539">
              <w:rPr>
                <w:lang w:val="en-US"/>
              </w:rPr>
              <w:t>[</w:t>
            </w:r>
            <w:r w:rsidR="3273B4FB" w:rsidRPr="6A1E7539">
              <w:rPr>
                <w:rFonts w:ascii="Georgia Pro" w:eastAsia="Georgia Pro" w:hAnsi="Georgia Pro" w:cs="Georgia Pro"/>
                <w:sz w:val="22"/>
                <w:szCs w:val="22"/>
                <w:lang w:val="lt"/>
              </w:rPr>
              <w:t xml:space="preserve">Brolių santykių emocinė dinamika Torgny Lindgren romane </w:t>
            </w:r>
            <w:r w:rsidR="3273B4FB" w:rsidRPr="6A1E7539">
              <w:rPr>
                <w:rFonts w:ascii="Georgia Pro" w:eastAsia="Georgia Pro" w:hAnsi="Georgia Pro" w:cs="Georgia Pro"/>
                <w:i/>
                <w:iCs/>
                <w:sz w:val="22"/>
                <w:szCs w:val="22"/>
                <w:lang w:val="lt"/>
              </w:rPr>
              <w:t>Kamanių medus</w:t>
            </w:r>
            <w:r w:rsidR="3273B4FB" w:rsidRPr="6A1E7539">
              <w:rPr>
                <w:rFonts w:ascii="Georgia Pro" w:eastAsia="Georgia Pro" w:hAnsi="Georgia Pro" w:cs="Georgia Pro"/>
                <w:sz w:val="22"/>
                <w:szCs w:val="22"/>
                <w:lang w:val="lt"/>
              </w:rPr>
              <w:t>]</w:t>
            </w:r>
            <w:r w:rsidR="2A78B768" w:rsidRPr="6A1E7539">
              <w:rPr>
                <w:rFonts w:ascii="Georgia Pro" w:eastAsia="Georgia Pro" w:hAnsi="Georgia Pro" w:cs="Georgia Pro"/>
                <w:sz w:val="22"/>
                <w:szCs w:val="22"/>
                <w:lang w:val="lt"/>
              </w:rPr>
              <w:t xml:space="preserve">. </w:t>
            </w:r>
            <w:r w:rsidR="1A86337C" w:rsidRPr="6A1E7539">
              <w:rPr>
                <w:lang w:val="en-US"/>
              </w:rPr>
              <w:t xml:space="preserve"> </w:t>
            </w:r>
            <w:r w:rsidR="26851F22" w:rsidRPr="6A1E7539">
              <w:rPr>
                <w:color w:val="000000" w:themeColor="text1"/>
                <w:lang w:val="lt"/>
              </w:rPr>
              <w:t>Supervisor Rima Rudienė</w:t>
            </w:r>
          </w:p>
          <w:p w14:paraId="0CE9BF93" w14:textId="4B93949D" w:rsidR="164E2CB1" w:rsidRDefault="26851F22" w:rsidP="6A1E7539">
            <w:pPr>
              <w:spacing w:before="120" w:after="120"/>
              <w:ind w:left="288" w:right="144"/>
            </w:pPr>
            <w:r w:rsidRPr="6A1E7539">
              <w:rPr>
                <w:lang w:val="lt"/>
              </w:rPr>
              <w:t xml:space="preserve">Presentation: </w:t>
            </w:r>
            <w:r w:rsidRPr="6A1E7539">
              <w:rPr>
                <w:color w:val="5B9BD5" w:themeColor="accent1"/>
                <w:lang w:val="lt"/>
              </w:rPr>
              <w:t>FI</w:t>
            </w:r>
          </w:p>
          <w:p w14:paraId="2E7B3833" w14:textId="7581BD94" w:rsidR="15D8560A" w:rsidRDefault="26851F22" w:rsidP="6A1E7539">
            <w:pPr>
              <w:spacing w:before="120" w:after="120"/>
              <w:ind w:left="288" w:right="144"/>
              <w:rPr>
                <w:color w:val="F4B083" w:themeColor="accent2" w:themeTint="99"/>
                <w:lang w:val="lt"/>
              </w:rPr>
            </w:pPr>
            <w:r w:rsidRPr="6A1E7539">
              <w:rPr>
                <w:lang w:val="lt"/>
              </w:rPr>
              <w:t xml:space="preserve">Discussion: </w:t>
            </w:r>
            <w:r w:rsidRPr="6A1E7539">
              <w:rPr>
                <w:color w:val="5B9BD5" w:themeColor="accent1"/>
                <w:lang w:val="lt"/>
              </w:rPr>
              <w:t>EN</w:t>
            </w:r>
            <w:r w:rsidR="06F5D6C3" w:rsidRPr="6A1E7539">
              <w:rPr>
                <w:color w:val="ED7C31"/>
                <w:lang w:val="lt"/>
              </w:rPr>
              <w:t xml:space="preserve">  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E159" w14:textId="06D5D308" w:rsidR="00283306" w:rsidRPr="00486AAC" w:rsidRDefault="22803421" w:rsidP="6A1E7539">
            <w:pPr>
              <w:spacing w:before="120" w:after="120"/>
              <w:ind w:left="288" w:right="144"/>
              <w:textAlignment w:val="baseline"/>
              <w:rPr>
                <w:color w:val="5B9BD5" w:themeColor="accent1"/>
                <w:lang w:val="lt"/>
              </w:rPr>
            </w:pPr>
            <w:r w:rsidRPr="6A1E7539">
              <w:rPr>
                <w:color w:val="5B9AD5"/>
                <w:lang w:val="lt"/>
              </w:rPr>
              <w:t>Satu Grunthal</w:t>
            </w:r>
          </w:p>
          <w:p w14:paraId="4093966B" w14:textId="64419FF6" w:rsidR="00283306" w:rsidRPr="00486AAC" w:rsidRDefault="22803421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>2nd reader: Jūratė Kumetaitienė</w:t>
            </w:r>
          </w:p>
        </w:tc>
      </w:tr>
      <w:tr w:rsidR="5CBF62F3" w14:paraId="25991901" w14:textId="77777777" w:rsidTr="6A1E7539">
        <w:trPr>
          <w:trHeight w:val="300"/>
        </w:trPr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772B61D" w14:textId="1DC466BA" w:rsidR="69B2D529" w:rsidRDefault="69B2D529" w:rsidP="6A1E7539">
            <w:pPr>
              <w:spacing w:before="120" w:after="120"/>
              <w:ind w:left="288"/>
              <w:jc w:val="center"/>
              <w:rPr>
                <w:b/>
                <w:bCs/>
                <w:color w:val="ED7C31"/>
                <w:lang w:val="lt"/>
              </w:rPr>
            </w:pPr>
            <w:r w:rsidRPr="6A1E7539">
              <w:rPr>
                <w:b/>
                <w:bCs/>
                <w:lang w:val="lt"/>
              </w:rPr>
              <w:t>10:20-10:40 Break</w:t>
            </w:r>
          </w:p>
        </w:tc>
      </w:tr>
      <w:tr w:rsidR="00283306" w:rsidRPr="00FE51E8" w14:paraId="4D81FAE9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BC620" w14:textId="77F9AA65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</w:p>
          <w:p w14:paraId="0846834D" w14:textId="7E494709" w:rsidR="00283306" w:rsidRDefault="0B820CE3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10:40-</w:t>
            </w:r>
          </w:p>
          <w:p w14:paraId="4DEA0B08" w14:textId="066D4E15" w:rsidR="00283306" w:rsidRDefault="0B820CE3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11:00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E361" w14:textId="2F723B1E" w:rsidR="00283306" w:rsidRDefault="64F2CC7E" w:rsidP="6A1E7539">
            <w:pPr>
              <w:spacing w:before="120" w:after="120"/>
              <w:ind w:left="288" w:right="144"/>
              <w:rPr>
                <w:lang w:val="lt"/>
              </w:rPr>
            </w:pPr>
            <w:r w:rsidRPr="6A1E7539">
              <w:rPr>
                <w:rFonts w:ascii="Georgia Pro" w:eastAsia="Georgia Pro" w:hAnsi="Georgia Pro" w:cs="Georgia Pro"/>
                <w:b/>
                <w:bCs/>
                <w:lang w:val="lt"/>
              </w:rPr>
              <w:t>Gabrielė Kuzmaitė (DK)</w:t>
            </w:r>
            <w:r w:rsidRPr="6A1E7539">
              <w:rPr>
                <w:b/>
                <w:bCs/>
                <w:lang w:val="lt"/>
              </w:rPr>
              <w:t xml:space="preserve"> </w:t>
            </w:r>
            <w:r w:rsidR="7F3C338A" w:rsidRPr="6A1E7539">
              <w:rPr>
                <w:color w:val="000000" w:themeColor="text1"/>
                <w:lang w:val="en-US"/>
              </w:rPr>
              <w:t xml:space="preserve">Socialinė kritika per satyrines išraiškas Larso Von Triero televizijos seriale </w:t>
            </w:r>
            <w:r w:rsidR="7F3C338A" w:rsidRPr="6A1E7539">
              <w:rPr>
                <w:i/>
                <w:iCs/>
                <w:color w:val="000000" w:themeColor="text1"/>
                <w:lang w:val="en-US"/>
              </w:rPr>
              <w:t>Karalija</w:t>
            </w:r>
            <w:r w:rsidR="530C8F74" w:rsidRPr="6A1E7539">
              <w:rPr>
                <w:color w:val="000000" w:themeColor="text1"/>
                <w:lang w:val="en-US"/>
              </w:rPr>
              <w:t xml:space="preserve"> [</w:t>
            </w:r>
            <w:r w:rsidR="530C8F74" w:rsidRPr="6A1E7539">
              <w:rPr>
                <w:lang w:val="en-US"/>
              </w:rPr>
              <w:t xml:space="preserve">Social criticism through satirical expressions in Lars Von Trier's </w:t>
            </w:r>
            <w:r w:rsidR="530C8F74" w:rsidRPr="6A1E7539">
              <w:rPr>
                <w:lang w:val="en-US"/>
              </w:rPr>
              <w:lastRenderedPageBreak/>
              <w:t xml:space="preserve">television series </w:t>
            </w:r>
            <w:r w:rsidR="530C8F74" w:rsidRPr="6A1E7539">
              <w:rPr>
                <w:i/>
                <w:iCs/>
                <w:lang w:val="en-US"/>
              </w:rPr>
              <w:t>The Kingdom</w:t>
            </w:r>
            <w:r w:rsidR="530C8F74" w:rsidRPr="6A1E7539">
              <w:rPr>
                <w:lang w:val="en-US"/>
              </w:rPr>
              <w:t>]</w:t>
            </w:r>
            <w:r w:rsidR="08CB4EF3" w:rsidRPr="6A1E7539">
              <w:rPr>
                <w:lang w:val="en-US"/>
              </w:rPr>
              <w:t xml:space="preserve">. </w:t>
            </w:r>
            <w:r w:rsidR="7CFD0B4D" w:rsidRPr="6A1E7539">
              <w:rPr>
                <w:color w:val="000000" w:themeColor="text1"/>
                <w:lang w:val="lt"/>
              </w:rPr>
              <w:t xml:space="preserve">Supervisor </w:t>
            </w:r>
            <w:r w:rsidR="7CFD0B4D" w:rsidRPr="6A1E7539">
              <w:rPr>
                <w:lang w:val="en-US"/>
              </w:rPr>
              <w:t>Giedrius Tamaševičius</w:t>
            </w:r>
          </w:p>
          <w:p w14:paraId="59939408" w14:textId="2731CE4D" w:rsidR="00283306" w:rsidRDefault="64F2CC7E" w:rsidP="6A1E7539">
            <w:pPr>
              <w:spacing w:before="120" w:after="120"/>
              <w:ind w:left="288" w:right="144"/>
            </w:pPr>
            <w:r w:rsidRPr="6A1E7539">
              <w:rPr>
                <w:lang w:val="lt"/>
              </w:rPr>
              <w:t xml:space="preserve">Presentation: </w:t>
            </w:r>
            <w:r w:rsidRPr="6A1E7539">
              <w:rPr>
                <w:color w:val="5B9BD5" w:themeColor="accent1"/>
                <w:lang w:val="lt"/>
              </w:rPr>
              <w:t>DK</w:t>
            </w:r>
          </w:p>
          <w:p w14:paraId="26B600BC" w14:textId="63F5CD53" w:rsidR="00283306" w:rsidRDefault="64F2CC7E" w:rsidP="6A1E7539">
            <w:pPr>
              <w:spacing w:before="120" w:after="120"/>
              <w:ind w:left="288" w:right="144"/>
              <w:rPr>
                <w:rFonts w:ascii="Georgia Pro" w:eastAsia="Georgia Pro" w:hAnsi="Georgia Pro" w:cs="Georgia Pro"/>
                <w:sz w:val="22"/>
                <w:szCs w:val="22"/>
                <w:shd w:val="clear" w:color="auto" w:fill="FFFFFF"/>
              </w:rPr>
            </w:pPr>
            <w:r w:rsidRPr="6A1E7539">
              <w:rPr>
                <w:lang w:val="lt"/>
              </w:rPr>
              <w:t xml:space="preserve">Discussion: </w:t>
            </w:r>
            <w:r w:rsidRPr="6A1E7539">
              <w:rPr>
                <w:color w:val="5B9BD5" w:themeColor="accent1"/>
                <w:lang w:val="lt"/>
              </w:rPr>
              <w:t>DK,</w:t>
            </w:r>
            <w:r w:rsidR="320332F7" w:rsidRPr="6A1E7539">
              <w:rPr>
                <w:color w:val="5B9BD5" w:themeColor="accent1"/>
                <w:lang w:val="lt"/>
              </w:rPr>
              <w:t xml:space="preserve"> </w:t>
            </w:r>
            <w:r w:rsidRPr="6A1E7539">
              <w:rPr>
                <w:color w:val="5B9BD5" w:themeColor="accent1"/>
                <w:lang w:val="lt"/>
              </w:rPr>
              <w:t>LT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1353" w14:textId="6D9B3F97" w:rsidR="00283306" w:rsidRPr="00486AAC" w:rsidRDefault="7223F51A" w:rsidP="6A1E7539">
            <w:pPr>
              <w:spacing w:before="120" w:after="120"/>
              <w:ind w:left="288" w:right="144"/>
              <w:textAlignment w:val="baseline"/>
              <w:rPr>
                <w:color w:val="5B9BD5" w:themeColor="accent1"/>
                <w:lang w:val="lt"/>
              </w:rPr>
            </w:pPr>
            <w:r w:rsidRPr="6A1E7539">
              <w:rPr>
                <w:color w:val="5B9AD5"/>
                <w:lang w:val="lt"/>
              </w:rPr>
              <w:lastRenderedPageBreak/>
              <w:t>Atėnė Mendelytė</w:t>
            </w:r>
          </w:p>
          <w:p w14:paraId="2F46E312" w14:textId="7FA282F3" w:rsidR="00283306" w:rsidRPr="00486AAC" w:rsidRDefault="7223F51A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lastRenderedPageBreak/>
              <w:t>2nd reader: Rima Rudienė</w:t>
            </w:r>
          </w:p>
        </w:tc>
      </w:tr>
      <w:tr w:rsidR="00283306" w:rsidRPr="00FE51E8" w14:paraId="6C3CEEEC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30E6" w14:textId="25E46E82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</w:p>
          <w:p w14:paraId="57D660CA" w14:textId="7F9863B0" w:rsidR="00283306" w:rsidRDefault="2439C859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11:00-</w:t>
            </w:r>
          </w:p>
          <w:p w14:paraId="7E760730" w14:textId="30825461" w:rsidR="00283306" w:rsidRDefault="2439C859" w:rsidP="5CBF62F3">
            <w:pPr>
              <w:spacing w:before="60" w:after="60"/>
              <w:jc w:val="center"/>
              <w:rPr>
                <w:lang w:val="da-DK"/>
              </w:rPr>
            </w:pPr>
            <w:r w:rsidRPr="5CBF62F3">
              <w:rPr>
                <w:b/>
                <w:bCs/>
                <w:color w:val="000000" w:themeColor="text1"/>
                <w:lang w:val="lt"/>
              </w:rPr>
              <w:t>11:20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96EFF" w14:textId="3C1D7CC0" w:rsidR="00283306" w:rsidRDefault="7E009A2C" w:rsidP="6A1E7539">
            <w:pPr>
              <w:spacing w:before="120" w:after="120" w:line="259" w:lineRule="auto"/>
              <w:ind w:left="288" w:right="144"/>
              <w:rPr>
                <w:lang w:val="en-US"/>
              </w:rPr>
            </w:pPr>
            <w:r w:rsidRPr="6A1E7539">
              <w:rPr>
                <w:rFonts w:ascii="Georgia Pro" w:eastAsia="Georgia Pro" w:hAnsi="Georgia Pro" w:cs="Georgia Pro"/>
                <w:b/>
                <w:bCs/>
                <w:sz w:val="22"/>
                <w:szCs w:val="22"/>
                <w:lang w:val="lt"/>
              </w:rPr>
              <w:t xml:space="preserve">Karolina Vorobjova (NO) </w:t>
            </w:r>
            <w:r w:rsidRPr="6A1E7539">
              <w:rPr>
                <w:color w:val="000000" w:themeColor="text1"/>
                <w:lang w:val="en-US"/>
              </w:rPr>
              <w:t>Religious symbols in Norwegian black metal</w:t>
            </w:r>
            <w:r w:rsidR="72080D71" w:rsidRPr="6A1E7539">
              <w:rPr>
                <w:color w:val="000000" w:themeColor="text1"/>
                <w:lang w:val="en-US"/>
              </w:rPr>
              <w:t xml:space="preserve"> </w:t>
            </w:r>
            <w:r w:rsidR="0C8CEA79" w:rsidRPr="6A1E7539">
              <w:rPr>
                <w:color w:val="000000" w:themeColor="text1"/>
                <w:lang w:val="en-US"/>
              </w:rPr>
              <w:t>[</w:t>
            </w:r>
            <w:r w:rsidR="0C8CEA79" w:rsidRPr="6A1E7539">
              <w:rPr>
                <w:rFonts w:ascii="Georgia Pro" w:eastAsia="Georgia Pro" w:hAnsi="Georgia Pro" w:cs="Georgia Pro"/>
                <w:sz w:val="22"/>
                <w:szCs w:val="22"/>
                <w:lang w:val="lt"/>
              </w:rPr>
              <w:t>Religiniai simboliai norvegiškame juodajame metale]</w:t>
            </w:r>
            <w:r w:rsidR="6A8F6205" w:rsidRPr="6A1E7539">
              <w:rPr>
                <w:rFonts w:ascii="Georgia Pro" w:eastAsia="Georgia Pro" w:hAnsi="Georgia Pro" w:cs="Georgia Pro"/>
                <w:sz w:val="22"/>
                <w:szCs w:val="22"/>
                <w:lang w:val="lt"/>
              </w:rPr>
              <w:t xml:space="preserve">. </w:t>
            </w:r>
            <w:r w:rsidR="72080D71" w:rsidRPr="6A1E7539">
              <w:rPr>
                <w:color w:val="000000" w:themeColor="text1"/>
                <w:lang w:val="lt"/>
              </w:rPr>
              <w:t>Supervisor Vuk Vukotič</w:t>
            </w:r>
          </w:p>
          <w:p w14:paraId="396E789F" w14:textId="3BD6E2E4" w:rsidR="00283306" w:rsidRDefault="1D5C2DA4" w:rsidP="6A1E7539">
            <w:pPr>
              <w:spacing w:before="120" w:after="120"/>
              <w:ind w:left="288" w:right="144"/>
              <w:rPr>
                <w:rFonts w:ascii="Georgia Pro" w:eastAsia="Georgia Pro" w:hAnsi="Georgia Pro" w:cs="Georgia Pro"/>
                <w:sz w:val="22"/>
                <w:szCs w:val="22"/>
                <w:lang w:val="lt"/>
              </w:rPr>
            </w:pPr>
            <w:r w:rsidRPr="6A1E7539">
              <w:rPr>
                <w:lang w:val="lt"/>
              </w:rPr>
              <w:t xml:space="preserve">Presentation: </w:t>
            </w:r>
            <w:r w:rsidRPr="6A1E7539">
              <w:rPr>
                <w:color w:val="5B9BD5" w:themeColor="accent1"/>
                <w:lang w:val="lt"/>
              </w:rPr>
              <w:t>NO</w:t>
            </w:r>
          </w:p>
          <w:p w14:paraId="10FEC961" w14:textId="6E074867" w:rsidR="00283306" w:rsidRDefault="1D5C2DA4" w:rsidP="6A1E7539">
            <w:pPr>
              <w:spacing w:before="120" w:after="120"/>
              <w:ind w:left="288" w:right="144"/>
              <w:rPr>
                <w:rFonts w:ascii="Georgia Pro" w:eastAsia="Georgia Pro" w:hAnsi="Georgia Pro" w:cs="Georgia Pro"/>
                <w:sz w:val="22"/>
                <w:szCs w:val="22"/>
                <w:shd w:val="clear" w:color="auto" w:fill="FFFFFF"/>
              </w:rPr>
            </w:pPr>
            <w:r w:rsidRPr="6A1E7539">
              <w:rPr>
                <w:lang w:val="lt"/>
              </w:rPr>
              <w:t>Discussion:</w:t>
            </w:r>
            <w:r w:rsidR="2947E9A0" w:rsidRPr="6A1E7539">
              <w:rPr>
                <w:lang w:val="lt"/>
              </w:rPr>
              <w:t xml:space="preserve"> </w:t>
            </w:r>
            <w:r w:rsidRPr="6A1E7539">
              <w:rPr>
                <w:color w:val="5B9BD5" w:themeColor="accent1"/>
                <w:lang w:val="lt"/>
              </w:rPr>
              <w:t>NO, EN</w:t>
            </w:r>
          </w:p>
        </w:tc>
        <w:tc>
          <w:tcPr>
            <w:tcW w:w="1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9DFB" w14:textId="655F4B54" w:rsidR="00283306" w:rsidRPr="00486AAC" w:rsidRDefault="5CE42DC7" w:rsidP="6A1E7539">
            <w:pPr>
              <w:spacing w:before="120" w:after="120"/>
              <w:ind w:left="288" w:right="144"/>
              <w:textAlignment w:val="baseline"/>
              <w:rPr>
                <w:color w:val="5B9BD5" w:themeColor="accent1"/>
                <w:lang w:val="lt"/>
              </w:rPr>
            </w:pPr>
            <w:r w:rsidRPr="6A1E7539">
              <w:rPr>
                <w:color w:val="5B9AD5"/>
                <w:lang w:val="lt"/>
              </w:rPr>
              <w:t>Giedrius Tamaševičius</w:t>
            </w:r>
          </w:p>
          <w:p w14:paraId="19805B58" w14:textId="7861D133" w:rsidR="00283306" w:rsidRPr="00486AAC" w:rsidRDefault="5CE42DC7" w:rsidP="6A1E7539">
            <w:pPr>
              <w:spacing w:before="120" w:after="120"/>
              <w:ind w:left="288" w:right="144"/>
              <w:textAlignment w:val="baseline"/>
            </w:pPr>
            <w:r w:rsidRPr="6A1E7539">
              <w:rPr>
                <w:color w:val="000000" w:themeColor="text1"/>
                <w:lang w:val="lt"/>
              </w:rPr>
              <w:t>2nd reader: Greta Alminaitė</w:t>
            </w:r>
          </w:p>
        </w:tc>
      </w:tr>
    </w:tbl>
    <w:p w14:paraId="342E9E8B" w14:textId="0EBEA3FC" w:rsidR="6A1E7539" w:rsidRDefault="6A1E7539"/>
    <w:p w14:paraId="7B96FA86" w14:textId="77777777" w:rsidR="00283306" w:rsidRDefault="00283306" w:rsidP="00283306">
      <w:pPr>
        <w:spacing w:line="360" w:lineRule="auto"/>
        <w:rPr>
          <w:color w:val="BD29A1"/>
        </w:rPr>
      </w:pPr>
    </w:p>
    <w:p w14:paraId="476E9068" w14:textId="77777777" w:rsidR="00283306" w:rsidRPr="00283306" w:rsidRDefault="00283306" w:rsidP="00283306">
      <w:pPr>
        <w:spacing w:line="360" w:lineRule="auto"/>
        <w:rPr>
          <w:color w:val="BD29A1"/>
        </w:rPr>
      </w:pPr>
    </w:p>
    <w:p w14:paraId="4C66DC69" w14:textId="74AFF9F9" w:rsidR="00486AAC" w:rsidRPr="006C4599" w:rsidRDefault="00486AAC" w:rsidP="00486AAC">
      <w:pPr>
        <w:spacing w:line="360" w:lineRule="auto"/>
        <w:jc w:val="center"/>
        <w:rPr>
          <w:b/>
          <w:bCs/>
        </w:rPr>
      </w:pPr>
      <w:r w:rsidRPr="006C4599">
        <w:rPr>
          <w:b/>
          <w:bCs/>
          <w:color w:val="BD29A1"/>
        </w:rPr>
        <w:t xml:space="preserve">Session </w:t>
      </w:r>
      <w:r w:rsidR="00283306">
        <w:rPr>
          <w:b/>
          <w:bCs/>
          <w:color w:val="BD29A1"/>
        </w:rPr>
        <w:t>2</w:t>
      </w:r>
      <w:r w:rsidRPr="006C4599">
        <w:rPr>
          <w:b/>
          <w:bCs/>
          <w:color w:val="BD29A1"/>
        </w:rPr>
        <w:t xml:space="preserve">: (Socio)lingvistika, visuomenė, vertimas / (Socio)linguistics, society, and translation </w:t>
      </w:r>
    </w:p>
    <w:p w14:paraId="0A9ACAD8" w14:textId="332FC7B9" w:rsidR="00F71846" w:rsidRDefault="00F71846" w:rsidP="000B0A0D">
      <w:pPr>
        <w:spacing w:before="60" w:after="60" w:line="360" w:lineRule="auto"/>
        <w:jc w:val="center"/>
        <w:textAlignment w:val="baseline"/>
        <w:rPr>
          <w:lang w:val="en-GB"/>
        </w:rPr>
      </w:pPr>
      <w:r w:rsidRPr="07298B98">
        <w:rPr>
          <w:lang w:val="en-GB"/>
        </w:rPr>
        <w:t xml:space="preserve">314 </w:t>
      </w:r>
      <w:r>
        <w:rPr>
          <w:lang w:val="en-GB"/>
        </w:rPr>
        <w:t xml:space="preserve">AB </w:t>
      </w:r>
      <w:r w:rsidRPr="005A29B8">
        <w:rPr>
          <w:lang w:val="en-US"/>
        </w:rPr>
        <w:t>1</w:t>
      </w:r>
      <w:r w:rsidR="00C12DB7" w:rsidRPr="005A29B8">
        <w:rPr>
          <w:lang w:val="en-US"/>
        </w:rPr>
        <w:t>2</w:t>
      </w:r>
      <w:r w:rsidRPr="005A29B8">
        <w:rPr>
          <w:lang w:val="en-US"/>
        </w:rPr>
        <w:t>:</w:t>
      </w:r>
      <w:r w:rsidR="00C12DB7" w:rsidRPr="005A29B8">
        <w:rPr>
          <w:lang w:val="en-US"/>
        </w:rPr>
        <w:t>4</w:t>
      </w:r>
      <w:r w:rsidRPr="005A29B8">
        <w:rPr>
          <w:lang w:val="en-US"/>
        </w:rPr>
        <w:t>0</w:t>
      </w:r>
      <w:r>
        <w:rPr>
          <w:lang w:val="en-GB"/>
        </w:rPr>
        <w:t>-1</w:t>
      </w:r>
      <w:r w:rsidR="00A1065B">
        <w:rPr>
          <w:lang w:val="en-GB"/>
        </w:rPr>
        <w:t>5</w:t>
      </w:r>
      <w:r>
        <w:rPr>
          <w:lang w:val="en-GB"/>
        </w:rPr>
        <w:t>:20</w:t>
      </w:r>
      <w:r w:rsidR="005A29B8">
        <w:rPr>
          <w:lang w:val="en-GB"/>
        </w:rPr>
        <w:t xml:space="preserve"> </w:t>
      </w:r>
      <w:r w:rsidR="005A29B8" w:rsidRPr="005A29B8">
        <w:rPr>
          <w:lang w:val="en-US"/>
        </w:rPr>
        <w:t>(</w:t>
      </w:r>
      <w:r w:rsidR="005A29B8">
        <w:rPr>
          <w:lang w:val="en-US"/>
        </w:rPr>
        <w:t>Helsinki time)</w:t>
      </w:r>
    </w:p>
    <w:p w14:paraId="5B046C9F" w14:textId="53C80194" w:rsidR="00486AAC" w:rsidRPr="005B7EDA" w:rsidRDefault="3A124712" w:rsidP="000B0A0D">
      <w:pPr>
        <w:spacing w:before="60" w:after="60" w:line="360" w:lineRule="auto"/>
        <w:jc w:val="center"/>
        <w:textAlignment w:val="baseline"/>
        <w:rPr>
          <w:lang w:val="en-GB"/>
        </w:rPr>
      </w:pPr>
      <w:hyperlink r:id="rId13">
        <w:r w:rsidRPr="6A1E7539">
          <w:rPr>
            <w:rStyle w:val="Hyperlink"/>
          </w:rPr>
          <w:t>Teams to join online</w:t>
        </w:r>
      </w:hyperlink>
    </w:p>
    <w:p w14:paraId="32E03590" w14:textId="418322EF" w:rsidR="6A1E7539" w:rsidRDefault="6A1E7539" w:rsidP="6A1E7539">
      <w:pPr>
        <w:spacing w:before="60" w:after="60" w:line="360" w:lineRule="auto"/>
        <w:jc w:val="center"/>
      </w:pPr>
    </w:p>
    <w:tbl>
      <w:tblPr>
        <w:tblW w:w="10065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7088"/>
        <w:gridCol w:w="1701"/>
      </w:tblGrid>
      <w:tr w:rsidR="0087234C" w:rsidRPr="00FE51E8" w14:paraId="3FD6AA86" w14:textId="77777777" w:rsidTr="6A1E7539">
        <w:tc>
          <w:tcPr>
            <w:tcW w:w="8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5C0B65C8" w14:textId="77777777" w:rsidR="0087234C" w:rsidRPr="000B0A0D" w:rsidRDefault="47AE08E7" w:rsidP="6A1E7539">
            <w:pPr>
              <w:spacing w:before="120" w:after="120"/>
              <w:ind w:left="288"/>
              <w:textAlignment w:val="baseline"/>
            </w:pPr>
            <w:r>
              <w:t> </w:t>
            </w:r>
            <w:r w:rsidRPr="6A1E7539">
              <w:rPr>
                <w:b/>
                <w:bCs/>
              </w:rPr>
              <w:t xml:space="preserve">Studento vardas, specialybės kalba, darbo pavadinimas, gynimo kalba </w:t>
            </w:r>
          </w:p>
          <w:p w14:paraId="3C4C80CC" w14:textId="59FD1FAB" w:rsidR="0087234C" w:rsidRPr="00FE51E8" w:rsidRDefault="47AE08E7" w:rsidP="6A1E7539">
            <w:pPr>
              <w:spacing w:before="120" w:after="120"/>
              <w:ind w:left="288"/>
              <w:textAlignment w:val="baseline"/>
            </w:pPr>
            <w:r w:rsidRPr="6A1E7539">
              <w:rPr>
                <w:b/>
                <w:bCs/>
                <w:lang w:val="en-US"/>
              </w:rPr>
              <w:t>Student's name, language of specialization, title of the thesis, language of defen</w:t>
            </w:r>
            <w:r w:rsidR="1785D680" w:rsidRPr="6A1E7539">
              <w:rPr>
                <w:b/>
                <w:bCs/>
                <w:lang w:val="en-US"/>
              </w:rPr>
              <w:t>c</w:t>
            </w:r>
            <w:r w:rsidRPr="6A1E7539">
              <w:rPr>
                <w:b/>
                <w:bCs/>
                <w:lang w:val="en-US"/>
              </w:rPr>
              <w:t>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hideMark/>
          </w:tcPr>
          <w:p w14:paraId="5DF5F576" w14:textId="77777777" w:rsidR="0087234C" w:rsidRPr="00FE51E8" w:rsidRDefault="0087234C" w:rsidP="000224B4">
            <w:pPr>
              <w:spacing w:before="120" w:after="120"/>
              <w:jc w:val="center"/>
              <w:textAlignment w:val="baseline"/>
            </w:pPr>
            <w:r>
              <w:rPr>
                <w:b/>
                <w:bCs/>
              </w:rPr>
              <w:t>Oponentai / Reviewers</w:t>
            </w:r>
          </w:p>
        </w:tc>
      </w:tr>
      <w:tr w:rsidR="0087234C" w:rsidRPr="00FE51E8" w14:paraId="03804C2E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8BDC8" w14:textId="77777777" w:rsidR="0087234C" w:rsidRDefault="0087234C" w:rsidP="000224B4">
            <w:pPr>
              <w:spacing w:before="60" w:after="60"/>
              <w:jc w:val="center"/>
              <w:rPr>
                <w:b/>
                <w:bCs/>
                <w:lang w:val="da-DK"/>
              </w:rPr>
            </w:pPr>
          </w:p>
          <w:p w14:paraId="4C757919" w14:textId="7E77EA89" w:rsidR="0087234C" w:rsidRPr="00FE51E8" w:rsidRDefault="47AE08E7" w:rsidP="000224B4">
            <w:pPr>
              <w:spacing w:before="60" w:after="60"/>
              <w:ind w:left="274"/>
            </w:pPr>
            <w:r w:rsidRPr="6A1E7539">
              <w:rPr>
                <w:b/>
                <w:bCs/>
                <w:lang w:val="da-DK"/>
              </w:rPr>
              <w:t>12.40</w:t>
            </w:r>
            <w:r w:rsidRPr="6A1E7539">
              <w:rPr>
                <w:b/>
                <w:bCs/>
                <w:lang w:val="en-GB"/>
              </w:rPr>
              <w:t>-</w:t>
            </w:r>
            <w:r w:rsidR="2E03E65F" w:rsidRPr="6A1E7539">
              <w:rPr>
                <w:b/>
                <w:bCs/>
                <w:lang w:val="en-GB"/>
              </w:rPr>
              <w:t xml:space="preserve"> </w:t>
            </w:r>
            <w:r w:rsidRPr="6A1E7539">
              <w:rPr>
                <w:b/>
                <w:bCs/>
                <w:lang w:val="en-GB"/>
              </w:rPr>
              <w:t>13.00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38CF2" w14:textId="4DBCEE5A" w:rsidR="0087234C" w:rsidRDefault="47AE08E7" w:rsidP="6A1E7539">
            <w:pPr>
              <w:spacing w:before="120" w:after="120"/>
              <w:ind w:left="278"/>
            </w:pPr>
            <w:r w:rsidRPr="0087234C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>Rugilė Šinkūnaitė (DK)</w:t>
            </w:r>
            <w:r>
              <w:t xml:space="preserve"> </w:t>
            </w:r>
            <w:r w:rsidRPr="00363A87">
              <w:rPr>
                <w:lang w:val="fi-FI"/>
              </w:rPr>
              <w:t>Karen Blixen </w:t>
            </w:r>
            <w:r w:rsidRPr="6A1E7539">
              <w:rPr>
                <w:i/>
                <w:iCs/>
                <w:lang w:val="fi-FI"/>
              </w:rPr>
              <w:t>Iš Afrikos</w:t>
            </w:r>
            <w:r w:rsidRPr="00363A87">
              <w:rPr>
                <w:lang w:val="fi-FI"/>
              </w:rPr>
              <w:t> ir afrikietiškos kultūrinės realijos lietuviškame vertime</w:t>
            </w:r>
            <w:r>
              <w:t xml:space="preserve"> [</w:t>
            </w:r>
            <w:r w:rsidRPr="0087234C">
              <w:t xml:space="preserve">Karen Blixen </w:t>
            </w:r>
            <w:r w:rsidRPr="6A1E7539">
              <w:rPr>
                <w:i/>
                <w:iCs/>
              </w:rPr>
              <w:t xml:space="preserve">Out of Africa </w:t>
            </w:r>
            <w:r w:rsidRPr="0087234C">
              <w:t>and African culture-specific items in Lithuanian translation</w:t>
            </w:r>
            <w:r>
              <w:t>].</w:t>
            </w:r>
            <w:r w:rsidRPr="00E67D22">
              <w:t xml:space="preserve"> </w:t>
            </w:r>
            <w:r w:rsidRPr="00DB05B5">
              <w:rPr>
                <w:rStyle w:val="normaltextrun"/>
                <w:rFonts w:ascii="Georgia Pro" w:hAnsi="Georgia Pro"/>
                <w:sz w:val="22"/>
                <w:szCs w:val="22"/>
                <w:shd w:val="clear" w:color="auto" w:fill="FFFFFF"/>
              </w:rPr>
              <w:t>Supervisor</w:t>
            </w:r>
            <w:r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t>Eglė Išganaitytė</w:t>
            </w:r>
          </w:p>
          <w:p w14:paraId="70330A16" w14:textId="77777777" w:rsidR="0087234C" w:rsidRDefault="47AE08E7" w:rsidP="000224B4">
            <w:pPr>
              <w:spacing w:before="60" w:after="60"/>
              <w:ind w:left="278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DK</w:t>
            </w:r>
          </w:p>
          <w:p w14:paraId="7116D697" w14:textId="117245C8" w:rsidR="0087234C" w:rsidRPr="00FE51E8" w:rsidRDefault="47AE08E7" w:rsidP="000224B4">
            <w:pPr>
              <w:spacing w:before="60" w:after="60"/>
              <w:ind w:left="278"/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DK, LT</w:t>
            </w:r>
            <w: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30A7" w14:textId="26C6384C" w:rsidR="0087234C" w:rsidRDefault="47AE08E7" w:rsidP="6A1E7539">
            <w:pPr>
              <w:spacing w:before="120" w:after="120"/>
              <w:ind w:left="137"/>
              <w:textAlignment w:val="baseline"/>
              <w:rPr>
                <w:color w:val="000000" w:themeColor="text1"/>
              </w:rPr>
            </w:pPr>
            <w:r w:rsidRPr="6A1E7539">
              <w:rPr>
                <w:color w:val="4472C4" w:themeColor="accent5"/>
              </w:rPr>
              <w:t>Aurelija Bivainytė</w:t>
            </w:r>
          </w:p>
          <w:p w14:paraId="12092294" w14:textId="59BA8139" w:rsidR="0087234C" w:rsidRPr="00FE51E8" w:rsidRDefault="0087234C" w:rsidP="000224B4">
            <w:pPr>
              <w:spacing w:before="60" w:after="60"/>
              <w:ind w:left="137"/>
              <w:textAlignment w:val="baseline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2nd reader: </w:t>
            </w:r>
            <w:r w:rsidRPr="00A93D08">
              <w:rPr>
                <w:color w:val="000000" w:themeColor="text1"/>
              </w:rPr>
              <w:t>Rima Rudienė</w:t>
            </w:r>
          </w:p>
        </w:tc>
      </w:tr>
      <w:tr w:rsidR="0087234C" w:rsidRPr="00FE51E8" w14:paraId="6257DB28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6624" w14:textId="5E7FF5FC" w:rsidR="6A1E7539" w:rsidRDefault="6A1E7539" w:rsidP="6A1E7539">
            <w:pPr>
              <w:spacing w:before="60" w:after="60"/>
              <w:jc w:val="center"/>
              <w:rPr>
                <w:b/>
                <w:bCs/>
                <w:lang w:val="da-DK"/>
              </w:rPr>
            </w:pPr>
          </w:p>
          <w:p w14:paraId="1121862C" w14:textId="5EE48291" w:rsidR="0087234C" w:rsidRDefault="47AE08E7" w:rsidP="000224B4">
            <w:pPr>
              <w:spacing w:before="60" w:after="60"/>
              <w:jc w:val="center"/>
              <w:rPr>
                <w:b/>
                <w:bCs/>
                <w:lang w:val="da-DK"/>
              </w:rPr>
            </w:pPr>
            <w:r w:rsidRPr="6A1E7539">
              <w:rPr>
                <w:b/>
                <w:bCs/>
                <w:lang w:val="da-DK"/>
              </w:rPr>
              <w:t>13.00</w:t>
            </w:r>
            <w:r w:rsidRPr="6A1E7539">
              <w:rPr>
                <w:b/>
                <w:bCs/>
                <w:lang w:val="en-GB"/>
              </w:rPr>
              <w:t>-</w:t>
            </w:r>
            <w:r w:rsidR="5F550358" w:rsidRPr="6A1E7539">
              <w:rPr>
                <w:b/>
                <w:bCs/>
                <w:lang w:val="en-GB"/>
              </w:rPr>
              <w:t xml:space="preserve"> </w:t>
            </w:r>
            <w:r w:rsidRPr="6A1E7539">
              <w:rPr>
                <w:b/>
                <w:bCs/>
                <w:lang w:val="en-GB"/>
              </w:rPr>
              <w:t>13.20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80BFC" w14:textId="77777777" w:rsidR="0087234C" w:rsidRDefault="47AE08E7" w:rsidP="6A1E7539">
            <w:pPr>
              <w:spacing w:before="120" w:after="120"/>
              <w:ind w:left="278"/>
              <w:rPr>
                <w:shd w:val="clear" w:color="auto" w:fill="FFFFFF"/>
              </w:rPr>
            </w:pPr>
            <w:r w:rsidRPr="0087234C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>Beatričė Dževeckaja (SV)</w:t>
            </w:r>
            <w:r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6A1E7539">
              <w:rPr>
                <w:rStyle w:val="normaltextrun"/>
                <w:rFonts w:asciiTheme="majorBidi" w:hAnsiTheme="majorBidi" w:cstheme="majorBidi"/>
                <w:shd w:val="clear" w:color="auto" w:fill="FFFFFF"/>
              </w:rPr>
              <w:t xml:space="preserve">En analys av konceptuella metaforer i det svenska originalet och den litauiska översättningen av Lina Nordquists roman </w:t>
            </w:r>
            <w:r w:rsidRPr="6A1E7539">
              <w:rPr>
                <w:rStyle w:val="normaltextrun"/>
                <w:rFonts w:asciiTheme="majorBidi" w:hAnsiTheme="majorBidi" w:cstheme="majorBidi"/>
                <w:i/>
                <w:iCs/>
                <w:shd w:val="clear" w:color="auto" w:fill="FFFFFF"/>
              </w:rPr>
              <w:t>Dit du går, följer jag</w:t>
            </w:r>
            <w:r w:rsidRPr="6A1E7539">
              <w:rPr>
                <w:rStyle w:val="normaltextrun"/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 [</w:t>
            </w:r>
            <w:r w:rsidRPr="6A1E7539">
              <w:rPr>
                <w:rStyle w:val="normaltextrun"/>
                <w:rFonts w:asciiTheme="majorBidi" w:hAnsiTheme="majorBidi" w:cstheme="majorBidi"/>
                <w:shd w:val="clear" w:color="auto" w:fill="FFFFFF"/>
              </w:rPr>
              <w:t>A</w:t>
            </w:r>
            <w:r w:rsidRPr="6A1E7539">
              <w:rPr>
                <w:rFonts w:asciiTheme="majorBidi" w:hAnsiTheme="majorBidi" w:cstheme="majorBidi"/>
                <w:shd w:val="clear" w:color="auto" w:fill="FFFFFF"/>
              </w:rPr>
              <w:t>n analysis of conceptual metaphors in the Swedish original and the Lithuanian translation of Lina Norquist's novel</w:t>
            </w:r>
            <w:r w:rsidRPr="6A1E7539">
              <w:rPr>
                <w:rFonts w:asciiTheme="majorBidi" w:hAnsiTheme="majorBidi" w:cstheme="majorBidi"/>
                <w:i/>
                <w:iCs/>
                <w:shd w:val="clear" w:color="auto" w:fill="FFFFFF"/>
              </w:rPr>
              <w:t xml:space="preserve"> Hunger</w:t>
            </w:r>
            <w:r w:rsidRPr="6A1E7539">
              <w:rPr>
                <w:rFonts w:asciiTheme="majorBidi" w:hAnsiTheme="majorBidi" w:cstheme="majorBidi"/>
                <w:sz w:val="22"/>
                <w:szCs w:val="22"/>
                <w:shd w:val="clear" w:color="auto" w:fill="FFFFFF"/>
              </w:rPr>
              <w:t xml:space="preserve">]. </w:t>
            </w:r>
            <w:r w:rsidRPr="6A1E7539">
              <w:rPr>
                <w:rStyle w:val="normaltextrun"/>
                <w:rFonts w:asciiTheme="majorBidi" w:hAnsiTheme="majorBidi" w:cstheme="majorBidi"/>
                <w:shd w:val="clear" w:color="auto" w:fill="FFFFFF"/>
              </w:rPr>
              <w:t>Supervisor</w:t>
            </w:r>
            <w:r>
              <w:rPr>
                <w:rStyle w:val="normaltextrun"/>
                <w:rFonts w:ascii="Georgia Pro" w:hAnsi="Georgia Pr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Ramunė Dambrauskaitė-Muralienė</w:t>
            </w:r>
          </w:p>
          <w:p w14:paraId="0E5A10D8" w14:textId="77777777" w:rsidR="0087234C" w:rsidRDefault="47AE08E7" w:rsidP="6A1E7539">
            <w:pPr>
              <w:spacing w:before="120" w:after="120"/>
              <w:ind w:left="278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SV</w:t>
            </w:r>
          </w:p>
          <w:p w14:paraId="4E24F38A" w14:textId="49DFC841" w:rsidR="0087234C" w:rsidRPr="0087234C" w:rsidRDefault="47AE08E7" w:rsidP="6A1E7539">
            <w:pPr>
              <w:spacing w:before="120" w:after="120"/>
              <w:ind w:left="278"/>
              <w:textAlignment w:val="baseline"/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SV, LT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7BDD" w14:textId="77777777" w:rsidR="0087234C" w:rsidRDefault="47AE08E7" w:rsidP="6A1E7539">
            <w:pPr>
              <w:spacing w:before="120" w:after="120"/>
              <w:ind w:left="137"/>
              <w:textAlignment w:val="baseline"/>
              <w:rPr>
                <w:color w:val="5B9AD5"/>
              </w:rPr>
            </w:pPr>
            <w:r w:rsidRPr="6A1E7539">
              <w:rPr>
                <w:color w:val="5B9AD5"/>
              </w:rPr>
              <w:t>Eglė Išganaitytė</w:t>
            </w:r>
          </w:p>
          <w:p w14:paraId="7A9FDFC1" w14:textId="6234047D" w:rsidR="0087234C" w:rsidRPr="0087234C" w:rsidRDefault="47AE08E7" w:rsidP="6A1E7539">
            <w:pPr>
              <w:spacing w:before="120" w:after="120"/>
              <w:ind w:left="137"/>
              <w:textAlignment w:val="baseline"/>
            </w:pPr>
            <w:r>
              <w:t>2nd reader: Rasa Baranauskienė</w:t>
            </w:r>
          </w:p>
        </w:tc>
      </w:tr>
      <w:tr w:rsidR="0087234C" w:rsidRPr="00FE51E8" w14:paraId="1BAA248F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0593" w14:textId="13D97D75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</w:p>
          <w:p w14:paraId="79EB295B" w14:textId="1C8DB798" w:rsidR="0087234C" w:rsidRPr="00BE60A5" w:rsidRDefault="47AE08E7" w:rsidP="000224B4">
            <w:pPr>
              <w:spacing w:before="60" w:after="60"/>
              <w:jc w:val="center"/>
              <w:rPr>
                <w:b/>
                <w:bCs/>
                <w:lang w:val="da-DK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13.</w:t>
            </w:r>
            <w:r w:rsidRPr="6A1E7539">
              <w:rPr>
                <w:b/>
                <w:bCs/>
                <w:color w:val="000000" w:themeColor="text1"/>
                <w:lang w:val="en-US"/>
              </w:rPr>
              <w:t>2</w:t>
            </w:r>
            <w:r w:rsidRPr="6A1E7539">
              <w:rPr>
                <w:b/>
                <w:bCs/>
                <w:color w:val="000000" w:themeColor="text1"/>
                <w:lang w:val="lt"/>
              </w:rPr>
              <w:t>0-</w:t>
            </w:r>
            <w:r w:rsidR="5D0D821D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Pr="6A1E7539">
              <w:rPr>
                <w:b/>
                <w:bCs/>
                <w:color w:val="000000" w:themeColor="text1"/>
                <w:lang w:val="lt"/>
              </w:rPr>
              <w:t>13.40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A782D" w14:textId="77777777" w:rsidR="0087234C" w:rsidRDefault="0BFFBBE3" w:rsidP="6A1E7539">
            <w:pPr>
              <w:spacing w:before="120" w:after="120"/>
              <w:ind w:left="278" w:right="144"/>
              <w:rPr>
                <w:color w:val="000000" w:themeColor="text1"/>
              </w:rPr>
            </w:pPr>
            <w:r w:rsidRPr="00CB5B3C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>Ieva Adomavičiūtė  (DK)</w:t>
            </w:r>
            <w:r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6A1E7539">
              <w:rPr>
                <w:rFonts w:asciiTheme="majorBidi" w:hAnsiTheme="majorBidi" w:cstheme="majorBidi"/>
              </w:rPr>
              <w:t>B</w:t>
            </w:r>
            <w:r w:rsidRPr="6A1E7539">
              <w:rPr>
                <w:rStyle w:val="normaltextrun"/>
                <w:rFonts w:asciiTheme="majorBidi" w:hAnsiTheme="majorBidi" w:cstheme="majorBidi"/>
                <w:color w:val="000000" w:themeColor="text1"/>
              </w:rPr>
              <w:t>easmenė </w:t>
            </w:r>
            <w:r w:rsidRPr="6A1E7539">
              <w:rPr>
                <w:rStyle w:val="normaltextrun"/>
                <w:rFonts w:asciiTheme="majorBidi" w:hAnsiTheme="majorBidi" w:cstheme="majorBidi"/>
                <w:i/>
                <w:iCs/>
                <w:color w:val="000000" w:themeColor="text1"/>
              </w:rPr>
              <w:t>man </w:t>
            </w:r>
            <w:r w:rsidRPr="6A1E7539">
              <w:rPr>
                <w:rStyle w:val="normaltextrun"/>
                <w:rFonts w:asciiTheme="majorBidi" w:hAnsiTheme="majorBidi" w:cstheme="majorBidi"/>
                <w:color w:val="000000" w:themeColor="text1"/>
              </w:rPr>
              <w:t xml:space="preserve">konstrukcija danų kalboje [Impersonal </w:t>
            </w:r>
            <w:r w:rsidRPr="6A1E7539">
              <w:rPr>
                <w:rStyle w:val="normaltextrun"/>
                <w:rFonts w:asciiTheme="majorBidi" w:hAnsiTheme="majorBidi" w:cstheme="majorBidi"/>
                <w:i/>
                <w:iCs/>
                <w:color w:val="000000" w:themeColor="text1"/>
              </w:rPr>
              <w:t>man</w:t>
            </w:r>
            <w:r w:rsidRPr="6A1E7539">
              <w:rPr>
                <w:rStyle w:val="normaltextrun"/>
                <w:rFonts w:asciiTheme="majorBidi" w:hAnsiTheme="majorBidi" w:cstheme="majorBidi"/>
                <w:color w:val="000000" w:themeColor="text1"/>
              </w:rPr>
              <w:t>-construction in Danish]. Supervisor</w:t>
            </w:r>
            <w:r w:rsidRPr="6A1E7539">
              <w:rPr>
                <w:rStyle w:val="normaltextrun"/>
                <w:rFonts w:asciiTheme="majorBidi" w:hAnsiTheme="majorBidi" w:cstheme="majorBidi"/>
                <w:color w:val="000000" w:themeColor="text1"/>
                <w:sz w:val="22"/>
                <w:szCs w:val="22"/>
              </w:rPr>
              <w:t xml:space="preserve"> </w:t>
            </w:r>
            <w:r w:rsidRPr="6A1E7539">
              <w:rPr>
                <w:rFonts w:asciiTheme="majorBidi" w:hAnsiTheme="majorBidi" w:cstheme="majorBidi"/>
                <w:color w:val="000000" w:themeColor="text1"/>
              </w:rPr>
              <w:t>Birutė Spraunienė</w:t>
            </w:r>
          </w:p>
          <w:p w14:paraId="2DF15D25" w14:textId="77777777" w:rsidR="00CB5B3C" w:rsidRPr="00FE51E8" w:rsidRDefault="0BFFBBE3" w:rsidP="6A1E7539">
            <w:pPr>
              <w:spacing w:before="120" w:after="120"/>
              <w:ind w:left="278" w:right="144"/>
              <w:textAlignment w:val="baseline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DK</w:t>
            </w:r>
          </w:p>
          <w:p w14:paraId="4D9E86D6" w14:textId="1F8F2597" w:rsidR="00CB5B3C" w:rsidRPr="00CB5B3C" w:rsidRDefault="0BFFBBE3" w:rsidP="6A1E7539">
            <w:pPr>
              <w:spacing w:before="120" w:after="120"/>
              <w:ind w:left="278" w:right="144"/>
              <w:rPr>
                <w:rStyle w:val="normaltextrun"/>
                <w:rFonts w:ascii="Georgia Pro" w:hAnsi="Georgia Pro"/>
                <w:sz w:val="22"/>
                <w:szCs w:val="22"/>
                <w:shd w:val="clear" w:color="auto" w:fill="FFFFFF"/>
              </w:rPr>
            </w:pPr>
            <w:r>
              <w:lastRenderedPageBreak/>
              <w:t xml:space="preserve">Discussion: </w:t>
            </w:r>
            <w:r w:rsidRPr="6A1E7539">
              <w:rPr>
                <w:color w:val="5B9BD5" w:themeColor="accent1"/>
              </w:rPr>
              <w:t>LT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1600" w14:textId="77777777" w:rsidR="0087234C" w:rsidRDefault="0BFFBBE3" w:rsidP="6A1E7539">
            <w:pPr>
              <w:spacing w:before="120" w:after="120"/>
              <w:ind w:left="137" w:right="144"/>
              <w:textAlignment w:val="baseline"/>
              <w:rPr>
                <w:color w:val="4472C4" w:themeColor="accent5"/>
              </w:rPr>
            </w:pPr>
            <w:r w:rsidRPr="6A1E7539">
              <w:rPr>
                <w:color w:val="4472C4" w:themeColor="accent5"/>
              </w:rPr>
              <w:lastRenderedPageBreak/>
              <w:t>Axel Holvoet</w:t>
            </w:r>
          </w:p>
          <w:p w14:paraId="55A7A678" w14:textId="53A983DC" w:rsidR="00CB5B3C" w:rsidRPr="31D2DD82" w:rsidRDefault="0BFFBBE3" w:rsidP="6A1E7539">
            <w:pPr>
              <w:spacing w:before="120" w:after="120"/>
              <w:ind w:left="137" w:right="144"/>
              <w:textAlignment w:val="baseline"/>
              <w:rPr>
                <w:color w:val="5B9AD5"/>
              </w:rPr>
            </w:pPr>
            <w:r>
              <w:t xml:space="preserve">2nd reader: </w:t>
            </w:r>
            <w:r w:rsidRPr="6A1E7539">
              <w:rPr>
                <w:color w:val="000000" w:themeColor="text1"/>
              </w:rPr>
              <w:t>Ringailė Trakymaitė</w:t>
            </w:r>
          </w:p>
        </w:tc>
      </w:tr>
      <w:tr w:rsidR="00CB5B3C" w:rsidRPr="00FE51E8" w14:paraId="131429C8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53B2" w14:textId="4CA1DCEB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</w:p>
          <w:p w14:paraId="017B9DD4" w14:textId="23680E8F" w:rsidR="00CB5B3C" w:rsidRPr="00BE60A5" w:rsidRDefault="0BFFBBE3" w:rsidP="000224B4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13:40-</w:t>
            </w:r>
            <w:r w:rsidR="79AE42AE" w:rsidRPr="6A1E7539">
              <w:rPr>
                <w:b/>
                <w:bCs/>
                <w:color w:val="000000" w:themeColor="text1"/>
                <w:lang w:val="lt"/>
              </w:rPr>
              <w:t xml:space="preserve"> </w:t>
            </w:r>
            <w:r w:rsidRPr="6A1E7539">
              <w:rPr>
                <w:b/>
                <w:bCs/>
                <w:color w:val="000000" w:themeColor="text1"/>
                <w:lang w:val="lt"/>
              </w:rPr>
              <w:t>14:00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28440" w14:textId="77777777" w:rsidR="00CB5B3C" w:rsidRDefault="0BFFBBE3" w:rsidP="6A1E7539">
            <w:pPr>
              <w:spacing w:before="120" w:after="120"/>
              <w:ind w:left="278" w:right="144"/>
              <w:rPr>
                <w:color w:val="000000" w:themeColor="text1"/>
              </w:rPr>
            </w:pPr>
            <w:r w:rsidRPr="00CB5B3C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>Agnė Zėringytė (DK)</w:t>
            </w:r>
            <w:r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t xml:space="preserve">Donaldo Trumpo vaizdavimas dienraščio </w:t>
            </w:r>
            <w:r w:rsidRPr="6A1E7539">
              <w:rPr>
                <w:i/>
                <w:iCs/>
              </w:rPr>
              <w:t>Politiken</w:t>
            </w:r>
            <w:r>
              <w:t xml:space="preserve"> publikacijose krizės dėl Grenlandijos tema: implikatūros analizė pagal Paulo Grice’o teoriją [</w:t>
            </w:r>
            <w:r w:rsidRPr="00CB5B3C">
              <w:rPr>
                <w:lang w:val="lt"/>
              </w:rPr>
              <w:t>The Portrayal of Donald Trump in Politiken’s Coverage of the Greenland Controversy: A Gricean Analysis of Implicature</w:t>
            </w:r>
            <w:r>
              <w:rPr>
                <w:lang w:val="lt"/>
              </w:rPr>
              <w:t xml:space="preserve">]. </w:t>
            </w:r>
            <w:r>
              <w:rPr>
                <w:rStyle w:val="normaltextrun"/>
                <w:rFonts w:ascii="Georgia Pro" w:hAnsi="Georgia Pro"/>
                <w:color w:val="000000" w:themeColor="text1"/>
                <w:sz w:val="22"/>
                <w:szCs w:val="22"/>
              </w:rPr>
              <w:t>Supervisor</w:t>
            </w:r>
            <w:r w:rsidRPr="00CB5B3C">
              <w:rPr>
                <w:lang w:val="lt"/>
              </w:rPr>
              <w:t> </w:t>
            </w:r>
            <w:r w:rsidRPr="649E86B9">
              <w:rPr>
                <w:color w:val="000000" w:themeColor="text1"/>
              </w:rPr>
              <w:t>Giedrius Tamaševičius</w:t>
            </w:r>
          </w:p>
          <w:p w14:paraId="548EB4C7" w14:textId="77777777" w:rsidR="00CB5B3C" w:rsidRPr="00FE51E8" w:rsidRDefault="0BFFBBE3" w:rsidP="6A1E7539">
            <w:pPr>
              <w:spacing w:before="120" w:after="120"/>
              <w:ind w:left="278" w:right="144"/>
              <w:textAlignment w:val="baseline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DK</w:t>
            </w:r>
          </w:p>
          <w:p w14:paraId="7E627C65" w14:textId="07083613" w:rsidR="00CB5B3C" w:rsidRPr="00CB5B3C" w:rsidRDefault="0BFFBBE3" w:rsidP="6A1E7539">
            <w:pPr>
              <w:spacing w:before="120" w:after="120"/>
              <w:ind w:left="278" w:right="144"/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  <w:lang w:val="lt"/>
              </w:rPr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DK, LT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CFBC" w14:textId="77777777" w:rsidR="00CB5B3C" w:rsidRDefault="0BFFBBE3" w:rsidP="6A1E7539">
            <w:pPr>
              <w:spacing w:before="120" w:after="120"/>
              <w:ind w:left="137" w:right="144"/>
              <w:textAlignment w:val="baseline"/>
              <w:rPr>
                <w:color w:val="4472C4" w:themeColor="accent5"/>
              </w:rPr>
            </w:pPr>
            <w:r w:rsidRPr="6A1E7539">
              <w:rPr>
                <w:color w:val="4472C4" w:themeColor="accent5"/>
              </w:rPr>
              <w:t>Birutė Spraunienė</w:t>
            </w:r>
          </w:p>
          <w:p w14:paraId="234B193E" w14:textId="6EFC6C62" w:rsidR="00CB5B3C" w:rsidRPr="00CB5B3C" w:rsidRDefault="0BFFBBE3" w:rsidP="6A1E7539">
            <w:pPr>
              <w:spacing w:before="120" w:after="120"/>
              <w:ind w:left="137" w:right="144"/>
              <w:textAlignment w:val="baseline"/>
              <w:rPr>
                <w:color w:val="4472C4" w:themeColor="accent5"/>
              </w:rPr>
            </w:pPr>
            <w:r>
              <w:t xml:space="preserve">2nd reader: </w:t>
            </w:r>
            <w:r w:rsidRPr="6A1E7539">
              <w:rPr>
                <w:color w:val="000000" w:themeColor="text1"/>
              </w:rPr>
              <w:t>Agnė Petrauskaitė</w:t>
            </w:r>
          </w:p>
        </w:tc>
      </w:tr>
      <w:tr w:rsidR="00CB5B3C" w:rsidRPr="00FE51E8" w14:paraId="5A8283EE" w14:textId="77777777" w:rsidTr="6A1E7539">
        <w:tc>
          <w:tcPr>
            <w:tcW w:w="100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04DFA27" w14:textId="0213BD3C" w:rsidR="00CB5B3C" w:rsidRPr="00CB5B3C" w:rsidRDefault="00CB5B3C" w:rsidP="00CB5B3C">
            <w:pPr>
              <w:spacing w:before="60" w:after="60"/>
              <w:ind w:left="137"/>
              <w:jc w:val="center"/>
              <w:textAlignment w:val="baseline"/>
              <w:rPr>
                <w:color w:val="4472C4" w:themeColor="accent5"/>
              </w:rPr>
            </w:pPr>
            <w:r>
              <w:rPr>
                <w:b/>
                <w:bCs/>
                <w:color w:val="000000" w:themeColor="text1"/>
                <w:lang w:val="lt"/>
              </w:rPr>
              <w:t>14:20-14:40 Break</w:t>
            </w:r>
          </w:p>
        </w:tc>
      </w:tr>
      <w:tr w:rsidR="00CB5B3C" w:rsidRPr="00FE51E8" w14:paraId="71DEC693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498A" w14:textId="2573623C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</w:p>
          <w:p w14:paraId="3D8B693B" w14:textId="1E6FF6F3" w:rsidR="00CB5B3C" w:rsidRDefault="5CB51C54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14:40-</w:t>
            </w:r>
          </w:p>
          <w:p w14:paraId="329E0AF6" w14:textId="110BCC27" w:rsidR="00CB5B3C" w:rsidRDefault="5CB51C54" w:rsidP="000224B4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15:00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5296" w14:textId="77777777" w:rsidR="00CB5B3C" w:rsidRDefault="5CB51C54" w:rsidP="6A1E7539">
            <w:pPr>
              <w:spacing w:before="120" w:after="120"/>
              <w:ind w:left="278"/>
              <w:rPr>
                <w:color w:val="000000" w:themeColor="text1"/>
              </w:rPr>
            </w:pPr>
            <w:r w:rsidRPr="005412A3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>Auksė Grišiūtė (NO)</w:t>
            </w:r>
            <w:r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6A1E7539">
              <w:rPr>
                <w:rStyle w:val="normaltextrun"/>
                <w:rFonts w:asciiTheme="majorBidi" w:hAnsiTheme="majorBidi" w:cstheme="majorBidi"/>
                <w:shd w:val="clear" w:color="auto" w:fill="FFFFFF"/>
              </w:rPr>
              <w:t xml:space="preserve">Hvordan språklig nasjonalisme kommer til synet i </w:t>
            </w:r>
            <w:r>
              <w:t>norske aviser gjennom holdninger til engelske lånord? [</w:t>
            </w:r>
            <w:r w:rsidRPr="005412A3">
              <w:t>How linguistic nationalism is expressed in Norwegian newspapers through attitudes towards English loanwords</w:t>
            </w:r>
            <w:r>
              <w:t xml:space="preserve">]. </w:t>
            </w:r>
            <w:r w:rsidR="11F8FD53">
              <w:t xml:space="preserve">Supervisor </w:t>
            </w:r>
            <w:r w:rsidR="11F8FD53" w:rsidRPr="31D2DD82">
              <w:rPr>
                <w:color w:val="000000" w:themeColor="text1"/>
              </w:rPr>
              <w:t>Vuk Vukotič</w:t>
            </w:r>
          </w:p>
          <w:p w14:paraId="1330F900" w14:textId="77777777" w:rsidR="005A29B8" w:rsidRPr="00FE51E8" w:rsidRDefault="11F8FD53" w:rsidP="6A1E7539">
            <w:pPr>
              <w:spacing w:before="120" w:after="120"/>
              <w:ind w:left="278"/>
              <w:textAlignment w:val="baseline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NO</w:t>
            </w:r>
          </w:p>
          <w:p w14:paraId="74176019" w14:textId="58CD1DE9" w:rsidR="005A29B8" w:rsidRPr="005412A3" w:rsidRDefault="11F8FD53" w:rsidP="6A1E7539">
            <w:pPr>
              <w:spacing w:before="120" w:after="120"/>
              <w:ind w:left="278"/>
              <w:rPr>
                <w:rStyle w:val="normaltextrun"/>
                <w:rFonts w:asciiTheme="majorBidi" w:hAnsiTheme="majorBidi" w:cstheme="majorBidi"/>
                <w:shd w:val="clear" w:color="auto" w:fill="FFFFFF"/>
              </w:rPr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NO, LT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D2C24" w14:textId="77777777" w:rsidR="00CB5B3C" w:rsidRDefault="11F8FD53" w:rsidP="6A1E7539">
            <w:pPr>
              <w:spacing w:before="120" w:after="120"/>
              <w:ind w:left="137"/>
              <w:textAlignment w:val="baseline"/>
              <w:rPr>
                <w:color w:val="4472C4" w:themeColor="accent5"/>
              </w:rPr>
            </w:pPr>
            <w:r w:rsidRPr="6A1E7539">
              <w:rPr>
                <w:color w:val="4472C4" w:themeColor="accent5"/>
              </w:rPr>
              <w:t>Eglė Jankauskaitė</w:t>
            </w:r>
          </w:p>
          <w:p w14:paraId="30C63171" w14:textId="77777777" w:rsidR="005A29B8" w:rsidRDefault="11F8FD53" w:rsidP="6A1E7539">
            <w:pPr>
              <w:spacing w:before="120" w:after="120"/>
              <w:ind w:left="137"/>
              <w:textAlignment w:val="baseline"/>
            </w:pPr>
            <w:r>
              <w:t xml:space="preserve">2nd reader: </w:t>
            </w:r>
          </w:p>
          <w:p w14:paraId="3FCE8C07" w14:textId="3E638315" w:rsidR="005A29B8" w:rsidRPr="00CB5B3C" w:rsidRDefault="11F8FD53" w:rsidP="6A1E7539">
            <w:pPr>
              <w:spacing w:before="120" w:after="120"/>
              <w:ind w:left="137"/>
              <w:textAlignment w:val="baseline"/>
              <w:rPr>
                <w:color w:val="4472C4" w:themeColor="accent5"/>
              </w:rPr>
            </w:pPr>
            <w:r w:rsidRPr="6A1E7539">
              <w:rPr>
                <w:color w:val="000000" w:themeColor="text1"/>
              </w:rPr>
              <w:t>Giedrius Tamaševičius</w:t>
            </w:r>
          </w:p>
        </w:tc>
      </w:tr>
      <w:tr w:rsidR="005A29B8" w:rsidRPr="00FE51E8" w14:paraId="4F6F45D8" w14:textId="77777777" w:rsidTr="6A1E7539"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B7E0" w14:textId="5E35FB53" w:rsidR="6A1E7539" w:rsidRDefault="6A1E7539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</w:p>
          <w:p w14:paraId="0EB495DD" w14:textId="535EE199" w:rsidR="005A29B8" w:rsidRDefault="11F8FD53" w:rsidP="6A1E7539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15:00-</w:t>
            </w:r>
          </w:p>
          <w:p w14:paraId="2FBD4039" w14:textId="0BD789A2" w:rsidR="005A29B8" w:rsidRDefault="11F8FD53" w:rsidP="000224B4">
            <w:pPr>
              <w:spacing w:before="60" w:after="60"/>
              <w:jc w:val="center"/>
              <w:rPr>
                <w:b/>
                <w:bCs/>
                <w:color w:val="000000" w:themeColor="text1"/>
                <w:lang w:val="lt"/>
              </w:rPr>
            </w:pPr>
            <w:r w:rsidRPr="6A1E7539">
              <w:rPr>
                <w:b/>
                <w:bCs/>
                <w:color w:val="000000" w:themeColor="text1"/>
                <w:lang w:val="lt"/>
              </w:rPr>
              <w:t>15:20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742E" w14:textId="77777777" w:rsidR="005A29B8" w:rsidRDefault="11F8FD53" w:rsidP="6A1E7539">
            <w:pPr>
              <w:spacing w:before="120" w:after="120"/>
              <w:ind w:left="278"/>
              <w:rPr>
                <w:color w:val="000000" w:themeColor="text1"/>
              </w:rPr>
            </w:pPr>
            <w:r w:rsidRPr="005A29B8"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>Andrius Kupčinskis (SV)</w:t>
            </w:r>
            <w:r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t>Personnamnskick från urnordisk tid till vikingatiden: kontinuitet och utveckling [</w:t>
            </w:r>
            <w:r w:rsidRPr="005A29B8">
              <w:t>Personal names from the Proto-Nordic period to the Viking Age: Continuity and development</w:t>
            </w:r>
            <w:r>
              <w:t xml:space="preserve">]. Supervisor </w:t>
            </w:r>
            <w:r w:rsidRPr="649E86B9">
              <w:rPr>
                <w:color w:val="000000" w:themeColor="text1"/>
              </w:rPr>
              <w:t>Eric Lander</w:t>
            </w:r>
          </w:p>
          <w:p w14:paraId="3BE26040" w14:textId="77777777" w:rsidR="005A29B8" w:rsidRPr="00FE51E8" w:rsidRDefault="11F8FD53" w:rsidP="6A1E7539">
            <w:pPr>
              <w:spacing w:before="120" w:after="120"/>
              <w:ind w:left="278"/>
              <w:textAlignment w:val="baseline"/>
            </w:pPr>
            <w:r>
              <w:t xml:space="preserve">Presentation: </w:t>
            </w:r>
            <w:r w:rsidRPr="6A1E7539">
              <w:rPr>
                <w:color w:val="5B9BD5" w:themeColor="accent1"/>
              </w:rPr>
              <w:t>SV</w:t>
            </w:r>
          </w:p>
          <w:p w14:paraId="0A55A693" w14:textId="59ED7E04" w:rsidR="005A29B8" w:rsidRPr="005412A3" w:rsidRDefault="11F8FD53" w:rsidP="6A1E7539">
            <w:pPr>
              <w:spacing w:before="120" w:after="120"/>
              <w:ind w:left="278"/>
              <w:rPr>
                <w:rStyle w:val="normaltextrun"/>
                <w:rFonts w:ascii="Georgia Pro" w:hAnsi="Georgia Pro"/>
                <w:b/>
                <w:bCs/>
                <w:sz w:val="22"/>
                <w:szCs w:val="22"/>
                <w:shd w:val="clear" w:color="auto" w:fill="FFFFFF"/>
              </w:rPr>
            </w:pPr>
            <w:r>
              <w:t xml:space="preserve">Discussion: </w:t>
            </w:r>
            <w:r w:rsidRPr="6A1E7539">
              <w:rPr>
                <w:color w:val="5B9BD5" w:themeColor="accent1"/>
              </w:rPr>
              <w:t>SV, EN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9FFFC" w14:textId="77777777" w:rsidR="005A29B8" w:rsidRDefault="11F8FD53" w:rsidP="6A1E7539">
            <w:pPr>
              <w:spacing w:before="120" w:after="120"/>
              <w:ind w:left="137"/>
              <w:textAlignment w:val="baseline"/>
              <w:rPr>
                <w:rStyle w:val="normaltextrun"/>
                <w:rFonts w:ascii="Georgia Pro" w:hAnsi="Georgia Pro"/>
                <w:color w:val="4472C4" w:themeColor="accent5"/>
                <w:sz w:val="22"/>
                <w:szCs w:val="22"/>
              </w:rPr>
            </w:pPr>
            <w:r w:rsidRPr="6A1E7539">
              <w:rPr>
                <w:rStyle w:val="normaltextrun"/>
                <w:rFonts w:ascii="Georgia Pro" w:hAnsi="Georgia Pro"/>
                <w:color w:val="4472C4" w:themeColor="accent5"/>
                <w:sz w:val="22"/>
                <w:szCs w:val="22"/>
              </w:rPr>
              <w:t>Patrik Larsson</w:t>
            </w:r>
          </w:p>
          <w:p w14:paraId="4AC2F1C1" w14:textId="77777777" w:rsidR="005A29B8" w:rsidRDefault="11F8FD53" w:rsidP="6A1E7539">
            <w:pPr>
              <w:spacing w:before="120" w:after="120"/>
              <w:ind w:left="137"/>
              <w:textAlignment w:val="baseline"/>
            </w:pPr>
            <w:r>
              <w:t>2nd reader:</w:t>
            </w:r>
          </w:p>
          <w:p w14:paraId="12E3FD0B" w14:textId="4CACA477" w:rsidR="005A29B8" w:rsidRPr="005A29B8" w:rsidRDefault="11F8FD53" w:rsidP="6A1E7539">
            <w:pPr>
              <w:spacing w:before="120" w:after="120"/>
              <w:ind w:left="137"/>
              <w:textAlignment w:val="baseline"/>
              <w:rPr>
                <w:color w:val="4472C4" w:themeColor="accent5"/>
              </w:rPr>
            </w:pPr>
            <w:r w:rsidRPr="6A1E7539">
              <w:rPr>
                <w:color w:val="000000" w:themeColor="text1"/>
              </w:rPr>
              <w:t>Aurelijus Vijūnas</w:t>
            </w:r>
          </w:p>
        </w:tc>
      </w:tr>
    </w:tbl>
    <w:p w14:paraId="0C7231B3" w14:textId="77777777" w:rsidR="00C12DB7" w:rsidRDefault="00C12DB7" w:rsidP="000B0A0D">
      <w:pPr>
        <w:pStyle w:val="NormalWeb"/>
        <w:shd w:val="clear" w:color="auto" w:fill="FFFFFF"/>
        <w:spacing w:before="60" w:beforeAutospacing="0" w:after="60" w:afterAutospacing="0" w:line="360" w:lineRule="auto"/>
        <w:rPr>
          <w:color w:val="000000"/>
          <w:bdr w:val="none" w:sz="0" w:space="0" w:color="auto" w:frame="1"/>
        </w:rPr>
      </w:pPr>
    </w:p>
    <w:p w14:paraId="4E844B3B" w14:textId="77777777" w:rsidR="00CB03BB" w:rsidRPr="00FE51E8" w:rsidRDefault="00CB03BB" w:rsidP="000B0A0D">
      <w:pPr>
        <w:spacing w:before="60" w:after="60"/>
        <w:rPr>
          <w:b/>
        </w:rPr>
      </w:pPr>
    </w:p>
    <w:sectPr w:rsidR="00CB03BB" w:rsidRPr="00FE51E8" w:rsidSect="00584BE6">
      <w:headerReference w:type="default" r:id="rId14"/>
      <w:footerReference w:type="default" r:id="rId15"/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B213E" w14:textId="77777777" w:rsidR="00D4327D" w:rsidRDefault="00D4327D">
      <w:r>
        <w:separator/>
      </w:r>
    </w:p>
  </w:endnote>
  <w:endnote w:type="continuationSeparator" w:id="0">
    <w:p w14:paraId="5CBDBA43" w14:textId="77777777" w:rsidR="00D4327D" w:rsidRDefault="00D4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A1E7539" w14:paraId="2B8D135F" w14:textId="77777777" w:rsidTr="6A1E7539">
      <w:trPr>
        <w:trHeight w:val="300"/>
      </w:trPr>
      <w:tc>
        <w:tcPr>
          <w:tcW w:w="3245" w:type="dxa"/>
        </w:tcPr>
        <w:p w14:paraId="29FE260D" w14:textId="2DC1BFC0" w:rsidR="6A1E7539" w:rsidRDefault="6A1E7539" w:rsidP="6A1E7539">
          <w:pPr>
            <w:pStyle w:val="Header"/>
            <w:ind w:left="-115"/>
          </w:pPr>
        </w:p>
      </w:tc>
      <w:tc>
        <w:tcPr>
          <w:tcW w:w="3245" w:type="dxa"/>
        </w:tcPr>
        <w:p w14:paraId="0C95D67C" w14:textId="75F4D4F9" w:rsidR="6A1E7539" w:rsidRDefault="6A1E7539" w:rsidP="6A1E7539">
          <w:pPr>
            <w:pStyle w:val="Header"/>
            <w:jc w:val="center"/>
          </w:pPr>
        </w:p>
      </w:tc>
      <w:tc>
        <w:tcPr>
          <w:tcW w:w="3245" w:type="dxa"/>
        </w:tcPr>
        <w:p w14:paraId="35EB9B45" w14:textId="2599E912" w:rsidR="6A1E7539" w:rsidRDefault="6A1E7539" w:rsidP="6A1E7539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9212BA">
            <w:rPr>
              <w:noProof/>
            </w:rPr>
            <w:t>1</w:t>
          </w:r>
          <w:r>
            <w:fldChar w:fldCharType="end"/>
          </w:r>
        </w:p>
      </w:tc>
    </w:tr>
  </w:tbl>
  <w:p w14:paraId="33CC6EE2" w14:textId="6F9E5A09" w:rsidR="6A1E7539" w:rsidRDefault="6A1E7539" w:rsidP="6A1E75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E15D9" w14:textId="77777777" w:rsidR="00D4327D" w:rsidRDefault="00D4327D">
      <w:r>
        <w:separator/>
      </w:r>
    </w:p>
  </w:footnote>
  <w:footnote w:type="continuationSeparator" w:id="0">
    <w:p w14:paraId="6059A0B7" w14:textId="77777777" w:rsidR="00D4327D" w:rsidRDefault="00D4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6A1E7539" w14:paraId="66300E7F" w14:textId="77777777" w:rsidTr="6A1E7539">
      <w:trPr>
        <w:trHeight w:val="300"/>
      </w:trPr>
      <w:tc>
        <w:tcPr>
          <w:tcW w:w="3245" w:type="dxa"/>
        </w:tcPr>
        <w:p w14:paraId="0F5868D6" w14:textId="6B66D66A" w:rsidR="6A1E7539" w:rsidRDefault="6A1E7539" w:rsidP="6A1E7539">
          <w:pPr>
            <w:pStyle w:val="Header"/>
            <w:ind w:left="-115"/>
          </w:pPr>
        </w:p>
      </w:tc>
      <w:tc>
        <w:tcPr>
          <w:tcW w:w="3245" w:type="dxa"/>
        </w:tcPr>
        <w:p w14:paraId="645085FD" w14:textId="6AE2F894" w:rsidR="6A1E7539" w:rsidRDefault="6A1E7539" w:rsidP="6A1E7539">
          <w:pPr>
            <w:pStyle w:val="Header"/>
            <w:jc w:val="center"/>
          </w:pPr>
        </w:p>
      </w:tc>
      <w:tc>
        <w:tcPr>
          <w:tcW w:w="3245" w:type="dxa"/>
        </w:tcPr>
        <w:p w14:paraId="50B4329E" w14:textId="62623875" w:rsidR="6A1E7539" w:rsidRDefault="6A1E7539" w:rsidP="6A1E7539">
          <w:pPr>
            <w:pStyle w:val="Header"/>
            <w:ind w:right="-115"/>
            <w:jc w:val="right"/>
          </w:pPr>
        </w:p>
      </w:tc>
    </w:tr>
  </w:tbl>
  <w:p w14:paraId="1A7C70D8" w14:textId="04CF67B1" w:rsidR="6A1E7539" w:rsidRDefault="6A1E7539" w:rsidP="6A1E75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FD"/>
    <w:rsid w:val="00032CBF"/>
    <w:rsid w:val="00097D27"/>
    <w:rsid w:val="000B0A0D"/>
    <w:rsid w:val="000E349D"/>
    <w:rsid w:val="000E4049"/>
    <w:rsid w:val="000E4434"/>
    <w:rsid w:val="00107EA7"/>
    <w:rsid w:val="001319A7"/>
    <w:rsid w:val="00137A03"/>
    <w:rsid w:val="00141FAC"/>
    <w:rsid w:val="00163388"/>
    <w:rsid w:val="001754D1"/>
    <w:rsid w:val="001A23B2"/>
    <w:rsid w:val="001C43F5"/>
    <w:rsid w:val="001E20A6"/>
    <w:rsid w:val="001F2235"/>
    <w:rsid w:val="002104A1"/>
    <w:rsid w:val="00283306"/>
    <w:rsid w:val="002D1CF2"/>
    <w:rsid w:val="002E6730"/>
    <w:rsid w:val="002F11CA"/>
    <w:rsid w:val="002F2E9F"/>
    <w:rsid w:val="00307782"/>
    <w:rsid w:val="00307AE6"/>
    <w:rsid w:val="003204B6"/>
    <w:rsid w:val="003462EC"/>
    <w:rsid w:val="00363A87"/>
    <w:rsid w:val="0036519E"/>
    <w:rsid w:val="00365E7C"/>
    <w:rsid w:val="00372107"/>
    <w:rsid w:val="0038568C"/>
    <w:rsid w:val="003A1128"/>
    <w:rsid w:val="003A2C64"/>
    <w:rsid w:val="003A3B3F"/>
    <w:rsid w:val="003B73EC"/>
    <w:rsid w:val="003B7C4D"/>
    <w:rsid w:val="003D0A49"/>
    <w:rsid w:val="003F45A4"/>
    <w:rsid w:val="00416C0C"/>
    <w:rsid w:val="00425898"/>
    <w:rsid w:val="00426BFD"/>
    <w:rsid w:val="004301C4"/>
    <w:rsid w:val="00445FE8"/>
    <w:rsid w:val="0047160D"/>
    <w:rsid w:val="00482793"/>
    <w:rsid w:val="00486AAC"/>
    <w:rsid w:val="004B4265"/>
    <w:rsid w:val="004E25FA"/>
    <w:rsid w:val="005206DA"/>
    <w:rsid w:val="00532D8C"/>
    <w:rsid w:val="005412A3"/>
    <w:rsid w:val="00557DBF"/>
    <w:rsid w:val="00584BE6"/>
    <w:rsid w:val="0059253C"/>
    <w:rsid w:val="005929B2"/>
    <w:rsid w:val="005936BA"/>
    <w:rsid w:val="005A0A5F"/>
    <w:rsid w:val="005A29B8"/>
    <w:rsid w:val="005B690C"/>
    <w:rsid w:val="005B7EDA"/>
    <w:rsid w:val="005C31C3"/>
    <w:rsid w:val="005E6749"/>
    <w:rsid w:val="005E708D"/>
    <w:rsid w:val="005F55E2"/>
    <w:rsid w:val="0061370B"/>
    <w:rsid w:val="006231E2"/>
    <w:rsid w:val="0064041C"/>
    <w:rsid w:val="00667449"/>
    <w:rsid w:val="00671730"/>
    <w:rsid w:val="00686F7A"/>
    <w:rsid w:val="006B16D9"/>
    <w:rsid w:val="006C4599"/>
    <w:rsid w:val="006C7B1B"/>
    <w:rsid w:val="006F0EE5"/>
    <w:rsid w:val="006F37FC"/>
    <w:rsid w:val="00702D84"/>
    <w:rsid w:val="00715644"/>
    <w:rsid w:val="00721E14"/>
    <w:rsid w:val="00725AE6"/>
    <w:rsid w:val="007326A1"/>
    <w:rsid w:val="0073472E"/>
    <w:rsid w:val="00735858"/>
    <w:rsid w:val="00744C66"/>
    <w:rsid w:val="00776DE8"/>
    <w:rsid w:val="007D282F"/>
    <w:rsid w:val="007D7281"/>
    <w:rsid w:val="00805EE5"/>
    <w:rsid w:val="008170A5"/>
    <w:rsid w:val="0087234C"/>
    <w:rsid w:val="008B52C7"/>
    <w:rsid w:val="008D157F"/>
    <w:rsid w:val="008F3070"/>
    <w:rsid w:val="008F3081"/>
    <w:rsid w:val="008F7D50"/>
    <w:rsid w:val="009212BA"/>
    <w:rsid w:val="009239C1"/>
    <w:rsid w:val="00952B1B"/>
    <w:rsid w:val="00973F72"/>
    <w:rsid w:val="00987EBF"/>
    <w:rsid w:val="009A34D7"/>
    <w:rsid w:val="009A5072"/>
    <w:rsid w:val="009D103B"/>
    <w:rsid w:val="009D3683"/>
    <w:rsid w:val="009F30CF"/>
    <w:rsid w:val="00A1065B"/>
    <w:rsid w:val="00A126A3"/>
    <w:rsid w:val="00A1560C"/>
    <w:rsid w:val="00A21306"/>
    <w:rsid w:val="00A244FD"/>
    <w:rsid w:val="00A41120"/>
    <w:rsid w:val="00A4308D"/>
    <w:rsid w:val="00A45450"/>
    <w:rsid w:val="00A47D35"/>
    <w:rsid w:val="00A5544A"/>
    <w:rsid w:val="00A56C3C"/>
    <w:rsid w:val="00A879E5"/>
    <w:rsid w:val="00A915A6"/>
    <w:rsid w:val="00A9228B"/>
    <w:rsid w:val="00A93D08"/>
    <w:rsid w:val="00A977EF"/>
    <w:rsid w:val="00AC45F8"/>
    <w:rsid w:val="00B4189F"/>
    <w:rsid w:val="00B42804"/>
    <w:rsid w:val="00B459DB"/>
    <w:rsid w:val="00B52BC7"/>
    <w:rsid w:val="00B75253"/>
    <w:rsid w:val="00B82075"/>
    <w:rsid w:val="00BA0130"/>
    <w:rsid w:val="00BA51A3"/>
    <w:rsid w:val="00BC3980"/>
    <w:rsid w:val="00BD2833"/>
    <w:rsid w:val="00C12DB7"/>
    <w:rsid w:val="00C2142A"/>
    <w:rsid w:val="00C329A9"/>
    <w:rsid w:val="00C361A5"/>
    <w:rsid w:val="00C51F8E"/>
    <w:rsid w:val="00C6358E"/>
    <w:rsid w:val="00C64D08"/>
    <w:rsid w:val="00C7791C"/>
    <w:rsid w:val="00CB03BB"/>
    <w:rsid w:val="00CB5B3C"/>
    <w:rsid w:val="00CB63F5"/>
    <w:rsid w:val="00CC6471"/>
    <w:rsid w:val="00D2115A"/>
    <w:rsid w:val="00D357EC"/>
    <w:rsid w:val="00D4327D"/>
    <w:rsid w:val="00D47C59"/>
    <w:rsid w:val="00D55C7C"/>
    <w:rsid w:val="00D95276"/>
    <w:rsid w:val="00DA25AF"/>
    <w:rsid w:val="00DA3F35"/>
    <w:rsid w:val="00DA4908"/>
    <w:rsid w:val="00DB05B5"/>
    <w:rsid w:val="00DB1B18"/>
    <w:rsid w:val="00DC7AA8"/>
    <w:rsid w:val="00DF58AE"/>
    <w:rsid w:val="00E25C83"/>
    <w:rsid w:val="00E40923"/>
    <w:rsid w:val="00E67D22"/>
    <w:rsid w:val="00E75DDC"/>
    <w:rsid w:val="00E9258C"/>
    <w:rsid w:val="00E94B5B"/>
    <w:rsid w:val="00EB5480"/>
    <w:rsid w:val="00EB5F66"/>
    <w:rsid w:val="00EF1960"/>
    <w:rsid w:val="00F23F73"/>
    <w:rsid w:val="00F350EB"/>
    <w:rsid w:val="00F57714"/>
    <w:rsid w:val="00F67381"/>
    <w:rsid w:val="00F6859B"/>
    <w:rsid w:val="00F71846"/>
    <w:rsid w:val="00F71E07"/>
    <w:rsid w:val="00F73CB7"/>
    <w:rsid w:val="00FB1495"/>
    <w:rsid w:val="00FE1F00"/>
    <w:rsid w:val="00FE3901"/>
    <w:rsid w:val="00FE51E8"/>
    <w:rsid w:val="011C11D7"/>
    <w:rsid w:val="0131D99E"/>
    <w:rsid w:val="0195679A"/>
    <w:rsid w:val="019EABD9"/>
    <w:rsid w:val="01AE49BB"/>
    <w:rsid w:val="01D343B2"/>
    <w:rsid w:val="024223E6"/>
    <w:rsid w:val="02D27776"/>
    <w:rsid w:val="02DED275"/>
    <w:rsid w:val="02F05E49"/>
    <w:rsid w:val="03121B0B"/>
    <w:rsid w:val="03315FC4"/>
    <w:rsid w:val="0387630B"/>
    <w:rsid w:val="03AD27C4"/>
    <w:rsid w:val="03DD16EF"/>
    <w:rsid w:val="03ECAA7D"/>
    <w:rsid w:val="0469AC1E"/>
    <w:rsid w:val="047C74AF"/>
    <w:rsid w:val="04B9564F"/>
    <w:rsid w:val="04BBC62A"/>
    <w:rsid w:val="04BE2403"/>
    <w:rsid w:val="04E788EB"/>
    <w:rsid w:val="050638E4"/>
    <w:rsid w:val="05425D3E"/>
    <w:rsid w:val="05A4215F"/>
    <w:rsid w:val="05A4F292"/>
    <w:rsid w:val="05BEC273"/>
    <w:rsid w:val="05CBC1E2"/>
    <w:rsid w:val="05F00E87"/>
    <w:rsid w:val="0614D4E7"/>
    <w:rsid w:val="06186F4A"/>
    <w:rsid w:val="065D1B46"/>
    <w:rsid w:val="0679B58A"/>
    <w:rsid w:val="06A90466"/>
    <w:rsid w:val="06B36A15"/>
    <w:rsid w:val="06B6FC36"/>
    <w:rsid w:val="06C89273"/>
    <w:rsid w:val="06F5D6C3"/>
    <w:rsid w:val="06FEBFDA"/>
    <w:rsid w:val="07155CC8"/>
    <w:rsid w:val="07223616"/>
    <w:rsid w:val="079C3E19"/>
    <w:rsid w:val="07AABB76"/>
    <w:rsid w:val="07E6F82C"/>
    <w:rsid w:val="080DFB4B"/>
    <w:rsid w:val="086165C7"/>
    <w:rsid w:val="0893F242"/>
    <w:rsid w:val="08CB4EF3"/>
    <w:rsid w:val="08EC54A5"/>
    <w:rsid w:val="0930442E"/>
    <w:rsid w:val="0931AE52"/>
    <w:rsid w:val="093A9946"/>
    <w:rsid w:val="09643516"/>
    <w:rsid w:val="096E06DA"/>
    <w:rsid w:val="09785275"/>
    <w:rsid w:val="09968479"/>
    <w:rsid w:val="09A9F950"/>
    <w:rsid w:val="09BE38ED"/>
    <w:rsid w:val="09DEBA66"/>
    <w:rsid w:val="09EA4ADB"/>
    <w:rsid w:val="09FA4803"/>
    <w:rsid w:val="0A3352F0"/>
    <w:rsid w:val="0A56A9A2"/>
    <w:rsid w:val="0A581DF3"/>
    <w:rsid w:val="0A662148"/>
    <w:rsid w:val="0AC5C0B8"/>
    <w:rsid w:val="0AD46DDA"/>
    <w:rsid w:val="0B2E58A4"/>
    <w:rsid w:val="0B582548"/>
    <w:rsid w:val="0B820CE3"/>
    <w:rsid w:val="0BCD5E0D"/>
    <w:rsid w:val="0BEE4FDD"/>
    <w:rsid w:val="0BFFBBE3"/>
    <w:rsid w:val="0C07F589"/>
    <w:rsid w:val="0C265E64"/>
    <w:rsid w:val="0C7C3FC9"/>
    <w:rsid w:val="0C8CEA79"/>
    <w:rsid w:val="0CB3AF8A"/>
    <w:rsid w:val="0CCD57B1"/>
    <w:rsid w:val="0CF31F9E"/>
    <w:rsid w:val="0D13B966"/>
    <w:rsid w:val="0D13EF3F"/>
    <w:rsid w:val="0D151CF4"/>
    <w:rsid w:val="0D1A2982"/>
    <w:rsid w:val="0D1E8664"/>
    <w:rsid w:val="0D3E400A"/>
    <w:rsid w:val="0D4A33BC"/>
    <w:rsid w:val="0D5DC20B"/>
    <w:rsid w:val="0D609294"/>
    <w:rsid w:val="0D852DF7"/>
    <w:rsid w:val="0DCE999E"/>
    <w:rsid w:val="0DDE5D92"/>
    <w:rsid w:val="0DE8B546"/>
    <w:rsid w:val="0E1896E1"/>
    <w:rsid w:val="0E19F27D"/>
    <w:rsid w:val="0E2E997A"/>
    <w:rsid w:val="0E404B89"/>
    <w:rsid w:val="0E9EB885"/>
    <w:rsid w:val="0EB2A812"/>
    <w:rsid w:val="0EBADA38"/>
    <w:rsid w:val="0EBD1F16"/>
    <w:rsid w:val="0EC78B52"/>
    <w:rsid w:val="0ECBE46B"/>
    <w:rsid w:val="0EF5B964"/>
    <w:rsid w:val="0EFE6B64"/>
    <w:rsid w:val="0F222A04"/>
    <w:rsid w:val="0F3994D7"/>
    <w:rsid w:val="0F4D8148"/>
    <w:rsid w:val="0F734898"/>
    <w:rsid w:val="0FEE3DB2"/>
    <w:rsid w:val="0FF53617"/>
    <w:rsid w:val="1006A43E"/>
    <w:rsid w:val="10231746"/>
    <w:rsid w:val="106B75C8"/>
    <w:rsid w:val="108C6B55"/>
    <w:rsid w:val="10A95466"/>
    <w:rsid w:val="11048882"/>
    <w:rsid w:val="11366661"/>
    <w:rsid w:val="11CEFA60"/>
    <w:rsid w:val="11D9EBB1"/>
    <w:rsid w:val="11E309E6"/>
    <w:rsid w:val="11E596CB"/>
    <w:rsid w:val="11F8FD53"/>
    <w:rsid w:val="12160B37"/>
    <w:rsid w:val="12271F18"/>
    <w:rsid w:val="125A2611"/>
    <w:rsid w:val="126266CD"/>
    <w:rsid w:val="12A42942"/>
    <w:rsid w:val="12A85E96"/>
    <w:rsid w:val="12ACB503"/>
    <w:rsid w:val="12D27534"/>
    <w:rsid w:val="133C0687"/>
    <w:rsid w:val="13E5AEFC"/>
    <w:rsid w:val="1434AD3E"/>
    <w:rsid w:val="147D0844"/>
    <w:rsid w:val="14969C36"/>
    <w:rsid w:val="14BD60DE"/>
    <w:rsid w:val="14F80076"/>
    <w:rsid w:val="155A9B09"/>
    <w:rsid w:val="15A6AEF7"/>
    <w:rsid w:val="15D8560A"/>
    <w:rsid w:val="162C2A55"/>
    <w:rsid w:val="163F5523"/>
    <w:rsid w:val="164E2CB1"/>
    <w:rsid w:val="165F5939"/>
    <w:rsid w:val="17043EAB"/>
    <w:rsid w:val="172FC7EB"/>
    <w:rsid w:val="1785D680"/>
    <w:rsid w:val="17B01F6C"/>
    <w:rsid w:val="17D37885"/>
    <w:rsid w:val="180C0772"/>
    <w:rsid w:val="18279F05"/>
    <w:rsid w:val="1847509B"/>
    <w:rsid w:val="185B7D73"/>
    <w:rsid w:val="1875708D"/>
    <w:rsid w:val="18965604"/>
    <w:rsid w:val="18B71536"/>
    <w:rsid w:val="1964DB67"/>
    <w:rsid w:val="1976CA6E"/>
    <w:rsid w:val="199F8AAB"/>
    <w:rsid w:val="19BCD385"/>
    <w:rsid w:val="19EEEECC"/>
    <w:rsid w:val="1A4E4838"/>
    <w:rsid w:val="1A86337C"/>
    <w:rsid w:val="1AA17AF3"/>
    <w:rsid w:val="1AC328A6"/>
    <w:rsid w:val="1AC6FF7E"/>
    <w:rsid w:val="1AD251D9"/>
    <w:rsid w:val="1AF1BBFA"/>
    <w:rsid w:val="1B36FA72"/>
    <w:rsid w:val="1B374419"/>
    <w:rsid w:val="1B3A8FD3"/>
    <w:rsid w:val="1B439DCA"/>
    <w:rsid w:val="1BB463A8"/>
    <w:rsid w:val="1BB55230"/>
    <w:rsid w:val="1BBF4AEF"/>
    <w:rsid w:val="1BCBFF1F"/>
    <w:rsid w:val="1BCEDD34"/>
    <w:rsid w:val="1BE862BE"/>
    <w:rsid w:val="1C21834A"/>
    <w:rsid w:val="1C560D30"/>
    <w:rsid w:val="1C74EA30"/>
    <w:rsid w:val="1C776B62"/>
    <w:rsid w:val="1D09AAC8"/>
    <w:rsid w:val="1D0EDF04"/>
    <w:rsid w:val="1D1E9DC1"/>
    <w:rsid w:val="1D4FF389"/>
    <w:rsid w:val="1D5C2DA4"/>
    <w:rsid w:val="1D5D478F"/>
    <w:rsid w:val="1D6EC4B6"/>
    <w:rsid w:val="1D86EBFA"/>
    <w:rsid w:val="1DE4CE75"/>
    <w:rsid w:val="1E2AF61D"/>
    <w:rsid w:val="1E87184C"/>
    <w:rsid w:val="1EAA62F2"/>
    <w:rsid w:val="1EAF1198"/>
    <w:rsid w:val="1EF86168"/>
    <w:rsid w:val="1F31C78F"/>
    <w:rsid w:val="1F811FB2"/>
    <w:rsid w:val="1FC05762"/>
    <w:rsid w:val="1FDD638C"/>
    <w:rsid w:val="1FDF60DE"/>
    <w:rsid w:val="1FF73858"/>
    <w:rsid w:val="2025BE09"/>
    <w:rsid w:val="2042A110"/>
    <w:rsid w:val="204A2135"/>
    <w:rsid w:val="20DCB4F4"/>
    <w:rsid w:val="20FA3913"/>
    <w:rsid w:val="213FF72E"/>
    <w:rsid w:val="21637A4F"/>
    <w:rsid w:val="21CFED9F"/>
    <w:rsid w:val="21E9671D"/>
    <w:rsid w:val="21F65DC6"/>
    <w:rsid w:val="222FB00B"/>
    <w:rsid w:val="2250C05A"/>
    <w:rsid w:val="22803421"/>
    <w:rsid w:val="23065696"/>
    <w:rsid w:val="230FD507"/>
    <w:rsid w:val="23CF6088"/>
    <w:rsid w:val="23FA3DE7"/>
    <w:rsid w:val="23FDE285"/>
    <w:rsid w:val="242045F7"/>
    <w:rsid w:val="242139AA"/>
    <w:rsid w:val="2439C859"/>
    <w:rsid w:val="246CA06E"/>
    <w:rsid w:val="2474D605"/>
    <w:rsid w:val="24897915"/>
    <w:rsid w:val="24A16941"/>
    <w:rsid w:val="24A3AE36"/>
    <w:rsid w:val="24AC2DC6"/>
    <w:rsid w:val="24C3660A"/>
    <w:rsid w:val="252C3B47"/>
    <w:rsid w:val="252C9484"/>
    <w:rsid w:val="252CC977"/>
    <w:rsid w:val="254A2D10"/>
    <w:rsid w:val="254FB946"/>
    <w:rsid w:val="25D6B3D3"/>
    <w:rsid w:val="25EBD570"/>
    <w:rsid w:val="25EC6AED"/>
    <w:rsid w:val="25FDEBAA"/>
    <w:rsid w:val="26009B6C"/>
    <w:rsid w:val="260E620E"/>
    <w:rsid w:val="26227716"/>
    <w:rsid w:val="2668BC1F"/>
    <w:rsid w:val="26851F22"/>
    <w:rsid w:val="269B4943"/>
    <w:rsid w:val="26BC6B8A"/>
    <w:rsid w:val="270D11BF"/>
    <w:rsid w:val="271CFAC5"/>
    <w:rsid w:val="27C93693"/>
    <w:rsid w:val="280A1235"/>
    <w:rsid w:val="28230CF6"/>
    <w:rsid w:val="283ECFDD"/>
    <w:rsid w:val="2890521C"/>
    <w:rsid w:val="289C8AF0"/>
    <w:rsid w:val="28F91853"/>
    <w:rsid w:val="29451197"/>
    <w:rsid w:val="2947E9A0"/>
    <w:rsid w:val="295831C1"/>
    <w:rsid w:val="29655F54"/>
    <w:rsid w:val="29E2BF63"/>
    <w:rsid w:val="2A3494F3"/>
    <w:rsid w:val="2A570499"/>
    <w:rsid w:val="2A78B768"/>
    <w:rsid w:val="2A83D2E8"/>
    <w:rsid w:val="2A8866F7"/>
    <w:rsid w:val="2AAACF8E"/>
    <w:rsid w:val="2AC2DB90"/>
    <w:rsid w:val="2AC65289"/>
    <w:rsid w:val="2B2C4D7A"/>
    <w:rsid w:val="2B48DC7B"/>
    <w:rsid w:val="2B6DFDCB"/>
    <w:rsid w:val="2B8AA7AF"/>
    <w:rsid w:val="2C26B182"/>
    <w:rsid w:val="2C432FF4"/>
    <w:rsid w:val="2C49CF42"/>
    <w:rsid w:val="2C50D349"/>
    <w:rsid w:val="2C696887"/>
    <w:rsid w:val="2C878026"/>
    <w:rsid w:val="2C8F79A9"/>
    <w:rsid w:val="2CAEC01B"/>
    <w:rsid w:val="2CB16AB6"/>
    <w:rsid w:val="2CC5138C"/>
    <w:rsid w:val="2CF4014B"/>
    <w:rsid w:val="2D152FF4"/>
    <w:rsid w:val="2D3C8BC4"/>
    <w:rsid w:val="2D7FE302"/>
    <w:rsid w:val="2D91C378"/>
    <w:rsid w:val="2E03E65F"/>
    <w:rsid w:val="2E14F24A"/>
    <w:rsid w:val="2E196CC2"/>
    <w:rsid w:val="2E2E6147"/>
    <w:rsid w:val="2E3680C8"/>
    <w:rsid w:val="2E8D209C"/>
    <w:rsid w:val="2F268EC7"/>
    <w:rsid w:val="2F7F64A8"/>
    <w:rsid w:val="2F84F550"/>
    <w:rsid w:val="2F8AE659"/>
    <w:rsid w:val="2F9145EC"/>
    <w:rsid w:val="2FA71F0F"/>
    <w:rsid w:val="2FA9CBA2"/>
    <w:rsid w:val="2FC06B9C"/>
    <w:rsid w:val="2FD62D8C"/>
    <w:rsid w:val="2FE660DD"/>
    <w:rsid w:val="3003AE31"/>
    <w:rsid w:val="302715E0"/>
    <w:rsid w:val="30626C81"/>
    <w:rsid w:val="309B40A5"/>
    <w:rsid w:val="30C4D981"/>
    <w:rsid w:val="30FCA7CB"/>
    <w:rsid w:val="310248CA"/>
    <w:rsid w:val="31D2DD82"/>
    <w:rsid w:val="320332F7"/>
    <w:rsid w:val="324E137A"/>
    <w:rsid w:val="325255A5"/>
    <w:rsid w:val="326DF777"/>
    <w:rsid w:val="3273B4FB"/>
    <w:rsid w:val="32B3747F"/>
    <w:rsid w:val="32EDF36D"/>
    <w:rsid w:val="33051497"/>
    <w:rsid w:val="3332726D"/>
    <w:rsid w:val="333CEB98"/>
    <w:rsid w:val="3341F489"/>
    <w:rsid w:val="3343E2E4"/>
    <w:rsid w:val="3389DF9D"/>
    <w:rsid w:val="33B1ECC4"/>
    <w:rsid w:val="33B91D7A"/>
    <w:rsid w:val="33FF31DE"/>
    <w:rsid w:val="33FF3D2A"/>
    <w:rsid w:val="340FABAB"/>
    <w:rsid w:val="343C2359"/>
    <w:rsid w:val="3442C033"/>
    <w:rsid w:val="344E15BD"/>
    <w:rsid w:val="347EAE69"/>
    <w:rsid w:val="34D9462F"/>
    <w:rsid w:val="35017379"/>
    <w:rsid w:val="3556CDF5"/>
    <w:rsid w:val="3573F63C"/>
    <w:rsid w:val="3585B43C"/>
    <w:rsid w:val="3596ADE3"/>
    <w:rsid w:val="35A6726C"/>
    <w:rsid w:val="35AADE66"/>
    <w:rsid w:val="35AF0447"/>
    <w:rsid w:val="35C594F1"/>
    <w:rsid w:val="35F703AF"/>
    <w:rsid w:val="35FDB85E"/>
    <w:rsid w:val="363F30F8"/>
    <w:rsid w:val="367AD2B6"/>
    <w:rsid w:val="368A6635"/>
    <w:rsid w:val="369CEC4B"/>
    <w:rsid w:val="36AF0D04"/>
    <w:rsid w:val="36F490B6"/>
    <w:rsid w:val="37052755"/>
    <w:rsid w:val="3708EB35"/>
    <w:rsid w:val="372816AC"/>
    <w:rsid w:val="378178BB"/>
    <w:rsid w:val="378264BC"/>
    <w:rsid w:val="37B07773"/>
    <w:rsid w:val="37CEB1BD"/>
    <w:rsid w:val="37D1DEB7"/>
    <w:rsid w:val="37EC07C7"/>
    <w:rsid w:val="37F73AE4"/>
    <w:rsid w:val="38080CDF"/>
    <w:rsid w:val="380A46A0"/>
    <w:rsid w:val="387D64EC"/>
    <w:rsid w:val="388A4D70"/>
    <w:rsid w:val="38C1AE82"/>
    <w:rsid w:val="38D7160C"/>
    <w:rsid w:val="38DA89C7"/>
    <w:rsid w:val="38E69797"/>
    <w:rsid w:val="38FA9F3A"/>
    <w:rsid w:val="3920E6D7"/>
    <w:rsid w:val="3955A37C"/>
    <w:rsid w:val="3993E9F8"/>
    <w:rsid w:val="39D38C92"/>
    <w:rsid w:val="3A038C46"/>
    <w:rsid w:val="3A124712"/>
    <w:rsid w:val="3A2CC663"/>
    <w:rsid w:val="3A40BDAE"/>
    <w:rsid w:val="3A4F3728"/>
    <w:rsid w:val="3AF8E0A4"/>
    <w:rsid w:val="3B28469B"/>
    <w:rsid w:val="3B3B2B7B"/>
    <w:rsid w:val="3B3C8F51"/>
    <w:rsid w:val="3B43FC3D"/>
    <w:rsid w:val="3B63946F"/>
    <w:rsid w:val="3B73DA89"/>
    <w:rsid w:val="3B8195F3"/>
    <w:rsid w:val="3BB34625"/>
    <w:rsid w:val="3BF4652D"/>
    <w:rsid w:val="3C119E1A"/>
    <w:rsid w:val="3C362398"/>
    <w:rsid w:val="3C9850B1"/>
    <w:rsid w:val="3CAB369F"/>
    <w:rsid w:val="3CC3E634"/>
    <w:rsid w:val="3CEA39D2"/>
    <w:rsid w:val="3D5C316D"/>
    <w:rsid w:val="3D7693B7"/>
    <w:rsid w:val="3DA71159"/>
    <w:rsid w:val="3DDDE596"/>
    <w:rsid w:val="3DF73BE7"/>
    <w:rsid w:val="3DF9883B"/>
    <w:rsid w:val="3E13EFCD"/>
    <w:rsid w:val="3E602096"/>
    <w:rsid w:val="3E9233A1"/>
    <w:rsid w:val="3E98FB01"/>
    <w:rsid w:val="3F0201B9"/>
    <w:rsid w:val="3F97D3D3"/>
    <w:rsid w:val="3FCF64B3"/>
    <w:rsid w:val="4044CB31"/>
    <w:rsid w:val="40518F5B"/>
    <w:rsid w:val="405DE5AA"/>
    <w:rsid w:val="40838ECD"/>
    <w:rsid w:val="40983C12"/>
    <w:rsid w:val="40CAD797"/>
    <w:rsid w:val="40F429A1"/>
    <w:rsid w:val="41AD123F"/>
    <w:rsid w:val="41C7C13A"/>
    <w:rsid w:val="41D20517"/>
    <w:rsid w:val="4244CCE5"/>
    <w:rsid w:val="425C71AC"/>
    <w:rsid w:val="4294D68C"/>
    <w:rsid w:val="42957885"/>
    <w:rsid w:val="4296B3E4"/>
    <w:rsid w:val="42F8A57F"/>
    <w:rsid w:val="42FD4F38"/>
    <w:rsid w:val="43196977"/>
    <w:rsid w:val="431C1C20"/>
    <w:rsid w:val="43207A97"/>
    <w:rsid w:val="4325624B"/>
    <w:rsid w:val="43294A6A"/>
    <w:rsid w:val="433DB6E3"/>
    <w:rsid w:val="4340C8A8"/>
    <w:rsid w:val="434CA918"/>
    <w:rsid w:val="4377A037"/>
    <w:rsid w:val="439CCE4E"/>
    <w:rsid w:val="43C93A1B"/>
    <w:rsid w:val="43F17DAB"/>
    <w:rsid w:val="4425432A"/>
    <w:rsid w:val="444251AB"/>
    <w:rsid w:val="4472CEC6"/>
    <w:rsid w:val="4483028C"/>
    <w:rsid w:val="448A40F3"/>
    <w:rsid w:val="448ED07A"/>
    <w:rsid w:val="44AA0580"/>
    <w:rsid w:val="44BD7804"/>
    <w:rsid w:val="44D65349"/>
    <w:rsid w:val="44FE3F90"/>
    <w:rsid w:val="450B292F"/>
    <w:rsid w:val="4554B1E8"/>
    <w:rsid w:val="45E8B1FA"/>
    <w:rsid w:val="45FE1CA2"/>
    <w:rsid w:val="460153CB"/>
    <w:rsid w:val="460425F0"/>
    <w:rsid w:val="4635F928"/>
    <w:rsid w:val="4636EEFC"/>
    <w:rsid w:val="469C089B"/>
    <w:rsid w:val="46A18B4F"/>
    <w:rsid w:val="46A1BB1F"/>
    <w:rsid w:val="46AA18C2"/>
    <w:rsid w:val="46B10AA0"/>
    <w:rsid w:val="46B8F49A"/>
    <w:rsid w:val="46C5B65B"/>
    <w:rsid w:val="46D8A8A0"/>
    <w:rsid w:val="46E2477F"/>
    <w:rsid w:val="46F3ABC4"/>
    <w:rsid w:val="47311A60"/>
    <w:rsid w:val="473487C5"/>
    <w:rsid w:val="4737143F"/>
    <w:rsid w:val="47A7E417"/>
    <w:rsid w:val="47AE08E7"/>
    <w:rsid w:val="47AE34E1"/>
    <w:rsid w:val="47BA4E0B"/>
    <w:rsid w:val="47CB7087"/>
    <w:rsid w:val="4820CCE4"/>
    <w:rsid w:val="48291812"/>
    <w:rsid w:val="486CDE27"/>
    <w:rsid w:val="48B5B208"/>
    <w:rsid w:val="48BFE260"/>
    <w:rsid w:val="48CDA823"/>
    <w:rsid w:val="48F91D2A"/>
    <w:rsid w:val="490C4A8E"/>
    <w:rsid w:val="49336E4F"/>
    <w:rsid w:val="4939B5D8"/>
    <w:rsid w:val="49492AF8"/>
    <w:rsid w:val="495F1585"/>
    <w:rsid w:val="49864EFF"/>
    <w:rsid w:val="49C4E873"/>
    <w:rsid w:val="49D43B1A"/>
    <w:rsid w:val="4AA59E60"/>
    <w:rsid w:val="4AE91AD5"/>
    <w:rsid w:val="4AFD973D"/>
    <w:rsid w:val="4B144D5E"/>
    <w:rsid w:val="4B4FDA34"/>
    <w:rsid w:val="4B6B69C8"/>
    <w:rsid w:val="4B6D8C93"/>
    <w:rsid w:val="4B90D628"/>
    <w:rsid w:val="4B9E4F1D"/>
    <w:rsid w:val="4C29F5C3"/>
    <w:rsid w:val="4C9AD74D"/>
    <w:rsid w:val="4CC17778"/>
    <w:rsid w:val="4CC61E1E"/>
    <w:rsid w:val="4D10FB2C"/>
    <w:rsid w:val="4DA74FF6"/>
    <w:rsid w:val="4DAE62D0"/>
    <w:rsid w:val="4DBDF803"/>
    <w:rsid w:val="4DD1CAFF"/>
    <w:rsid w:val="4DFB7BDE"/>
    <w:rsid w:val="4E41188A"/>
    <w:rsid w:val="4E433193"/>
    <w:rsid w:val="4E6EE3FD"/>
    <w:rsid w:val="4EFA14D7"/>
    <w:rsid w:val="4F310638"/>
    <w:rsid w:val="4F4CB894"/>
    <w:rsid w:val="4F575427"/>
    <w:rsid w:val="4F717DA1"/>
    <w:rsid w:val="4F7BB882"/>
    <w:rsid w:val="4FA3357E"/>
    <w:rsid w:val="4FA4A789"/>
    <w:rsid w:val="4FE0C0EB"/>
    <w:rsid w:val="502838AB"/>
    <w:rsid w:val="5080B958"/>
    <w:rsid w:val="5103A83B"/>
    <w:rsid w:val="51397A8C"/>
    <w:rsid w:val="51879BC0"/>
    <w:rsid w:val="51882236"/>
    <w:rsid w:val="519C6DC9"/>
    <w:rsid w:val="519D7543"/>
    <w:rsid w:val="51A04CD9"/>
    <w:rsid w:val="51B851E1"/>
    <w:rsid w:val="51CD7E1B"/>
    <w:rsid w:val="51ED0C6D"/>
    <w:rsid w:val="520EB3AA"/>
    <w:rsid w:val="5211C9EA"/>
    <w:rsid w:val="521F665C"/>
    <w:rsid w:val="523119A5"/>
    <w:rsid w:val="526FEB0B"/>
    <w:rsid w:val="52704195"/>
    <w:rsid w:val="5280BC18"/>
    <w:rsid w:val="5289DC99"/>
    <w:rsid w:val="52931F94"/>
    <w:rsid w:val="52C7F34D"/>
    <w:rsid w:val="5302565D"/>
    <w:rsid w:val="530C8F74"/>
    <w:rsid w:val="53119131"/>
    <w:rsid w:val="5320D71F"/>
    <w:rsid w:val="534B80EC"/>
    <w:rsid w:val="5367F593"/>
    <w:rsid w:val="53826506"/>
    <w:rsid w:val="5399B49C"/>
    <w:rsid w:val="53AA3553"/>
    <w:rsid w:val="53B1DBF8"/>
    <w:rsid w:val="53BAE23E"/>
    <w:rsid w:val="5449A0C4"/>
    <w:rsid w:val="5461E78E"/>
    <w:rsid w:val="54645A40"/>
    <w:rsid w:val="547A2940"/>
    <w:rsid w:val="54865FF3"/>
    <w:rsid w:val="54E2A8B7"/>
    <w:rsid w:val="5563D31C"/>
    <w:rsid w:val="557A64AD"/>
    <w:rsid w:val="5599164E"/>
    <w:rsid w:val="55B3B15F"/>
    <w:rsid w:val="55DC52C6"/>
    <w:rsid w:val="55DD2010"/>
    <w:rsid w:val="55E90BAD"/>
    <w:rsid w:val="562CC09F"/>
    <w:rsid w:val="563DA61B"/>
    <w:rsid w:val="5643BCC3"/>
    <w:rsid w:val="564DEE19"/>
    <w:rsid w:val="56B30D64"/>
    <w:rsid w:val="56C9D3E6"/>
    <w:rsid w:val="56E52625"/>
    <w:rsid w:val="57351441"/>
    <w:rsid w:val="57665CAB"/>
    <w:rsid w:val="579A5C9C"/>
    <w:rsid w:val="586B5C59"/>
    <w:rsid w:val="58806B9B"/>
    <w:rsid w:val="58A0E21F"/>
    <w:rsid w:val="5921CCE9"/>
    <w:rsid w:val="59248699"/>
    <w:rsid w:val="5930B350"/>
    <w:rsid w:val="59405D96"/>
    <w:rsid w:val="595E2357"/>
    <w:rsid w:val="597140AE"/>
    <w:rsid w:val="5984859B"/>
    <w:rsid w:val="59937FB5"/>
    <w:rsid w:val="59DC35A5"/>
    <w:rsid w:val="59E9176A"/>
    <w:rsid w:val="59F9CFBE"/>
    <w:rsid w:val="5A374605"/>
    <w:rsid w:val="5A751A5D"/>
    <w:rsid w:val="5AF232F5"/>
    <w:rsid w:val="5B06FCE1"/>
    <w:rsid w:val="5B14C365"/>
    <w:rsid w:val="5B312BA3"/>
    <w:rsid w:val="5B6EBFE3"/>
    <w:rsid w:val="5B770F6F"/>
    <w:rsid w:val="5BB003E4"/>
    <w:rsid w:val="5BBF6F82"/>
    <w:rsid w:val="5BF2CFF2"/>
    <w:rsid w:val="5BFEE269"/>
    <w:rsid w:val="5C2167F0"/>
    <w:rsid w:val="5C528E4E"/>
    <w:rsid w:val="5C8C3B77"/>
    <w:rsid w:val="5CB51C54"/>
    <w:rsid w:val="5CBF62F3"/>
    <w:rsid w:val="5CE42DC7"/>
    <w:rsid w:val="5CF316FB"/>
    <w:rsid w:val="5D0D821D"/>
    <w:rsid w:val="5D0DFAAE"/>
    <w:rsid w:val="5D63D899"/>
    <w:rsid w:val="5D847DE8"/>
    <w:rsid w:val="5D968EFA"/>
    <w:rsid w:val="5DA68BEB"/>
    <w:rsid w:val="5DCB46A2"/>
    <w:rsid w:val="5DDD44F0"/>
    <w:rsid w:val="5E9EAEA6"/>
    <w:rsid w:val="5ED52143"/>
    <w:rsid w:val="5F396835"/>
    <w:rsid w:val="5F3C57AE"/>
    <w:rsid w:val="5F550358"/>
    <w:rsid w:val="5F565B99"/>
    <w:rsid w:val="5F57CAED"/>
    <w:rsid w:val="5F6D8DDB"/>
    <w:rsid w:val="5F97CF6B"/>
    <w:rsid w:val="5F9EB8F5"/>
    <w:rsid w:val="5FAA2EBD"/>
    <w:rsid w:val="5FB55B94"/>
    <w:rsid w:val="5FE6AEAD"/>
    <w:rsid w:val="600715BF"/>
    <w:rsid w:val="602DB920"/>
    <w:rsid w:val="6051CCB7"/>
    <w:rsid w:val="606F4636"/>
    <w:rsid w:val="60F1FA26"/>
    <w:rsid w:val="6106E80B"/>
    <w:rsid w:val="61074F86"/>
    <w:rsid w:val="611024C6"/>
    <w:rsid w:val="611BC099"/>
    <w:rsid w:val="614F4C76"/>
    <w:rsid w:val="61E99AF8"/>
    <w:rsid w:val="6237A3D5"/>
    <w:rsid w:val="62428590"/>
    <w:rsid w:val="624A7E20"/>
    <w:rsid w:val="625CF184"/>
    <w:rsid w:val="6261FFD2"/>
    <w:rsid w:val="62855FBD"/>
    <w:rsid w:val="629F9C8D"/>
    <w:rsid w:val="62A69733"/>
    <w:rsid w:val="62C8071F"/>
    <w:rsid w:val="62EBC2FE"/>
    <w:rsid w:val="63332150"/>
    <w:rsid w:val="633CF456"/>
    <w:rsid w:val="63513598"/>
    <w:rsid w:val="636B1A7B"/>
    <w:rsid w:val="63C2EEAC"/>
    <w:rsid w:val="63ECAC44"/>
    <w:rsid w:val="641B3C9D"/>
    <w:rsid w:val="648D7919"/>
    <w:rsid w:val="649E86B9"/>
    <w:rsid w:val="64A865A1"/>
    <w:rsid w:val="64B2D525"/>
    <w:rsid w:val="64DC38CD"/>
    <w:rsid w:val="64E0495E"/>
    <w:rsid w:val="64F2CC7E"/>
    <w:rsid w:val="650E03F3"/>
    <w:rsid w:val="6527931A"/>
    <w:rsid w:val="654DAFF4"/>
    <w:rsid w:val="657E950A"/>
    <w:rsid w:val="65B4053A"/>
    <w:rsid w:val="65C53D53"/>
    <w:rsid w:val="66051133"/>
    <w:rsid w:val="660F5913"/>
    <w:rsid w:val="6670220F"/>
    <w:rsid w:val="66AC3188"/>
    <w:rsid w:val="66C1B86B"/>
    <w:rsid w:val="66DA94C3"/>
    <w:rsid w:val="66DDB77B"/>
    <w:rsid w:val="66F117D8"/>
    <w:rsid w:val="66F21E45"/>
    <w:rsid w:val="66FDE90A"/>
    <w:rsid w:val="67835014"/>
    <w:rsid w:val="678C4343"/>
    <w:rsid w:val="678D0C31"/>
    <w:rsid w:val="67F232A0"/>
    <w:rsid w:val="67FF3057"/>
    <w:rsid w:val="682EAF35"/>
    <w:rsid w:val="6835F6CD"/>
    <w:rsid w:val="68952321"/>
    <w:rsid w:val="6903428A"/>
    <w:rsid w:val="69556A84"/>
    <w:rsid w:val="69651B53"/>
    <w:rsid w:val="69B2D529"/>
    <w:rsid w:val="6A1E7539"/>
    <w:rsid w:val="6A40D2DA"/>
    <w:rsid w:val="6A8F6205"/>
    <w:rsid w:val="6A8F8B51"/>
    <w:rsid w:val="6ABFC040"/>
    <w:rsid w:val="6AC63116"/>
    <w:rsid w:val="6ADCD63F"/>
    <w:rsid w:val="6AE525CB"/>
    <w:rsid w:val="6B48500C"/>
    <w:rsid w:val="6B5D5263"/>
    <w:rsid w:val="6B87018A"/>
    <w:rsid w:val="6BA7518C"/>
    <w:rsid w:val="6BB0B1A8"/>
    <w:rsid w:val="6BB226F8"/>
    <w:rsid w:val="6BCDC660"/>
    <w:rsid w:val="6BFC36B7"/>
    <w:rsid w:val="6C0679F3"/>
    <w:rsid w:val="6C2BEDA5"/>
    <w:rsid w:val="6C30166D"/>
    <w:rsid w:val="6C66294B"/>
    <w:rsid w:val="6C80F62C"/>
    <w:rsid w:val="6CACDE6E"/>
    <w:rsid w:val="6CE6B5C9"/>
    <w:rsid w:val="6D429C64"/>
    <w:rsid w:val="6D4A1C7C"/>
    <w:rsid w:val="6D52D85E"/>
    <w:rsid w:val="6D5B01E4"/>
    <w:rsid w:val="6D6C844F"/>
    <w:rsid w:val="6D88A9A4"/>
    <w:rsid w:val="6D9D45AB"/>
    <w:rsid w:val="6DEE5246"/>
    <w:rsid w:val="6E10A501"/>
    <w:rsid w:val="6E5431AE"/>
    <w:rsid w:val="6E65C058"/>
    <w:rsid w:val="6E6BE4BF"/>
    <w:rsid w:val="6E787F9E"/>
    <w:rsid w:val="6EA7683F"/>
    <w:rsid w:val="6ED9476B"/>
    <w:rsid w:val="6EEC0690"/>
    <w:rsid w:val="6F1497BF"/>
    <w:rsid w:val="6F3CB1B3"/>
    <w:rsid w:val="6F5A95B2"/>
    <w:rsid w:val="6F6DC105"/>
    <w:rsid w:val="6F986C99"/>
    <w:rsid w:val="6FC14A9F"/>
    <w:rsid w:val="6FFD7EB4"/>
    <w:rsid w:val="7004EA62"/>
    <w:rsid w:val="70349BD7"/>
    <w:rsid w:val="703B0FFE"/>
    <w:rsid w:val="707AE4E6"/>
    <w:rsid w:val="70A91D26"/>
    <w:rsid w:val="70FDAEC5"/>
    <w:rsid w:val="712FF5C0"/>
    <w:rsid w:val="71787E83"/>
    <w:rsid w:val="717D23AA"/>
    <w:rsid w:val="71C58062"/>
    <w:rsid w:val="71CEE6DD"/>
    <w:rsid w:val="720525E5"/>
    <w:rsid w:val="72080D71"/>
    <w:rsid w:val="7223F51A"/>
    <w:rsid w:val="723920BF"/>
    <w:rsid w:val="723D298C"/>
    <w:rsid w:val="7292CF0E"/>
    <w:rsid w:val="72D3C8E5"/>
    <w:rsid w:val="7324C285"/>
    <w:rsid w:val="736F591F"/>
    <w:rsid w:val="73738F48"/>
    <w:rsid w:val="7390D324"/>
    <w:rsid w:val="73AE018D"/>
    <w:rsid w:val="7464DB8F"/>
    <w:rsid w:val="751CE283"/>
    <w:rsid w:val="75252ABF"/>
    <w:rsid w:val="752DD45E"/>
    <w:rsid w:val="7577C6DD"/>
    <w:rsid w:val="757FD64E"/>
    <w:rsid w:val="759A29AC"/>
    <w:rsid w:val="75BD70CF"/>
    <w:rsid w:val="75F692A0"/>
    <w:rsid w:val="7634DC34"/>
    <w:rsid w:val="7646DCF8"/>
    <w:rsid w:val="765E971C"/>
    <w:rsid w:val="766CA31B"/>
    <w:rsid w:val="76DCB0D4"/>
    <w:rsid w:val="76E6F36E"/>
    <w:rsid w:val="7756EC99"/>
    <w:rsid w:val="7774914E"/>
    <w:rsid w:val="77B5DCF2"/>
    <w:rsid w:val="78061847"/>
    <w:rsid w:val="780C9F8C"/>
    <w:rsid w:val="7810A8CD"/>
    <w:rsid w:val="781E1872"/>
    <w:rsid w:val="78240469"/>
    <w:rsid w:val="783407C7"/>
    <w:rsid w:val="7860B300"/>
    <w:rsid w:val="786DC8C8"/>
    <w:rsid w:val="78727851"/>
    <w:rsid w:val="7883317A"/>
    <w:rsid w:val="78F04ADC"/>
    <w:rsid w:val="795B54BC"/>
    <w:rsid w:val="79AE42AE"/>
    <w:rsid w:val="79EDFC3F"/>
    <w:rsid w:val="7A16042A"/>
    <w:rsid w:val="7A212F8D"/>
    <w:rsid w:val="7A3C3394"/>
    <w:rsid w:val="7A3FFC61"/>
    <w:rsid w:val="7A552323"/>
    <w:rsid w:val="7A593863"/>
    <w:rsid w:val="7A9E07FB"/>
    <w:rsid w:val="7AC56473"/>
    <w:rsid w:val="7AEEF958"/>
    <w:rsid w:val="7B0BB25D"/>
    <w:rsid w:val="7B234762"/>
    <w:rsid w:val="7B390A1E"/>
    <w:rsid w:val="7B5C4971"/>
    <w:rsid w:val="7B6DF3C5"/>
    <w:rsid w:val="7B9E7656"/>
    <w:rsid w:val="7BF0A35B"/>
    <w:rsid w:val="7C39C794"/>
    <w:rsid w:val="7C4C0E97"/>
    <w:rsid w:val="7CEAC715"/>
    <w:rsid w:val="7CFD0B4D"/>
    <w:rsid w:val="7D4416C2"/>
    <w:rsid w:val="7D56202A"/>
    <w:rsid w:val="7D5B114C"/>
    <w:rsid w:val="7D7130FB"/>
    <w:rsid w:val="7D793ECB"/>
    <w:rsid w:val="7DF5AEB5"/>
    <w:rsid w:val="7DF98556"/>
    <w:rsid w:val="7E009A2C"/>
    <w:rsid w:val="7E19F97A"/>
    <w:rsid w:val="7E509EA4"/>
    <w:rsid w:val="7E58393D"/>
    <w:rsid w:val="7E7FBB45"/>
    <w:rsid w:val="7E8863E8"/>
    <w:rsid w:val="7EB1E247"/>
    <w:rsid w:val="7F09E00C"/>
    <w:rsid w:val="7F3C338A"/>
    <w:rsid w:val="7F7B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F8454"/>
  <w15:chartTrackingRefBased/>
  <w15:docId w15:val="{CFE25EE2-A003-4178-8DDE-B3D79272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4F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A915A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915A6"/>
  </w:style>
  <w:style w:type="character" w:customStyle="1" w:styleId="normaltextrun">
    <w:name w:val="normaltextrun"/>
    <w:basedOn w:val="DefaultParagraphFont"/>
    <w:rsid w:val="00A915A6"/>
  </w:style>
  <w:style w:type="character" w:customStyle="1" w:styleId="scxw127814551">
    <w:name w:val="scxw127814551"/>
    <w:basedOn w:val="DefaultParagraphFont"/>
    <w:rsid w:val="00A915A6"/>
  </w:style>
  <w:style w:type="paragraph" w:styleId="BalloonText">
    <w:name w:val="Balloon Text"/>
    <w:basedOn w:val="Normal"/>
    <w:link w:val="BalloonTextChar"/>
    <w:uiPriority w:val="99"/>
    <w:semiHidden/>
    <w:unhideWhenUsed/>
    <w:rsid w:val="00AC4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5F8"/>
    <w:rPr>
      <w:rFonts w:ascii="Segoe UI" w:eastAsia="Times New Roman" w:hAnsi="Segoe UI" w:cs="Segoe UI"/>
      <w:sz w:val="18"/>
      <w:szCs w:val="18"/>
    </w:rPr>
  </w:style>
  <w:style w:type="character" w:customStyle="1" w:styleId="scxw89829148">
    <w:name w:val="scxw89829148"/>
    <w:basedOn w:val="DefaultParagraphFont"/>
    <w:rsid w:val="008F3081"/>
  </w:style>
  <w:style w:type="character" w:customStyle="1" w:styleId="scxw174147192">
    <w:name w:val="scxw174147192"/>
    <w:basedOn w:val="DefaultParagraphFont"/>
    <w:rsid w:val="00F73CB7"/>
  </w:style>
  <w:style w:type="character" w:customStyle="1" w:styleId="scxw261097301">
    <w:name w:val="scxw261097301"/>
    <w:basedOn w:val="DefaultParagraphFont"/>
    <w:rsid w:val="00F350EB"/>
  </w:style>
  <w:style w:type="character" w:styleId="Hyperlink">
    <w:name w:val="Hyperlink"/>
    <w:uiPriority w:val="99"/>
    <w:unhideWhenUsed/>
    <w:rsid w:val="00CB03BB"/>
    <w:rPr>
      <w:color w:val="0000FF"/>
      <w:u w:val="single"/>
    </w:rPr>
  </w:style>
  <w:style w:type="character" w:customStyle="1" w:styleId="xcontentpasted0">
    <w:name w:val="x_contentpasted0"/>
    <w:basedOn w:val="DefaultParagraphFont"/>
    <w:rsid w:val="003A1128"/>
  </w:style>
  <w:style w:type="paragraph" w:styleId="NormalWeb">
    <w:name w:val="Normal (Web)"/>
    <w:basedOn w:val="Normal"/>
    <w:uiPriority w:val="99"/>
    <w:semiHidden/>
    <w:unhideWhenUsed/>
    <w:rsid w:val="00C2142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57D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B7EDA"/>
    <w:rPr>
      <w:color w:val="605E5C"/>
      <w:shd w:val="clear" w:color="auto" w:fill="E1DFDD"/>
    </w:rPr>
  </w:style>
  <w:style w:type="paragraph" w:styleId="Header">
    <w:name w:val="header"/>
    <w:basedOn w:val="Normal"/>
    <w:uiPriority w:val="99"/>
    <w:unhideWhenUsed/>
    <w:rsid w:val="6A1E7539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6A1E7539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6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2259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72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67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45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9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9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43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0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8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2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8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97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8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0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58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2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5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4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81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5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0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5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5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84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1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43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7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5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25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10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4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94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53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73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97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7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10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34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76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5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900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1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3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5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62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3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0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7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6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33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5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4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67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9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02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3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81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41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9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5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6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1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9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9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3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3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3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93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0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3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1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75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3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66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1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0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8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73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85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1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4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0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7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8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62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13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1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8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5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6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13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88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9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0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16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60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88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8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3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9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6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36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4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8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66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2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72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10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13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7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1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0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0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5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8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18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95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7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05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4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4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0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7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9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1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9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09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9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5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9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75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7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2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52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8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96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2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3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7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9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77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2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3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32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1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6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1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093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9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4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8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3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6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40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2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5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19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6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7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5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7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22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4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0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70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6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0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67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11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6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2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9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1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5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5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58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1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56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8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8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37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0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7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84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5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9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8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3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2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0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6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36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4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8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67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5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36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67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2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5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6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00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2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8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0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74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1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4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95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4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6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6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4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7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64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4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8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2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1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0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67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2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0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9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7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6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5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9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2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01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4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3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9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1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21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73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41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8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82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9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7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1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7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2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40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42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10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3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13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4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4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18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6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9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8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0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1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7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7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7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1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7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3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1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2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50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96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3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1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6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8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32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8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9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4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86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7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8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7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3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7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5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5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55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9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68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33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0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0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3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1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9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97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87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7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3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9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3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8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52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3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eams.microsoft.com/meet/320778149825058?p=Feoin09aSlTufKC6t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eams.microsoft.com/meet/320778149825058?p=Feoin09aSlTufKC6t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meet/320778149825058?p=Feoin09aSlTufKC6t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eams.microsoft.com/meet/320778149825058?p=Feoin09aSlTufKC6t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4BC713A1F94A409381776692E725FD" ma:contentTypeVersion="3" ma:contentTypeDescription="Create a new document." ma:contentTypeScope="" ma:versionID="a0c85bd891743017cb4bed1f05e12b1f">
  <xsd:schema xmlns:xsd="http://www.w3.org/2001/XMLSchema" xmlns:xs="http://www.w3.org/2001/XMLSchema" xmlns:p="http://schemas.microsoft.com/office/2006/metadata/properties" xmlns:ns2="16a58a22-84a9-4c2c-9c27-33aa4f5a859c" targetNamespace="http://schemas.microsoft.com/office/2006/metadata/properties" ma:root="true" ma:fieldsID="4591558d51cae50875bd7cd565b9dabd" ns2:_="">
    <xsd:import namespace="16a58a22-84a9-4c2c-9c27-33aa4f5a8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58a22-84a9-4c2c-9c27-33aa4f5a85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2DCFDB-F56B-4E2A-83AA-753002E53E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7E329-1B19-4D5B-AD43-66371F44D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58a22-84a9-4c2c-9c27-33aa4f5a8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055209-B5D8-42C3-A89C-083E73D6682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EEA1DA-F34A-44CE-B8EE-B54C5AED8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1502</Words>
  <Characters>8562</Characters>
  <Application>Microsoft Office Word</Application>
  <DocSecurity>0</DocSecurity>
  <Lines>71</Lines>
  <Paragraphs>20</Paragraphs>
  <ScaleCrop>false</ScaleCrop>
  <Company/>
  <LinksUpToDate>false</LinksUpToDate>
  <CharactersWithSpaces>10044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</dc:creator>
  <cp:keywords/>
  <dc:description/>
  <cp:lastModifiedBy>Eglė Jankauskaitė</cp:lastModifiedBy>
  <cp:revision>6</cp:revision>
  <cp:lastPrinted>2024-05-30T09:08:00Z</cp:lastPrinted>
  <dcterms:created xsi:type="dcterms:W3CDTF">2026-05-19T07:48:00Z</dcterms:created>
  <dcterms:modified xsi:type="dcterms:W3CDTF">2026-05-26T13:15:00Z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0x0101005D4BC713A1F94A409381776692E725FD</vt:lpwstr>
  </property>
</Properties>
</file>