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10" w:rsidRDefault="00292F10" w:rsidP="003E68F9">
      <w:pPr>
        <w:jc w:val="center"/>
      </w:pPr>
      <w:proofErr w:type="spellStart"/>
      <w:r w:rsidRPr="00292F10">
        <w:t>Intermedia</w:t>
      </w:r>
      <w:r>
        <w:t>lių</w:t>
      </w:r>
      <w:proofErr w:type="spellEnd"/>
      <w:r>
        <w:t xml:space="preserve"> literatūros studijų MA darbų gynimai</w:t>
      </w:r>
    </w:p>
    <w:p w:rsidR="00B42AA8" w:rsidRDefault="00B42AA8" w:rsidP="007C5990">
      <w:pPr>
        <w:jc w:val="center"/>
      </w:pPr>
      <w:r>
        <w:t>Birželio 4 d.</w:t>
      </w:r>
      <w:r w:rsidR="007C5990">
        <w:t xml:space="preserve"> nuo 10 val.  </w:t>
      </w:r>
      <w:r>
        <w:t xml:space="preserve">115A </w:t>
      </w:r>
      <w:proofErr w:type="spellStart"/>
      <w:r>
        <w:t>aud</w:t>
      </w:r>
      <w:proofErr w:type="spellEnd"/>
      <w:r>
        <w:t>.</w:t>
      </w:r>
    </w:p>
    <w:p w:rsidR="007C5990" w:rsidRDefault="007C5990" w:rsidP="003E68F9">
      <w:pPr>
        <w:jc w:val="center"/>
      </w:pPr>
    </w:p>
    <w:p w:rsidR="007C5990" w:rsidRDefault="007C5990" w:rsidP="007C5990">
      <w:pPr>
        <w:spacing w:after="0"/>
      </w:pPr>
      <w:r>
        <w:t>Gynimų komisija:</w:t>
      </w:r>
    </w:p>
    <w:p w:rsidR="007C5990" w:rsidRDefault="007C5990" w:rsidP="007C5990">
      <w:pPr>
        <w:spacing w:after="0"/>
      </w:pPr>
      <w:r>
        <w:t xml:space="preserve">Doc. dr. Dalia </w:t>
      </w:r>
      <w:proofErr w:type="spellStart"/>
      <w:r>
        <w:t>Satkauskytė</w:t>
      </w:r>
      <w:proofErr w:type="spellEnd"/>
      <w:r>
        <w:t xml:space="preserve"> (LLTI)</w:t>
      </w:r>
      <w:r>
        <w:t xml:space="preserve"> – komisijos pirmininkė</w:t>
      </w:r>
    </w:p>
    <w:p w:rsidR="007C5990" w:rsidRDefault="007C5990" w:rsidP="007C5990">
      <w:pPr>
        <w:spacing w:after="0"/>
      </w:pPr>
      <w:r>
        <w:t xml:space="preserve">Prof. </w:t>
      </w:r>
      <w:r>
        <w:t xml:space="preserve">dr. </w:t>
      </w:r>
      <w:r>
        <w:t xml:space="preserve">Natalija </w:t>
      </w:r>
      <w:proofErr w:type="spellStart"/>
      <w:r>
        <w:t>Arlauskaitė</w:t>
      </w:r>
      <w:proofErr w:type="spellEnd"/>
    </w:p>
    <w:p w:rsidR="007C5990" w:rsidRDefault="007C5990" w:rsidP="007C5990">
      <w:pPr>
        <w:spacing w:after="0"/>
      </w:pPr>
      <w:r>
        <w:t>Asist. d</w:t>
      </w:r>
      <w:r>
        <w:t xml:space="preserve">r. Eglė </w:t>
      </w:r>
      <w:proofErr w:type="spellStart"/>
      <w:r>
        <w:t>Kačkutė</w:t>
      </w:r>
      <w:proofErr w:type="spellEnd"/>
    </w:p>
    <w:p w:rsidR="007C5990" w:rsidRDefault="007C5990" w:rsidP="007C5990">
      <w:pPr>
        <w:spacing w:after="0"/>
      </w:pPr>
      <w:r>
        <w:t xml:space="preserve">Prof. </w:t>
      </w:r>
      <w:r>
        <w:t xml:space="preserve">dr. </w:t>
      </w:r>
      <w:r>
        <w:t xml:space="preserve">Irina </w:t>
      </w:r>
      <w:proofErr w:type="spellStart"/>
      <w:r>
        <w:t>Melnikova</w:t>
      </w:r>
      <w:proofErr w:type="spellEnd"/>
    </w:p>
    <w:p w:rsidR="007C5990" w:rsidRDefault="007C5990" w:rsidP="007C5990">
      <w:pPr>
        <w:spacing w:after="0"/>
      </w:pPr>
      <w:r>
        <w:t xml:space="preserve">Prof. </w:t>
      </w:r>
      <w:r>
        <w:t xml:space="preserve">dr. </w:t>
      </w:r>
      <w:r>
        <w:t xml:space="preserve">Paulius </w:t>
      </w:r>
      <w:r>
        <w:t xml:space="preserve">V. </w:t>
      </w:r>
      <w:r>
        <w:t>Subačius</w:t>
      </w:r>
    </w:p>
    <w:p w:rsidR="007C5990" w:rsidRDefault="007C5990" w:rsidP="007C5990">
      <w:pPr>
        <w:spacing w:after="0"/>
      </w:pPr>
      <w:r>
        <w:t xml:space="preserve">Doc. dr. Audinga </w:t>
      </w:r>
      <w:proofErr w:type="spellStart"/>
      <w:r>
        <w:t>Tikuišienė</w:t>
      </w:r>
      <w:proofErr w:type="spellEnd"/>
    </w:p>
    <w:p w:rsidR="00292F10" w:rsidRDefault="007C5990" w:rsidP="008D5401">
      <w:pPr>
        <w:spacing w:after="0"/>
      </w:pPr>
      <w:r>
        <w:t xml:space="preserve">Doc. dr. Rita </w:t>
      </w:r>
      <w:proofErr w:type="spellStart"/>
      <w:r>
        <w:t>Tūtlytė</w:t>
      </w:r>
      <w:proofErr w:type="spellEnd"/>
    </w:p>
    <w:p w:rsidR="00292F10" w:rsidRDefault="00292F10" w:rsidP="00292F10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4252"/>
        <w:gridCol w:w="2835"/>
        <w:gridCol w:w="3402"/>
      </w:tblGrid>
      <w:tr w:rsidR="005313BD" w:rsidTr="005313BD">
        <w:tc>
          <w:tcPr>
            <w:tcW w:w="1384" w:type="dxa"/>
          </w:tcPr>
          <w:p w:rsidR="00744EB9" w:rsidRPr="008D5401" w:rsidRDefault="00744EB9" w:rsidP="00744EB9">
            <w:pPr>
              <w:rPr>
                <w:i/>
              </w:rPr>
            </w:pPr>
            <w:r w:rsidRPr="008D5401">
              <w:rPr>
                <w:i/>
              </w:rPr>
              <w:t>Laikas</w:t>
            </w:r>
          </w:p>
        </w:tc>
        <w:tc>
          <w:tcPr>
            <w:tcW w:w="1985" w:type="dxa"/>
          </w:tcPr>
          <w:p w:rsidR="00744EB9" w:rsidRPr="008D5401" w:rsidRDefault="00744EB9" w:rsidP="00744EB9">
            <w:pPr>
              <w:rPr>
                <w:i/>
              </w:rPr>
            </w:pPr>
            <w:r w:rsidRPr="008D5401">
              <w:rPr>
                <w:i/>
              </w:rPr>
              <w:t>Magistrantas</w:t>
            </w:r>
          </w:p>
        </w:tc>
        <w:tc>
          <w:tcPr>
            <w:tcW w:w="4252" w:type="dxa"/>
          </w:tcPr>
          <w:p w:rsidR="00744EB9" w:rsidRPr="008D5401" w:rsidRDefault="00744EB9" w:rsidP="00744EB9">
            <w:pPr>
              <w:rPr>
                <w:i/>
              </w:rPr>
            </w:pPr>
            <w:r w:rsidRPr="008D5401">
              <w:rPr>
                <w:i/>
              </w:rPr>
              <w:t>Darbo pavadinimas</w:t>
            </w:r>
          </w:p>
        </w:tc>
        <w:tc>
          <w:tcPr>
            <w:tcW w:w="2835" w:type="dxa"/>
          </w:tcPr>
          <w:p w:rsidR="00744EB9" w:rsidRPr="008D5401" w:rsidRDefault="00744EB9" w:rsidP="00744EB9">
            <w:pPr>
              <w:rPr>
                <w:i/>
              </w:rPr>
            </w:pPr>
            <w:r w:rsidRPr="008D5401">
              <w:rPr>
                <w:i/>
              </w:rPr>
              <w:t>Vadovas</w:t>
            </w:r>
          </w:p>
        </w:tc>
        <w:tc>
          <w:tcPr>
            <w:tcW w:w="3402" w:type="dxa"/>
          </w:tcPr>
          <w:p w:rsidR="00744EB9" w:rsidRPr="008D5401" w:rsidRDefault="00744EB9" w:rsidP="00744EB9">
            <w:pPr>
              <w:rPr>
                <w:i/>
              </w:rPr>
            </w:pPr>
            <w:r w:rsidRPr="008D5401">
              <w:rPr>
                <w:i/>
              </w:rPr>
              <w:t>Recenzentas</w:t>
            </w:r>
          </w:p>
        </w:tc>
      </w:tr>
      <w:tr w:rsidR="005313BD" w:rsidTr="005313BD">
        <w:tc>
          <w:tcPr>
            <w:tcW w:w="1384" w:type="dxa"/>
          </w:tcPr>
          <w:p w:rsidR="00744EB9" w:rsidRDefault="00744EB9" w:rsidP="00744EB9">
            <w:r w:rsidRPr="00744EB9">
              <w:t>10:00-11:00</w:t>
            </w:r>
          </w:p>
        </w:tc>
        <w:tc>
          <w:tcPr>
            <w:tcW w:w="1985" w:type="dxa"/>
          </w:tcPr>
          <w:p w:rsidR="00744EB9" w:rsidRDefault="00744EB9" w:rsidP="00744EB9">
            <w:r w:rsidRPr="00744EB9">
              <w:t xml:space="preserve">Monika </w:t>
            </w:r>
            <w:proofErr w:type="spellStart"/>
            <w:r w:rsidRPr="00744EB9">
              <w:t>Andrulytė</w:t>
            </w:r>
            <w:proofErr w:type="spellEnd"/>
          </w:p>
        </w:tc>
        <w:tc>
          <w:tcPr>
            <w:tcW w:w="4252" w:type="dxa"/>
          </w:tcPr>
          <w:p w:rsidR="00744EB9" w:rsidRDefault="00744EB9" w:rsidP="00744EB9">
            <w:proofErr w:type="spellStart"/>
            <w:r w:rsidRPr="00744EB9">
              <w:t>Gotiškumas</w:t>
            </w:r>
            <w:proofErr w:type="spellEnd"/>
            <w:r w:rsidRPr="00744EB9">
              <w:t xml:space="preserve"> Jolitos </w:t>
            </w:r>
            <w:proofErr w:type="spellStart"/>
            <w:r w:rsidRPr="00744EB9">
              <w:t>Skablauskaitės</w:t>
            </w:r>
            <w:proofErr w:type="spellEnd"/>
            <w:r w:rsidRPr="00744EB9">
              <w:t xml:space="preserve"> prozoje</w:t>
            </w:r>
          </w:p>
          <w:p w:rsidR="005313BD" w:rsidRDefault="005313BD" w:rsidP="00744EB9"/>
        </w:tc>
        <w:tc>
          <w:tcPr>
            <w:tcW w:w="2835" w:type="dxa"/>
          </w:tcPr>
          <w:p w:rsidR="00744EB9" w:rsidRDefault="005313BD" w:rsidP="00744EB9">
            <w:r w:rsidRPr="005313BD">
              <w:t xml:space="preserve">doc. dr. Audinga </w:t>
            </w:r>
            <w:proofErr w:type="spellStart"/>
            <w:r w:rsidRPr="005313BD">
              <w:t>Tikuišienė</w:t>
            </w:r>
            <w:proofErr w:type="spellEnd"/>
          </w:p>
        </w:tc>
        <w:tc>
          <w:tcPr>
            <w:tcW w:w="3402" w:type="dxa"/>
          </w:tcPr>
          <w:p w:rsidR="00744EB9" w:rsidRDefault="005313BD" w:rsidP="00744EB9">
            <w:r w:rsidRPr="005313BD">
              <w:t xml:space="preserve">habil. dr. Jūratė </w:t>
            </w:r>
            <w:proofErr w:type="spellStart"/>
            <w:r w:rsidRPr="005313BD">
              <w:t>Sprindytė</w:t>
            </w:r>
            <w:proofErr w:type="spellEnd"/>
            <w:r w:rsidRPr="005313BD">
              <w:t xml:space="preserve"> (LLTI)</w:t>
            </w:r>
          </w:p>
        </w:tc>
      </w:tr>
      <w:tr w:rsidR="005313BD" w:rsidTr="005313BD">
        <w:tc>
          <w:tcPr>
            <w:tcW w:w="1384" w:type="dxa"/>
          </w:tcPr>
          <w:p w:rsidR="00744EB9" w:rsidRDefault="005313BD" w:rsidP="00744EB9">
            <w:r w:rsidRPr="005313BD">
              <w:t>11:00-12:00</w:t>
            </w:r>
          </w:p>
        </w:tc>
        <w:tc>
          <w:tcPr>
            <w:tcW w:w="1985" w:type="dxa"/>
          </w:tcPr>
          <w:p w:rsidR="00744EB9" w:rsidRDefault="005313BD" w:rsidP="00744EB9">
            <w:r w:rsidRPr="005313BD">
              <w:t xml:space="preserve">Renata </w:t>
            </w:r>
            <w:proofErr w:type="spellStart"/>
            <w:r w:rsidRPr="005313BD">
              <w:t>Meilūnaitė-Zubovičienė</w:t>
            </w:r>
            <w:proofErr w:type="spellEnd"/>
          </w:p>
        </w:tc>
        <w:tc>
          <w:tcPr>
            <w:tcW w:w="4252" w:type="dxa"/>
          </w:tcPr>
          <w:p w:rsidR="00744EB9" w:rsidRDefault="005313BD" w:rsidP="00744EB9">
            <w:r w:rsidRPr="005313BD">
              <w:t xml:space="preserve">Realumo ir malonumo principai Giedros </w:t>
            </w:r>
            <w:r>
              <w:t xml:space="preserve">Radvilavičiūtės ir </w:t>
            </w:r>
            <w:r w:rsidRPr="005313BD">
              <w:t>Sigito Parulskio eseistikoje</w:t>
            </w:r>
          </w:p>
        </w:tc>
        <w:tc>
          <w:tcPr>
            <w:tcW w:w="2835" w:type="dxa"/>
          </w:tcPr>
          <w:p w:rsidR="00744EB9" w:rsidRDefault="005313BD" w:rsidP="00744EB9">
            <w:r w:rsidRPr="005313BD">
              <w:t xml:space="preserve">doc. dr. Birutė </w:t>
            </w:r>
            <w:proofErr w:type="spellStart"/>
            <w:r w:rsidRPr="005313BD">
              <w:t>Meržvinskytė</w:t>
            </w:r>
            <w:proofErr w:type="spellEnd"/>
          </w:p>
        </w:tc>
        <w:tc>
          <w:tcPr>
            <w:tcW w:w="3402" w:type="dxa"/>
          </w:tcPr>
          <w:p w:rsidR="00744EB9" w:rsidRDefault="005313BD" w:rsidP="00744EB9">
            <w:r w:rsidRPr="005313BD">
              <w:t>doc. dr. Regimantas Tamošaitis</w:t>
            </w:r>
          </w:p>
        </w:tc>
      </w:tr>
      <w:tr w:rsidR="005313BD" w:rsidTr="005313BD">
        <w:tc>
          <w:tcPr>
            <w:tcW w:w="1384" w:type="dxa"/>
          </w:tcPr>
          <w:p w:rsidR="00744EB9" w:rsidRDefault="005313BD" w:rsidP="00744EB9">
            <w:r w:rsidRPr="005313BD">
              <w:t>12:00-13:00</w:t>
            </w:r>
          </w:p>
        </w:tc>
        <w:tc>
          <w:tcPr>
            <w:tcW w:w="1985" w:type="dxa"/>
          </w:tcPr>
          <w:p w:rsidR="00744EB9" w:rsidRDefault="005313BD" w:rsidP="00744EB9">
            <w:r w:rsidRPr="005313BD">
              <w:t xml:space="preserve">Edita </w:t>
            </w:r>
            <w:proofErr w:type="spellStart"/>
            <w:r w:rsidRPr="005313BD">
              <w:t>Norkevičiūtė</w:t>
            </w:r>
            <w:proofErr w:type="spellEnd"/>
          </w:p>
        </w:tc>
        <w:tc>
          <w:tcPr>
            <w:tcW w:w="4252" w:type="dxa"/>
          </w:tcPr>
          <w:p w:rsidR="00744EB9" w:rsidRDefault="005313BD" w:rsidP="00744EB9">
            <w:r w:rsidRPr="005313BD">
              <w:t xml:space="preserve">Antono Čechovo </w:t>
            </w:r>
            <w:proofErr w:type="spellStart"/>
            <w:r w:rsidRPr="005313BD">
              <w:t>perdirbiniai</w:t>
            </w:r>
            <w:proofErr w:type="spellEnd"/>
            <w:r w:rsidRPr="005313BD">
              <w:t xml:space="preserve"> Viliamo</w:t>
            </w:r>
            <w:r>
              <w:t xml:space="preserve"> </w:t>
            </w:r>
            <w:proofErr w:type="spellStart"/>
            <w:r>
              <w:t>Klimačeko</w:t>
            </w:r>
            <w:proofErr w:type="spellEnd"/>
            <w:r>
              <w:t xml:space="preserve"> ir </w:t>
            </w:r>
            <w:proofErr w:type="spellStart"/>
            <w:r>
              <w:t>Howardo</w:t>
            </w:r>
            <w:proofErr w:type="spellEnd"/>
            <w:r>
              <w:t xml:space="preserve"> </w:t>
            </w:r>
            <w:proofErr w:type="spellStart"/>
            <w:r>
              <w:t>Barkerio</w:t>
            </w:r>
            <w:proofErr w:type="spellEnd"/>
            <w:r>
              <w:t xml:space="preserve"> </w:t>
            </w:r>
            <w:r w:rsidRPr="005313BD">
              <w:t>pjesėse</w:t>
            </w:r>
          </w:p>
        </w:tc>
        <w:tc>
          <w:tcPr>
            <w:tcW w:w="2835" w:type="dxa"/>
          </w:tcPr>
          <w:p w:rsidR="00744EB9" w:rsidRDefault="005313BD" w:rsidP="00744EB9">
            <w:r w:rsidRPr="005313BD">
              <w:t xml:space="preserve">asist. dr. Neringa </w:t>
            </w:r>
            <w:proofErr w:type="spellStart"/>
            <w:r w:rsidRPr="005313BD">
              <w:t>Klišienė</w:t>
            </w:r>
            <w:proofErr w:type="spellEnd"/>
          </w:p>
        </w:tc>
        <w:tc>
          <w:tcPr>
            <w:tcW w:w="3402" w:type="dxa"/>
          </w:tcPr>
          <w:p w:rsidR="00744EB9" w:rsidRDefault="005313BD" w:rsidP="00744EB9">
            <w:r w:rsidRPr="005313BD">
              <w:t xml:space="preserve">prof. dr. Aušra </w:t>
            </w:r>
            <w:proofErr w:type="spellStart"/>
            <w:r w:rsidRPr="005313BD">
              <w:t>Martišiūtė-Linartienė</w:t>
            </w:r>
            <w:proofErr w:type="spellEnd"/>
            <w:r w:rsidRPr="005313BD">
              <w:t xml:space="preserve"> (LLTI)</w:t>
            </w:r>
          </w:p>
        </w:tc>
      </w:tr>
      <w:tr w:rsidR="008D5401" w:rsidTr="00FB4CEC">
        <w:tc>
          <w:tcPr>
            <w:tcW w:w="1384" w:type="dxa"/>
          </w:tcPr>
          <w:p w:rsidR="008D5401" w:rsidRPr="008D5401" w:rsidRDefault="008D5401" w:rsidP="00744EB9">
            <w:pPr>
              <w:rPr>
                <w:i/>
              </w:rPr>
            </w:pPr>
            <w:r w:rsidRPr="008D5401">
              <w:rPr>
                <w:i/>
              </w:rPr>
              <w:t>13:00-14:00</w:t>
            </w:r>
          </w:p>
        </w:tc>
        <w:tc>
          <w:tcPr>
            <w:tcW w:w="12474" w:type="dxa"/>
            <w:gridSpan w:val="4"/>
          </w:tcPr>
          <w:p w:rsidR="008D5401" w:rsidRPr="008D5401" w:rsidRDefault="008D5401" w:rsidP="00744EB9">
            <w:pPr>
              <w:rPr>
                <w:i/>
              </w:rPr>
            </w:pPr>
            <w:r w:rsidRPr="008D5401">
              <w:rPr>
                <w:i/>
              </w:rPr>
              <w:t>Pertrauka</w:t>
            </w:r>
          </w:p>
        </w:tc>
      </w:tr>
      <w:tr w:rsidR="005313BD" w:rsidTr="005313BD">
        <w:tc>
          <w:tcPr>
            <w:tcW w:w="1384" w:type="dxa"/>
          </w:tcPr>
          <w:p w:rsidR="00744EB9" w:rsidRDefault="005313BD" w:rsidP="00744EB9">
            <w:r>
              <w:t>14:00-15:00</w:t>
            </w:r>
          </w:p>
        </w:tc>
        <w:tc>
          <w:tcPr>
            <w:tcW w:w="1985" w:type="dxa"/>
          </w:tcPr>
          <w:p w:rsidR="00744EB9" w:rsidRDefault="005313BD" w:rsidP="00744EB9">
            <w:r w:rsidRPr="005313BD">
              <w:t xml:space="preserve">Augustas </w:t>
            </w:r>
            <w:proofErr w:type="spellStart"/>
            <w:r w:rsidRPr="005313BD">
              <w:t>Sireikis</w:t>
            </w:r>
            <w:proofErr w:type="spellEnd"/>
          </w:p>
        </w:tc>
        <w:tc>
          <w:tcPr>
            <w:tcW w:w="4252" w:type="dxa"/>
          </w:tcPr>
          <w:p w:rsidR="00744EB9" w:rsidRDefault="008D5401" w:rsidP="00744EB9">
            <w:r w:rsidRPr="008D5401">
              <w:t xml:space="preserve">Socialinis meno angažuotumas Artūro </w:t>
            </w:r>
            <w:proofErr w:type="spellStart"/>
            <w:r w:rsidRPr="008D5401">
              <w:t>Areimos</w:t>
            </w:r>
            <w:proofErr w:type="spellEnd"/>
            <w:r w:rsidRPr="008D5401">
              <w:t xml:space="preserve"> teatro </w:t>
            </w:r>
            <w:proofErr w:type="spellStart"/>
            <w:r w:rsidRPr="008D5401">
              <w:t>metatekstuose</w:t>
            </w:r>
            <w:proofErr w:type="spellEnd"/>
          </w:p>
        </w:tc>
        <w:tc>
          <w:tcPr>
            <w:tcW w:w="2835" w:type="dxa"/>
          </w:tcPr>
          <w:p w:rsidR="00744EB9" w:rsidRDefault="008D5401" w:rsidP="00744EB9">
            <w:r w:rsidRPr="008D5401">
              <w:t>doc. dr. Nijolė Keršytė</w:t>
            </w:r>
          </w:p>
        </w:tc>
        <w:tc>
          <w:tcPr>
            <w:tcW w:w="3402" w:type="dxa"/>
          </w:tcPr>
          <w:p w:rsidR="00744EB9" w:rsidRDefault="008D5401" w:rsidP="00744EB9">
            <w:r w:rsidRPr="008D5401">
              <w:t>dr. Kęstutis Šapoka (LKTI)</w:t>
            </w:r>
          </w:p>
        </w:tc>
      </w:tr>
      <w:tr w:rsidR="005313BD" w:rsidTr="005313BD">
        <w:tc>
          <w:tcPr>
            <w:tcW w:w="1384" w:type="dxa"/>
          </w:tcPr>
          <w:p w:rsidR="005313BD" w:rsidRDefault="008D5401" w:rsidP="00744EB9">
            <w:r w:rsidRPr="008D5401">
              <w:t>15:00-16:00</w:t>
            </w:r>
          </w:p>
        </w:tc>
        <w:tc>
          <w:tcPr>
            <w:tcW w:w="1985" w:type="dxa"/>
          </w:tcPr>
          <w:p w:rsidR="005313BD" w:rsidRDefault="008D5401" w:rsidP="00744EB9">
            <w:r w:rsidRPr="008D5401">
              <w:t xml:space="preserve">Deimantas </w:t>
            </w:r>
            <w:proofErr w:type="spellStart"/>
            <w:r w:rsidRPr="008D5401">
              <w:t>Saladžius</w:t>
            </w:r>
            <w:proofErr w:type="spellEnd"/>
          </w:p>
        </w:tc>
        <w:tc>
          <w:tcPr>
            <w:tcW w:w="4252" w:type="dxa"/>
          </w:tcPr>
          <w:p w:rsidR="005313BD" w:rsidRDefault="008D5401" w:rsidP="00744EB9">
            <w:r w:rsidRPr="008D5401">
              <w:t>Dokumentiškumo refleksijos D. Narkevič</w:t>
            </w:r>
            <w:r>
              <w:t xml:space="preserve">iaus videomene ir J. </w:t>
            </w:r>
            <w:proofErr w:type="spellStart"/>
            <w:r>
              <w:t>Tertelio</w:t>
            </w:r>
            <w:proofErr w:type="spellEnd"/>
            <w:r>
              <w:t xml:space="preserve"> </w:t>
            </w:r>
            <w:r w:rsidRPr="008D5401">
              <w:t>teatre</w:t>
            </w:r>
          </w:p>
        </w:tc>
        <w:tc>
          <w:tcPr>
            <w:tcW w:w="2835" w:type="dxa"/>
          </w:tcPr>
          <w:p w:rsidR="005313BD" w:rsidRDefault="008D5401" w:rsidP="00744EB9">
            <w:r w:rsidRPr="008D5401">
              <w:t>doc. dr. Nijolė Keršytė</w:t>
            </w:r>
          </w:p>
        </w:tc>
        <w:tc>
          <w:tcPr>
            <w:tcW w:w="3402" w:type="dxa"/>
          </w:tcPr>
          <w:p w:rsidR="005313BD" w:rsidRDefault="008D5401" w:rsidP="00744EB9">
            <w:r>
              <w:t>asist. dr. Saulė Matulevičienė</w:t>
            </w:r>
          </w:p>
        </w:tc>
      </w:tr>
      <w:tr w:rsidR="005313BD" w:rsidTr="005313BD">
        <w:tc>
          <w:tcPr>
            <w:tcW w:w="1384" w:type="dxa"/>
          </w:tcPr>
          <w:p w:rsidR="005313BD" w:rsidRDefault="008D5401" w:rsidP="00744EB9">
            <w:r>
              <w:t>16:00-17:00</w:t>
            </w:r>
          </w:p>
        </w:tc>
        <w:tc>
          <w:tcPr>
            <w:tcW w:w="1985" w:type="dxa"/>
          </w:tcPr>
          <w:p w:rsidR="005313BD" w:rsidRDefault="008D5401" w:rsidP="00744EB9">
            <w:r w:rsidRPr="008D5401">
              <w:t>Kotryna Paškevičiūtė</w:t>
            </w:r>
          </w:p>
        </w:tc>
        <w:tc>
          <w:tcPr>
            <w:tcW w:w="4252" w:type="dxa"/>
          </w:tcPr>
          <w:p w:rsidR="005313BD" w:rsidRDefault="008D5401" w:rsidP="00744EB9">
            <w:r w:rsidRPr="008D5401">
              <w:t xml:space="preserve">Literatūros ir muzikos figūros </w:t>
            </w:r>
            <w:proofErr w:type="spellStart"/>
            <w:r w:rsidRPr="008D5401">
              <w:t>Luca’os</w:t>
            </w:r>
            <w:proofErr w:type="spellEnd"/>
            <w:r w:rsidRPr="008D5401">
              <w:t xml:space="preserve"> </w:t>
            </w:r>
            <w:bookmarkStart w:id="0" w:name="_GoBack"/>
            <w:bookmarkEnd w:id="0"/>
            <w:proofErr w:type="spellStart"/>
            <w:r w:rsidRPr="008D5401">
              <w:t>Guadagnino</w:t>
            </w:r>
            <w:proofErr w:type="spellEnd"/>
            <w:r w:rsidRPr="008D5401">
              <w:t xml:space="preserve"> filme </w:t>
            </w:r>
            <w:r w:rsidRPr="008D5401">
              <w:rPr>
                <w:i/>
              </w:rPr>
              <w:t>Didesni purslai</w:t>
            </w:r>
            <w:r>
              <w:t xml:space="preserve"> </w:t>
            </w:r>
            <w:r w:rsidRPr="008D5401">
              <w:t>(</w:t>
            </w:r>
            <w:r w:rsidRPr="008D5401">
              <w:rPr>
                <w:i/>
              </w:rPr>
              <w:t xml:space="preserve">A </w:t>
            </w:r>
            <w:proofErr w:type="spellStart"/>
            <w:r w:rsidRPr="008D5401">
              <w:rPr>
                <w:i/>
              </w:rPr>
              <w:t>Bigger</w:t>
            </w:r>
            <w:proofErr w:type="spellEnd"/>
            <w:r w:rsidRPr="008D5401">
              <w:rPr>
                <w:i/>
              </w:rPr>
              <w:t xml:space="preserve"> </w:t>
            </w:r>
            <w:proofErr w:type="spellStart"/>
            <w:r w:rsidRPr="008D5401">
              <w:rPr>
                <w:i/>
              </w:rPr>
              <w:t>Splash</w:t>
            </w:r>
            <w:proofErr w:type="spellEnd"/>
            <w:r w:rsidRPr="008D5401">
              <w:t>, 2015)</w:t>
            </w:r>
          </w:p>
        </w:tc>
        <w:tc>
          <w:tcPr>
            <w:tcW w:w="2835" w:type="dxa"/>
          </w:tcPr>
          <w:p w:rsidR="005313BD" w:rsidRDefault="008D5401" w:rsidP="00744EB9">
            <w:r>
              <w:t xml:space="preserve">prof. Irina </w:t>
            </w:r>
            <w:proofErr w:type="spellStart"/>
            <w:r>
              <w:t>Melnikova</w:t>
            </w:r>
            <w:proofErr w:type="spellEnd"/>
          </w:p>
        </w:tc>
        <w:tc>
          <w:tcPr>
            <w:tcW w:w="3402" w:type="dxa"/>
          </w:tcPr>
          <w:p w:rsidR="005313BD" w:rsidRDefault="008D5401" w:rsidP="00744EB9">
            <w:r>
              <w:t xml:space="preserve">doc. dr. Ieva  </w:t>
            </w:r>
            <w:r w:rsidRPr="008D5401">
              <w:t>Steponavičiūtė-Aleksiejūnienė</w:t>
            </w:r>
          </w:p>
        </w:tc>
      </w:tr>
    </w:tbl>
    <w:p w:rsidR="000B16D9" w:rsidRDefault="00B42AA8">
      <w:r>
        <w:t xml:space="preserve"> </w:t>
      </w:r>
    </w:p>
    <w:sectPr w:rsidR="000B16D9" w:rsidSect="005313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A8"/>
    <w:rsid w:val="000B16D9"/>
    <w:rsid w:val="00292F10"/>
    <w:rsid w:val="003E68F9"/>
    <w:rsid w:val="00421B9A"/>
    <w:rsid w:val="005313BD"/>
    <w:rsid w:val="00744EB9"/>
    <w:rsid w:val="00784910"/>
    <w:rsid w:val="007C5990"/>
    <w:rsid w:val="008D5401"/>
    <w:rsid w:val="00B42AA8"/>
    <w:rsid w:val="00C85B2C"/>
    <w:rsid w:val="00D92FA2"/>
    <w:rsid w:val="00D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017E"/>
  <w15:docId w15:val="{89DA2F77-ACEE-4A7F-A666-6AA9563D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ISC</cp:lastModifiedBy>
  <cp:revision>3</cp:revision>
  <dcterms:created xsi:type="dcterms:W3CDTF">2019-05-30T10:46:00Z</dcterms:created>
  <dcterms:modified xsi:type="dcterms:W3CDTF">2019-05-30T10:53:00Z</dcterms:modified>
</cp:coreProperties>
</file>