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ED1D" w14:textId="77777777" w:rsidR="005D28F8" w:rsidRPr="00AF5E21" w:rsidRDefault="005D28F8" w:rsidP="005D28F8">
      <w:pPr>
        <w:jc w:val="center"/>
        <w:rPr>
          <w:rFonts w:ascii="Times New Roman" w:hAnsi="Times New Roman" w:cs="Times New Roman"/>
          <w:lang w:val="de-DE"/>
        </w:rPr>
      </w:pPr>
      <w:r w:rsidRPr="00AF5E21">
        <w:rPr>
          <w:rFonts w:ascii="Times New Roman" w:hAnsi="Times New Roman" w:cs="Times New Roman"/>
          <w:noProof/>
        </w:rPr>
        <w:drawing>
          <wp:inline distT="0" distB="0" distL="0" distR="0" wp14:anchorId="342483A2" wp14:editId="77DAB31E">
            <wp:extent cx="1992268" cy="1265347"/>
            <wp:effectExtent l="0" t="0" r="0" b="0"/>
            <wp:docPr id="3" name="Picture 3" descr="Logo vilniu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lnius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38" cy="127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33B57" w14:textId="77777777" w:rsidR="005D28F8" w:rsidRPr="00AF5E21" w:rsidRDefault="005D28F8" w:rsidP="005D28F8">
      <w:pPr>
        <w:spacing w:after="0"/>
        <w:jc w:val="center"/>
        <w:rPr>
          <w:rFonts w:ascii="Times New Roman" w:hAnsi="Times New Roman" w:cs="Times New Roman"/>
          <w:lang w:val="de-DE"/>
        </w:rPr>
      </w:pPr>
      <w:r w:rsidRPr="00AF5E21">
        <w:rPr>
          <w:rFonts w:ascii="Times New Roman" w:hAnsi="Times New Roman" w:cs="Times New Roman"/>
          <w:lang w:val="de-DE"/>
        </w:rPr>
        <w:t>UNIVERSITÄT VILNIUS</w:t>
      </w:r>
    </w:p>
    <w:p w14:paraId="1AD84F3A" w14:textId="77777777" w:rsidR="005D28F8" w:rsidRPr="00AF5E21" w:rsidRDefault="005D28F8" w:rsidP="005D28F8">
      <w:pPr>
        <w:spacing w:after="0"/>
        <w:jc w:val="center"/>
        <w:rPr>
          <w:rFonts w:ascii="Times New Roman" w:hAnsi="Times New Roman" w:cs="Times New Roman"/>
          <w:lang w:val="de-DE"/>
        </w:rPr>
      </w:pPr>
      <w:r w:rsidRPr="00AF5E21">
        <w:rPr>
          <w:rFonts w:ascii="Times New Roman" w:hAnsi="Times New Roman" w:cs="Times New Roman"/>
          <w:lang w:val="de-DE"/>
        </w:rPr>
        <w:t>PHILOLOGISCHE FAKULTÄT</w:t>
      </w:r>
    </w:p>
    <w:p w14:paraId="776416A5" w14:textId="77777777" w:rsidR="005D28F8" w:rsidRPr="00AF5E21" w:rsidRDefault="005D28F8" w:rsidP="005D28F8">
      <w:pPr>
        <w:spacing w:after="0"/>
        <w:jc w:val="center"/>
        <w:rPr>
          <w:rFonts w:ascii="Times New Roman" w:hAnsi="Times New Roman" w:cs="Times New Roman"/>
          <w:lang w:val="de-DE"/>
        </w:rPr>
      </w:pPr>
      <w:r w:rsidRPr="00AF5E21">
        <w:rPr>
          <w:rFonts w:ascii="Times New Roman" w:hAnsi="Times New Roman" w:cs="Times New Roman"/>
          <w:lang w:val="de-DE"/>
        </w:rPr>
        <w:t>INSTITUT FÜR SPRACHEN UND KULTUREN IM OSTSEERAUM</w:t>
      </w:r>
    </w:p>
    <w:p w14:paraId="55C5A915" w14:textId="77777777" w:rsidR="005D28F8" w:rsidRPr="00AF5E21" w:rsidRDefault="005D28F8" w:rsidP="005D28F8">
      <w:pPr>
        <w:jc w:val="center"/>
        <w:rPr>
          <w:rFonts w:ascii="Times New Roman" w:hAnsi="Times New Roman" w:cs="Times New Roman"/>
          <w:b/>
          <w:bCs/>
          <w:lang w:val="de-DE"/>
        </w:rPr>
      </w:pPr>
      <w:r w:rsidRPr="00AF5E21">
        <w:rPr>
          <w:rFonts w:ascii="Times New Roman" w:hAnsi="Times New Roman" w:cs="Times New Roman"/>
          <w:b/>
          <w:bCs/>
          <w:lang w:val="de-DE"/>
        </w:rPr>
        <w:t>Lehrstuhl für Deutsche Philologie</w:t>
      </w:r>
    </w:p>
    <w:p w14:paraId="1AF46F43" w14:textId="77777777" w:rsidR="005D28F8" w:rsidRPr="00AF5E21" w:rsidRDefault="005D28F8" w:rsidP="005D28F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43079759" w14:textId="2408418B" w:rsidR="005D28F8" w:rsidRPr="00AF5E21" w:rsidRDefault="005D28F8" w:rsidP="0062463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  <w:r w:rsidRPr="00AF5E21">
        <w:rPr>
          <w:rFonts w:ascii="Times New Roman" w:hAnsi="Times New Roman" w:cs="Times New Roman"/>
          <w:b/>
          <w:bCs/>
          <w:sz w:val="32"/>
          <w:szCs w:val="32"/>
          <w:lang w:val="de-DE"/>
        </w:rPr>
        <w:t>Wissenschaftliche Tagung der</w:t>
      </w:r>
      <w:r w:rsidR="00624633">
        <w:rPr>
          <w:rFonts w:ascii="Times New Roman" w:hAnsi="Times New Roman" w:cs="Times New Roman"/>
          <w:b/>
          <w:bCs/>
          <w:sz w:val="32"/>
          <w:szCs w:val="32"/>
          <w:lang w:val="de-DE"/>
        </w:rPr>
        <w:br/>
      </w:r>
      <w:r w:rsidRPr="00AF5E21">
        <w:rPr>
          <w:rFonts w:ascii="Times New Roman" w:hAnsi="Times New Roman" w:cs="Times New Roman"/>
          <w:b/>
          <w:bCs/>
          <w:sz w:val="32"/>
          <w:szCs w:val="32"/>
          <w:lang w:val="de-DE"/>
        </w:rPr>
        <w:t>Germanistikstudierenden 2022: Sprache und Literatur</w:t>
      </w:r>
    </w:p>
    <w:p w14:paraId="15460F25" w14:textId="77777777" w:rsidR="005D28F8" w:rsidRPr="00AF5E21" w:rsidRDefault="005D28F8" w:rsidP="005D28F8">
      <w:pPr>
        <w:spacing w:after="0" w:line="240" w:lineRule="auto"/>
        <w:jc w:val="center"/>
        <w:rPr>
          <w:rFonts w:ascii="Times New Roman" w:hAnsi="Times New Roman" w:cs="Times New Roman"/>
          <w:lang w:val="de-DE"/>
        </w:rPr>
      </w:pPr>
    </w:p>
    <w:p w14:paraId="3BBFC1CD" w14:textId="77777777" w:rsidR="005D28F8" w:rsidRPr="00AF5E21" w:rsidRDefault="005D28F8" w:rsidP="005D28F8">
      <w:pPr>
        <w:jc w:val="center"/>
        <w:rPr>
          <w:rFonts w:ascii="Times New Roman" w:hAnsi="Times New Roman" w:cs="Times New Roman"/>
          <w:lang w:val="de-DE"/>
        </w:rPr>
      </w:pPr>
      <w:r w:rsidRPr="00AF5E21">
        <w:rPr>
          <w:rFonts w:ascii="Times New Roman" w:hAnsi="Times New Roman" w:cs="Times New Roman"/>
          <w:lang w:val="de-DE"/>
        </w:rPr>
        <w:t>22. April 2022</w:t>
      </w:r>
    </w:p>
    <w:p w14:paraId="467ABAA0" w14:textId="77777777" w:rsidR="005D28F8" w:rsidRPr="00AF5E21" w:rsidRDefault="005D28F8" w:rsidP="005D28F8">
      <w:pPr>
        <w:jc w:val="center"/>
        <w:rPr>
          <w:rFonts w:ascii="Times New Roman" w:hAnsi="Times New Roman" w:cs="Times New Roman"/>
          <w:lang w:val="de-DE"/>
        </w:rPr>
      </w:pPr>
    </w:p>
    <w:p w14:paraId="6D566E34" w14:textId="77777777" w:rsidR="005D28F8" w:rsidRPr="00AF5E21" w:rsidRDefault="005D28F8" w:rsidP="005D28F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  <w:r w:rsidRPr="00AF5E21">
        <w:rPr>
          <w:rFonts w:ascii="Times New Roman" w:hAnsi="Times New Roman" w:cs="Times New Roman"/>
          <w:b/>
          <w:bCs/>
          <w:sz w:val="32"/>
          <w:szCs w:val="32"/>
          <w:lang w:val="de-DE"/>
        </w:rPr>
        <w:t>PROGRAMM</w:t>
      </w:r>
    </w:p>
    <w:tbl>
      <w:tblPr>
        <w:tblStyle w:val="TableGrid"/>
        <w:tblW w:w="95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3118"/>
        <w:gridCol w:w="3183"/>
      </w:tblGrid>
      <w:tr w:rsidR="005D28F8" w:rsidRPr="00A10111" w14:paraId="407C76C8" w14:textId="77777777" w:rsidTr="00624633">
        <w:tc>
          <w:tcPr>
            <w:tcW w:w="9562" w:type="dxa"/>
            <w:gridSpan w:val="4"/>
          </w:tcPr>
          <w:p w14:paraId="27CEB82E" w14:textId="6AAA79EF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F5E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9:00–9:30 Anmeldung und Kaffee. Anschluss auf der </w:t>
            </w:r>
            <w:r w:rsidR="006246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Zoom-</w:t>
            </w:r>
            <w:r w:rsidRPr="00AF5E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Plattform</w:t>
            </w:r>
          </w:p>
        </w:tc>
      </w:tr>
      <w:tr w:rsidR="005D28F8" w:rsidRPr="00A10111" w14:paraId="4A2C8981" w14:textId="77777777" w:rsidTr="00624633">
        <w:tc>
          <w:tcPr>
            <w:tcW w:w="9562" w:type="dxa"/>
            <w:gridSpan w:val="4"/>
            <w:shd w:val="clear" w:color="auto" w:fill="E2EFD9" w:themeFill="accent6" w:themeFillTint="33"/>
          </w:tcPr>
          <w:p w14:paraId="01E5A7BC" w14:textId="77777777" w:rsidR="005D28F8" w:rsidRPr="00AF5E21" w:rsidRDefault="005D28F8" w:rsidP="00B6095F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AF5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9:30 Eröffnung der Tagung</w:t>
            </w:r>
          </w:p>
          <w:p w14:paraId="626078F0" w14:textId="77777777" w:rsidR="005D28F8" w:rsidRPr="00AF5E21" w:rsidRDefault="005D28F8" w:rsidP="00B6095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6C7CDD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Distanz: Kanal General, Präsenz: Studienraum Germanistik (A9)</w:t>
            </w:r>
          </w:p>
          <w:p w14:paraId="2A0C7E63" w14:textId="77777777" w:rsidR="005D28F8" w:rsidRPr="00AF5E21" w:rsidRDefault="005D28F8" w:rsidP="00B6095F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AF5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Begrüßung</w:t>
            </w:r>
          </w:p>
          <w:p w14:paraId="3C59555C" w14:textId="77777777" w:rsidR="005D28F8" w:rsidRPr="00AF5E21" w:rsidRDefault="005D28F8" w:rsidP="00B6095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F5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Dr. </w:t>
            </w:r>
            <w:proofErr w:type="spellStart"/>
            <w:r w:rsidRPr="00AF5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Vaiva</w:t>
            </w:r>
            <w:proofErr w:type="spellEnd"/>
            <w:r w:rsidRPr="00AF5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F5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Žeimantienė</w:t>
            </w:r>
            <w:proofErr w:type="spellEnd"/>
            <w:r w:rsidRPr="00AF5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,</w:t>
            </w:r>
            <w:r w:rsidRPr="00AF5E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Leiterin des Lehrstuhls für Deutsche Philologie, Universität Vilnius</w:t>
            </w:r>
          </w:p>
        </w:tc>
      </w:tr>
      <w:tr w:rsidR="005D28F8" w:rsidRPr="00A10111" w14:paraId="6E33E67B" w14:textId="77777777" w:rsidTr="00624633">
        <w:tc>
          <w:tcPr>
            <w:tcW w:w="9562" w:type="dxa"/>
            <w:gridSpan w:val="4"/>
          </w:tcPr>
          <w:p w14:paraId="29A406F6" w14:textId="77777777" w:rsidR="005D28F8" w:rsidRPr="00AF5E21" w:rsidRDefault="005D28F8" w:rsidP="00B6095F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50CC31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Grußworte</w:t>
            </w:r>
          </w:p>
          <w:p w14:paraId="14ABD0D4" w14:textId="77777777" w:rsidR="005D28F8" w:rsidRPr="00AF5E21" w:rsidRDefault="005D28F8" w:rsidP="006246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3C380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Prof. Dr. </w:t>
            </w:r>
            <w:proofErr w:type="spellStart"/>
            <w:r w:rsidRPr="3C380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Inesa</w:t>
            </w:r>
            <w:proofErr w:type="spellEnd"/>
            <w:r w:rsidRPr="3C380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3C380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Šeškauskienė</w:t>
            </w:r>
            <w:proofErr w:type="spellEnd"/>
            <w:r w:rsidRPr="3C380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,</w:t>
            </w:r>
            <w:r w:rsidRPr="3C380D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Dekanin der Philologischen Fakultät, Universität Vilnius</w:t>
            </w:r>
          </w:p>
          <w:p w14:paraId="1E77171B" w14:textId="78F490BE" w:rsidR="005D28F8" w:rsidRPr="00AF5E21" w:rsidRDefault="00A10111" w:rsidP="006246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10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Matthias Sonn,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Botschafter der Bundesrepublik Deutschland</w:t>
            </w:r>
          </w:p>
          <w:p w14:paraId="59BE223A" w14:textId="77777777" w:rsidR="005D28F8" w:rsidRPr="00AF5E21" w:rsidRDefault="005D28F8" w:rsidP="006246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3C380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Nijolia</w:t>
            </w:r>
            <w:proofErr w:type="spellEnd"/>
            <w:r w:rsidRPr="3C380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3C380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Buinovskaja</w:t>
            </w:r>
            <w:proofErr w:type="spellEnd"/>
            <w:r w:rsidRPr="3C380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,</w:t>
            </w:r>
            <w:r w:rsidRPr="3C380D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Leiterin der Spracharbeit, Goethe-Institut Litauen</w:t>
            </w:r>
          </w:p>
        </w:tc>
      </w:tr>
      <w:tr w:rsidR="005D28F8" w:rsidRPr="00A10111" w14:paraId="65573047" w14:textId="77777777" w:rsidTr="00624633">
        <w:tc>
          <w:tcPr>
            <w:tcW w:w="9562" w:type="dxa"/>
            <w:gridSpan w:val="4"/>
            <w:shd w:val="clear" w:color="auto" w:fill="E2EFD9" w:themeFill="accent6" w:themeFillTint="33"/>
          </w:tcPr>
          <w:p w14:paraId="581DED99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AF5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9:50–10:30 Plenarvorträge</w:t>
            </w:r>
          </w:p>
          <w:p w14:paraId="0F30FC99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F5E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Moderation: Dr. </w:t>
            </w:r>
            <w:proofErr w:type="spellStart"/>
            <w:r w:rsidRPr="00AF5E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Vaiva</w:t>
            </w:r>
            <w:proofErr w:type="spellEnd"/>
            <w:r w:rsidRPr="00AF5E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F5E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Žeimantienė</w:t>
            </w:r>
            <w:proofErr w:type="spellEnd"/>
          </w:p>
        </w:tc>
      </w:tr>
      <w:tr w:rsidR="005D28F8" w:rsidRPr="00A10111" w14:paraId="1E054DD0" w14:textId="77777777" w:rsidTr="00624633">
        <w:tc>
          <w:tcPr>
            <w:tcW w:w="1276" w:type="dxa"/>
          </w:tcPr>
          <w:p w14:paraId="5CE4048F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F5E2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9:50</w:t>
            </w:r>
          </w:p>
        </w:tc>
        <w:tc>
          <w:tcPr>
            <w:tcW w:w="8286" w:type="dxa"/>
            <w:gridSpan w:val="3"/>
          </w:tcPr>
          <w:p w14:paraId="328FC9F3" w14:textId="77777777" w:rsidR="005D28F8" w:rsidRPr="00AF5E21" w:rsidRDefault="005D28F8" w:rsidP="00B6095F">
            <w:pPr>
              <w:spacing w:before="120" w:after="120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F5E2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Violeta </w:t>
            </w:r>
            <w:proofErr w:type="spellStart"/>
            <w:r w:rsidRPr="00AF5E2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Birbilaitė</w:t>
            </w:r>
            <w:proofErr w:type="spellEnd"/>
            <w:r w:rsidRPr="00AF5E21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,</w:t>
            </w:r>
            <w:r w:rsidRPr="00AF5E21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Universität Vilnius</w:t>
            </w:r>
          </w:p>
          <w:p w14:paraId="51434D9D" w14:textId="77777777" w:rsidR="005D28F8" w:rsidRPr="00AF5E21" w:rsidRDefault="005D28F8" w:rsidP="00B6095F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AF5E21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Die Monstrosität der totalitären Regime am Beispiel der Romane „Die Blechtrommel“ von G. Grass und „Vilnius Poker“ von R. </w:t>
            </w:r>
            <w:proofErr w:type="spellStart"/>
            <w:r w:rsidRPr="00AF5E21">
              <w:rPr>
                <w:rFonts w:ascii="Times New Roman" w:hAnsi="Times New Roman" w:cs="Times New Roman"/>
                <w:color w:val="000000" w:themeColor="text1"/>
                <w:lang w:val="de-DE"/>
              </w:rPr>
              <w:t>Gavelis</w:t>
            </w:r>
            <w:proofErr w:type="spellEnd"/>
          </w:p>
        </w:tc>
      </w:tr>
      <w:tr w:rsidR="005D28F8" w:rsidRPr="00A10111" w14:paraId="4AB45C3D" w14:textId="77777777" w:rsidTr="00624633">
        <w:tc>
          <w:tcPr>
            <w:tcW w:w="1276" w:type="dxa"/>
          </w:tcPr>
          <w:p w14:paraId="4C86ECDE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AF5E21">
              <w:rPr>
                <w:rFonts w:ascii="Times New Roman" w:hAnsi="Times New Roman" w:cs="Times New Roman"/>
                <w:lang w:val="de-DE"/>
              </w:rPr>
              <w:t>10:10</w:t>
            </w:r>
          </w:p>
        </w:tc>
        <w:tc>
          <w:tcPr>
            <w:tcW w:w="8286" w:type="dxa"/>
            <w:gridSpan w:val="3"/>
          </w:tcPr>
          <w:p w14:paraId="6F39E559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rPr>
                <w:rStyle w:val="normaltextrun"/>
                <w:lang w:val="de-DE"/>
              </w:rPr>
            </w:pPr>
            <w:proofErr w:type="spellStart"/>
            <w:r w:rsidRPr="00AF5E21">
              <w:rPr>
                <w:rStyle w:val="normaltextrun"/>
                <w:b/>
                <w:bCs/>
                <w:lang w:val="de-DE"/>
              </w:rPr>
              <w:t>Kamilė</w:t>
            </w:r>
            <w:proofErr w:type="spellEnd"/>
            <w:r w:rsidRPr="00AF5E21">
              <w:rPr>
                <w:rStyle w:val="normaltextrun"/>
                <w:b/>
                <w:bCs/>
                <w:lang w:val="de-DE"/>
              </w:rPr>
              <w:t xml:space="preserve"> </w:t>
            </w:r>
            <w:proofErr w:type="spellStart"/>
            <w:r w:rsidRPr="00AF5E21">
              <w:rPr>
                <w:rStyle w:val="normaltextrun"/>
                <w:b/>
                <w:bCs/>
                <w:lang w:val="de-DE"/>
              </w:rPr>
              <w:t>Pavydytė</w:t>
            </w:r>
            <w:proofErr w:type="spellEnd"/>
            <w:r w:rsidRPr="00AF5E21">
              <w:rPr>
                <w:rStyle w:val="normaltextrun"/>
                <w:b/>
                <w:lang w:val="de-DE"/>
              </w:rPr>
              <w:t xml:space="preserve">, </w:t>
            </w:r>
            <w:r w:rsidRPr="00AF5E21">
              <w:rPr>
                <w:rStyle w:val="normaltextrun"/>
                <w:lang w:val="de-DE"/>
              </w:rPr>
              <w:t xml:space="preserve">Universität Vilnius </w:t>
            </w:r>
          </w:p>
          <w:p w14:paraId="1B208C55" w14:textId="77777777" w:rsidR="005D28F8" w:rsidRPr="00AF5E21" w:rsidRDefault="005D28F8" w:rsidP="00B6095F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AF5E21">
              <w:rPr>
                <w:rFonts w:ascii="Times New Roman" w:hAnsi="Times New Roman" w:cs="Times New Roman"/>
                <w:lang w:val="de-DE"/>
              </w:rPr>
              <w:t>Das Modell eines zweisprachigen litauisch-deutschen elektronischen Wörterbuchs</w:t>
            </w:r>
          </w:p>
        </w:tc>
      </w:tr>
      <w:tr w:rsidR="005D28F8" w:rsidRPr="00AF5E21" w14:paraId="2AF86025" w14:textId="77777777" w:rsidTr="00624633">
        <w:tc>
          <w:tcPr>
            <w:tcW w:w="9562" w:type="dxa"/>
            <w:gridSpan w:val="4"/>
            <w:shd w:val="clear" w:color="auto" w:fill="D9E2F3" w:themeFill="accent1" w:themeFillTint="33"/>
          </w:tcPr>
          <w:p w14:paraId="04437551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AF5E21">
              <w:rPr>
                <w:rStyle w:val="normaltextrun"/>
                <w:b/>
                <w:bCs/>
                <w:lang w:val="de-DE"/>
              </w:rPr>
              <w:t>10:30–11:00 Sektionswechsel</w:t>
            </w:r>
          </w:p>
        </w:tc>
      </w:tr>
      <w:tr w:rsidR="005D28F8" w:rsidRPr="00AF5E21" w14:paraId="66519C37" w14:textId="77777777" w:rsidTr="00624633">
        <w:tc>
          <w:tcPr>
            <w:tcW w:w="9562" w:type="dxa"/>
            <w:gridSpan w:val="4"/>
            <w:shd w:val="clear" w:color="auto" w:fill="E2EFD9" w:themeFill="accent6" w:themeFillTint="33"/>
          </w:tcPr>
          <w:p w14:paraId="158D3C5E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AF5E21">
              <w:rPr>
                <w:rFonts w:ascii="Times New Roman" w:hAnsi="Times New Roman" w:cs="Times New Roman"/>
                <w:b/>
                <w:bCs/>
                <w:lang w:val="de-DE"/>
              </w:rPr>
              <w:lastRenderedPageBreak/>
              <w:t>11:00–12:20 Arbeit in Sektionen</w:t>
            </w:r>
          </w:p>
        </w:tc>
      </w:tr>
      <w:tr w:rsidR="005D28F8" w:rsidRPr="00AF5E21" w14:paraId="293144C4" w14:textId="77777777" w:rsidTr="00624633">
        <w:tc>
          <w:tcPr>
            <w:tcW w:w="3261" w:type="dxa"/>
            <w:gridSpan w:val="2"/>
          </w:tcPr>
          <w:p w14:paraId="63E2E16A" w14:textId="15A8E5F9" w:rsidR="005D28F8" w:rsidRPr="00D07542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07542">
              <w:rPr>
                <w:rFonts w:ascii="Times New Roman" w:hAnsi="Times New Roman" w:cs="Times New Roman"/>
                <w:b/>
                <w:bCs/>
                <w:lang w:val="en-US"/>
              </w:rPr>
              <w:t>Sektion</w:t>
            </w:r>
            <w:proofErr w:type="spellEnd"/>
            <w:r w:rsidRPr="00D0754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</w:t>
            </w:r>
            <w:r>
              <w:br/>
            </w:r>
            <w:r w:rsidRPr="00D0754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(Room 1, </w:t>
            </w:r>
            <w:proofErr w:type="spellStart"/>
            <w:r w:rsidRPr="00D07542">
              <w:rPr>
                <w:rFonts w:ascii="Times New Roman" w:hAnsi="Times New Roman" w:cs="Times New Roman"/>
                <w:b/>
                <w:bCs/>
                <w:lang w:val="en-US"/>
              </w:rPr>
              <w:t>Raum</w:t>
            </w:r>
            <w:proofErr w:type="spellEnd"/>
            <w:r w:rsidRPr="00D0754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A9)</w:t>
            </w:r>
          </w:p>
          <w:p w14:paraId="11EE8DE1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18866A85">
              <w:rPr>
                <w:rFonts w:ascii="Times New Roman" w:hAnsi="Times New Roman" w:cs="Times New Roman"/>
                <w:lang w:val="de-DE"/>
              </w:rPr>
              <w:t xml:space="preserve">Moderation: </w:t>
            </w:r>
            <w:r>
              <w:br/>
            </w:r>
            <w:r w:rsidRPr="18866A85">
              <w:rPr>
                <w:rFonts w:ascii="Times New Roman" w:hAnsi="Times New Roman" w:cs="Times New Roman"/>
                <w:lang w:val="de-DE"/>
              </w:rPr>
              <w:t xml:space="preserve">Dr. Violeta </w:t>
            </w:r>
            <w:proofErr w:type="spellStart"/>
            <w:r w:rsidRPr="18866A85">
              <w:rPr>
                <w:rFonts w:ascii="Times New Roman" w:hAnsi="Times New Roman" w:cs="Times New Roman"/>
                <w:lang w:val="de-DE"/>
              </w:rPr>
              <w:t>Katinienė</w:t>
            </w:r>
            <w:proofErr w:type="spellEnd"/>
          </w:p>
        </w:tc>
        <w:tc>
          <w:tcPr>
            <w:tcW w:w="3118" w:type="dxa"/>
          </w:tcPr>
          <w:p w14:paraId="07C5B993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Sektion II</w:t>
            </w:r>
            <w:r>
              <w:br/>
            </w:r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(</w:t>
            </w:r>
            <w:proofErr w:type="spellStart"/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Room</w:t>
            </w:r>
            <w:proofErr w:type="spellEnd"/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2, Raum A8)</w:t>
            </w:r>
          </w:p>
          <w:p w14:paraId="476CDECB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18866A85">
              <w:rPr>
                <w:rFonts w:ascii="Times New Roman" w:hAnsi="Times New Roman" w:cs="Times New Roman"/>
                <w:lang w:val="de-DE"/>
              </w:rPr>
              <w:t xml:space="preserve">Moderation: </w:t>
            </w:r>
            <w:r>
              <w:br/>
            </w:r>
            <w:r w:rsidRPr="18866A85">
              <w:rPr>
                <w:rFonts w:ascii="Times New Roman" w:hAnsi="Times New Roman" w:cs="Times New Roman"/>
                <w:lang w:val="de-DE"/>
              </w:rPr>
              <w:t xml:space="preserve">Dr. </w:t>
            </w:r>
            <w:proofErr w:type="spellStart"/>
            <w:r w:rsidRPr="18866A85">
              <w:rPr>
                <w:rFonts w:ascii="Times New Roman" w:hAnsi="Times New Roman" w:cs="Times New Roman"/>
                <w:lang w:val="de-DE"/>
              </w:rPr>
              <w:t>Skaistė</w:t>
            </w:r>
            <w:proofErr w:type="spellEnd"/>
            <w:r w:rsidRPr="18866A85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18866A85">
              <w:rPr>
                <w:rFonts w:ascii="Times New Roman" w:hAnsi="Times New Roman" w:cs="Times New Roman"/>
                <w:lang w:val="de-DE"/>
              </w:rPr>
              <w:t>Volungevičienė</w:t>
            </w:r>
            <w:proofErr w:type="spellEnd"/>
          </w:p>
        </w:tc>
        <w:tc>
          <w:tcPr>
            <w:tcW w:w="3183" w:type="dxa"/>
          </w:tcPr>
          <w:p w14:paraId="36ABF9E6" w14:textId="77777777" w:rsidR="005D28F8" w:rsidRPr="00D07542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07542">
              <w:rPr>
                <w:rFonts w:ascii="Times New Roman" w:hAnsi="Times New Roman" w:cs="Times New Roman"/>
                <w:b/>
                <w:bCs/>
                <w:lang w:val="en-US"/>
              </w:rPr>
              <w:t>Sektion</w:t>
            </w:r>
            <w:proofErr w:type="spellEnd"/>
            <w:r w:rsidRPr="00D0754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III</w:t>
            </w:r>
            <w:r>
              <w:br/>
            </w:r>
            <w:r w:rsidRPr="00D0754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(Room 3, </w:t>
            </w:r>
            <w:proofErr w:type="spellStart"/>
            <w:r w:rsidRPr="00D07542">
              <w:rPr>
                <w:rFonts w:ascii="Times New Roman" w:hAnsi="Times New Roman" w:cs="Times New Roman"/>
                <w:b/>
                <w:bCs/>
                <w:lang w:val="en-US"/>
              </w:rPr>
              <w:t>Raum</w:t>
            </w:r>
            <w:proofErr w:type="spellEnd"/>
            <w:r w:rsidRPr="00D0754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A7)</w:t>
            </w:r>
          </w:p>
          <w:p w14:paraId="7E9EB276" w14:textId="77777777" w:rsidR="005D28F8" w:rsidRPr="00D07542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542">
              <w:rPr>
                <w:rFonts w:ascii="Times New Roman" w:hAnsi="Times New Roman" w:cs="Times New Roman"/>
                <w:lang w:val="en-US"/>
              </w:rPr>
              <w:t xml:space="preserve">Moderation: </w:t>
            </w:r>
            <w:r>
              <w:br/>
            </w:r>
            <w:r w:rsidRPr="00D07542">
              <w:rPr>
                <w:rFonts w:ascii="Times New Roman" w:hAnsi="Times New Roman" w:cs="Times New Roman"/>
                <w:lang w:val="en-US"/>
              </w:rPr>
              <w:t>Georgia Matthias</w:t>
            </w:r>
          </w:p>
        </w:tc>
      </w:tr>
      <w:tr w:rsidR="005D28F8" w:rsidRPr="00A10111" w14:paraId="05F44909" w14:textId="77777777" w:rsidTr="00624633">
        <w:trPr>
          <w:trHeight w:val="2940"/>
        </w:trPr>
        <w:tc>
          <w:tcPr>
            <w:tcW w:w="3261" w:type="dxa"/>
            <w:gridSpan w:val="2"/>
          </w:tcPr>
          <w:p w14:paraId="6227DC42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AF5E21">
              <w:rPr>
                <w:rFonts w:ascii="Times New Roman" w:hAnsi="Times New Roman" w:cs="Times New Roman"/>
                <w:lang w:val="de-DE"/>
              </w:rPr>
              <w:t>11:00–11:20</w:t>
            </w:r>
          </w:p>
          <w:p w14:paraId="2E39ADA3" w14:textId="77777777" w:rsidR="005D28F8" w:rsidRPr="00AF5E21" w:rsidRDefault="005D28F8" w:rsidP="00B6095F">
            <w:pPr>
              <w:pStyle w:val="paragraph"/>
              <w:spacing w:before="120" w:beforeAutospacing="0" w:after="0" w:afterAutospacing="0"/>
              <w:rPr>
                <w:b/>
                <w:bCs/>
                <w:lang w:val="de-DE"/>
              </w:rPr>
            </w:pPr>
            <w:r w:rsidRPr="00AF5E21">
              <w:rPr>
                <w:rStyle w:val="normaltextrun"/>
                <w:b/>
                <w:bCs/>
                <w:lang w:val="de-DE"/>
              </w:rPr>
              <w:t>M</w:t>
            </w:r>
            <w:r w:rsidRPr="00AF5E21">
              <w:rPr>
                <w:b/>
                <w:bCs/>
                <w:lang w:val="de-DE"/>
              </w:rPr>
              <w:t xml:space="preserve">onika </w:t>
            </w:r>
            <w:proofErr w:type="spellStart"/>
            <w:r w:rsidRPr="00AF5E21">
              <w:rPr>
                <w:b/>
                <w:bCs/>
                <w:lang w:val="de-DE"/>
              </w:rPr>
              <w:t>Stržínková</w:t>
            </w:r>
            <w:proofErr w:type="spellEnd"/>
            <w:r w:rsidRPr="00AF5E21">
              <w:rPr>
                <w:b/>
                <w:bCs/>
                <w:lang w:val="de-DE"/>
              </w:rPr>
              <w:t>,</w:t>
            </w:r>
          </w:p>
          <w:p w14:paraId="75C72200" w14:textId="77777777" w:rsidR="005D28F8" w:rsidRPr="00624633" w:rsidRDefault="005D28F8" w:rsidP="00B6095F">
            <w:pPr>
              <w:pStyle w:val="paragraph"/>
              <w:spacing w:before="0" w:beforeAutospacing="0" w:after="120" w:afterAutospacing="0"/>
              <w:rPr>
                <w:lang w:val="de-DE"/>
              </w:rPr>
            </w:pPr>
            <w:r w:rsidRPr="00624633">
              <w:rPr>
                <w:lang w:val="de-DE"/>
              </w:rPr>
              <w:t>Jan-</w:t>
            </w:r>
            <w:proofErr w:type="spellStart"/>
            <w:r w:rsidRPr="00624633">
              <w:rPr>
                <w:lang w:val="de-DE"/>
              </w:rPr>
              <w:t>Evangelista</w:t>
            </w:r>
            <w:proofErr w:type="spellEnd"/>
            <w:r w:rsidRPr="00624633">
              <w:rPr>
                <w:lang w:val="de-DE"/>
              </w:rPr>
              <w:t>-</w:t>
            </w:r>
            <w:proofErr w:type="spellStart"/>
            <w:r w:rsidRPr="00624633">
              <w:rPr>
                <w:lang w:val="de-DE"/>
              </w:rPr>
              <w:t>Purkyně</w:t>
            </w:r>
            <w:proofErr w:type="spellEnd"/>
            <w:r w:rsidRPr="00624633">
              <w:rPr>
                <w:lang w:val="de-DE"/>
              </w:rPr>
              <w:t xml:space="preserve">-Universität in </w:t>
            </w:r>
            <w:proofErr w:type="spellStart"/>
            <w:r w:rsidRPr="00624633">
              <w:rPr>
                <w:lang w:val="de-DE"/>
              </w:rPr>
              <w:t>Ústí</w:t>
            </w:r>
            <w:proofErr w:type="spellEnd"/>
            <w:r w:rsidRPr="00624633">
              <w:rPr>
                <w:lang w:val="de-DE"/>
              </w:rPr>
              <w:t xml:space="preserve"> </w:t>
            </w:r>
            <w:proofErr w:type="spellStart"/>
            <w:r w:rsidRPr="00624633">
              <w:rPr>
                <w:lang w:val="de-DE"/>
              </w:rPr>
              <w:t>nad</w:t>
            </w:r>
            <w:proofErr w:type="spellEnd"/>
            <w:r w:rsidRPr="00624633">
              <w:rPr>
                <w:lang w:val="de-DE"/>
              </w:rPr>
              <w:t xml:space="preserve"> </w:t>
            </w:r>
            <w:proofErr w:type="spellStart"/>
            <w:r w:rsidRPr="00624633">
              <w:rPr>
                <w:lang w:val="de-DE"/>
              </w:rPr>
              <w:t>Labem</w:t>
            </w:r>
            <w:proofErr w:type="spellEnd"/>
          </w:p>
          <w:p w14:paraId="73704764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rPr>
                <w:sz w:val="22"/>
                <w:szCs w:val="22"/>
                <w:lang w:val="de-DE"/>
              </w:rPr>
            </w:pPr>
            <w:r w:rsidRPr="00AF5E21">
              <w:rPr>
                <w:sz w:val="22"/>
                <w:szCs w:val="22"/>
                <w:lang w:val="de-DE"/>
              </w:rPr>
              <w:t xml:space="preserve">Die Ikone </w:t>
            </w:r>
            <w:proofErr w:type="spellStart"/>
            <w:r w:rsidRPr="00AF5E21">
              <w:rPr>
                <w:sz w:val="22"/>
                <w:szCs w:val="22"/>
                <w:lang w:val="de-DE"/>
              </w:rPr>
              <w:t>Božena</w:t>
            </w:r>
            <w:proofErr w:type="spellEnd"/>
            <w:r w:rsidRPr="00AF5E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5E21">
              <w:rPr>
                <w:sz w:val="22"/>
                <w:szCs w:val="22"/>
                <w:lang w:val="de-DE"/>
              </w:rPr>
              <w:t>Němcová</w:t>
            </w:r>
            <w:proofErr w:type="spellEnd"/>
            <w:r w:rsidRPr="00AF5E21">
              <w:rPr>
                <w:sz w:val="22"/>
                <w:szCs w:val="22"/>
                <w:lang w:val="de-DE"/>
              </w:rPr>
              <w:t xml:space="preserve"> interkulturell und intermedial. Eine komparative Analyse im Rahmen der deutschsprachigen und der tschechischen Kultur des 20. und 21. Jahrhunderts</w:t>
            </w:r>
          </w:p>
        </w:tc>
        <w:tc>
          <w:tcPr>
            <w:tcW w:w="3118" w:type="dxa"/>
          </w:tcPr>
          <w:p w14:paraId="356FCF06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AF5E21">
              <w:rPr>
                <w:rFonts w:ascii="Times New Roman" w:hAnsi="Times New Roman" w:cs="Times New Roman"/>
                <w:lang w:val="de-DE"/>
              </w:rPr>
              <w:t>11:00–11:20</w:t>
            </w:r>
          </w:p>
          <w:p w14:paraId="1D65F139" w14:textId="77777777" w:rsidR="005D28F8" w:rsidRPr="00AF5E21" w:rsidRDefault="005D28F8" w:rsidP="00B6095F">
            <w:pPr>
              <w:pStyle w:val="paragraph"/>
              <w:spacing w:before="120" w:beforeAutospacing="0" w:after="0" w:afterAutospacing="0"/>
              <w:rPr>
                <w:b/>
                <w:bCs/>
                <w:lang w:val="de-DE"/>
              </w:rPr>
            </w:pPr>
            <w:r w:rsidRPr="00AF5E21">
              <w:rPr>
                <w:b/>
                <w:bCs/>
                <w:color w:val="000000" w:themeColor="text1"/>
                <w:lang w:val="de-DE"/>
              </w:rPr>
              <w:t xml:space="preserve">Dorian </w:t>
            </w:r>
            <w:proofErr w:type="spellStart"/>
            <w:r w:rsidRPr="00AF5E21">
              <w:rPr>
                <w:b/>
                <w:bCs/>
                <w:color w:val="000000" w:themeColor="text1"/>
                <w:lang w:val="de-DE"/>
              </w:rPr>
              <w:t>Penšek</w:t>
            </w:r>
            <w:proofErr w:type="spellEnd"/>
            <w:r w:rsidRPr="00AF5E21">
              <w:rPr>
                <w:b/>
                <w:bCs/>
                <w:color w:val="000000" w:themeColor="text1"/>
                <w:lang w:val="de-DE"/>
              </w:rPr>
              <w:t>-Rader</w:t>
            </w:r>
            <w:r w:rsidRPr="00AF5E21">
              <w:rPr>
                <w:b/>
                <w:bCs/>
                <w:lang w:val="de-DE"/>
              </w:rPr>
              <w:t>,</w:t>
            </w:r>
          </w:p>
          <w:p w14:paraId="6AE3DB97" w14:textId="77777777" w:rsidR="005D28F8" w:rsidRPr="00624633" w:rsidRDefault="005D28F8" w:rsidP="00B6095F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62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Universität Maribor</w:t>
            </w:r>
          </w:p>
          <w:p w14:paraId="426C1F6D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rPr>
                <w:color w:val="000000" w:themeColor="text1"/>
                <w:sz w:val="22"/>
                <w:szCs w:val="22"/>
                <w:lang w:val="de-DE"/>
              </w:rPr>
            </w:pPr>
            <w:r w:rsidRPr="00AF5E21">
              <w:rPr>
                <w:color w:val="000000" w:themeColor="text1"/>
                <w:sz w:val="22"/>
                <w:szCs w:val="22"/>
                <w:lang w:val="de-DE"/>
              </w:rPr>
              <w:t>Auswirkungen der Covid-19 Pandemie auf den deutschen Wortschatz – Eine Analyse neuaufgetretener Euphemismen im zeitgeschichtlichen Kontext</w:t>
            </w:r>
          </w:p>
        </w:tc>
        <w:tc>
          <w:tcPr>
            <w:tcW w:w="3183" w:type="dxa"/>
          </w:tcPr>
          <w:p w14:paraId="48FE5DE8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AF5E21">
              <w:rPr>
                <w:rFonts w:ascii="Times New Roman" w:hAnsi="Times New Roman" w:cs="Times New Roman"/>
                <w:lang w:val="de-DE"/>
              </w:rPr>
              <w:t>11:00–11:20</w:t>
            </w:r>
          </w:p>
          <w:p w14:paraId="616567CB" w14:textId="77777777" w:rsidR="005D28F8" w:rsidRPr="00AF5E21" w:rsidRDefault="005D28F8" w:rsidP="00B6095F">
            <w:pPr>
              <w:pStyle w:val="paragraph"/>
              <w:spacing w:before="120" w:beforeAutospacing="0" w:after="0" w:afterAutospacing="0"/>
              <w:rPr>
                <w:b/>
                <w:bCs/>
                <w:lang w:val="de-DE"/>
              </w:rPr>
            </w:pPr>
            <w:proofErr w:type="spellStart"/>
            <w:r w:rsidRPr="00AF5E21">
              <w:rPr>
                <w:b/>
                <w:bCs/>
                <w:lang w:val="de-DE"/>
              </w:rPr>
              <w:t>Markéta</w:t>
            </w:r>
            <w:proofErr w:type="spellEnd"/>
            <w:r w:rsidRPr="00AF5E2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AF5E21">
              <w:rPr>
                <w:b/>
                <w:bCs/>
                <w:lang w:val="de-DE"/>
              </w:rPr>
              <w:t>Brožová</w:t>
            </w:r>
            <w:proofErr w:type="spellEnd"/>
            <w:r w:rsidRPr="00AF5E21">
              <w:rPr>
                <w:b/>
                <w:bCs/>
                <w:lang w:val="de-DE"/>
              </w:rPr>
              <w:t>,</w:t>
            </w:r>
          </w:p>
          <w:p w14:paraId="0A4BC0C6" w14:textId="77777777" w:rsidR="005D28F8" w:rsidRPr="00624633" w:rsidRDefault="005D28F8" w:rsidP="00B6095F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246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Jan-</w:t>
            </w:r>
            <w:proofErr w:type="spellStart"/>
            <w:r w:rsidRPr="006246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Evangelista</w:t>
            </w:r>
            <w:proofErr w:type="spellEnd"/>
            <w:r w:rsidRPr="006246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proofErr w:type="spellStart"/>
            <w:r w:rsidRPr="006246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Purkyně</w:t>
            </w:r>
            <w:proofErr w:type="spellEnd"/>
            <w:r w:rsidRPr="006246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-Universität in </w:t>
            </w:r>
            <w:proofErr w:type="spellStart"/>
            <w:r w:rsidRPr="006246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Ústí</w:t>
            </w:r>
            <w:proofErr w:type="spellEnd"/>
            <w:r w:rsidRPr="006246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246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nad</w:t>
            </w:r>
            <w:proofErr w:type="spellEnd"/>
            <w:r w:rsidRPr="006246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246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Labem</w:t>
            </w:r>
            <w:proofErr w:type="spellEnd"/>
          </w:p>
          <w:p w14:paraId="172F203C" w14:textId="77777777" w:rsidR="005D28F8" w:rsidRPr="00AF5E21" w:rsidRDefault="005D28F8" w:rsidP="00B6095F">
            <w:pPr>
              <w:spacing w:before="120" w:after="120"/>
              <w:textAlignment w:val="baseline"/>
              <w:rPr>
                <w:rFonts w:ascii="Times New Roman" w:hAnsi="Times New Roman" w:cs="Times New Roman"/>
                <w:lang w:val="de-DE"/>
              </w:rPr>
            </w:pPr>
            <w:r w:rsidRPr="00AF5E21">
              <w:rPr>
                <w:rFonts w:ascii="Times New Roman" w:hAnsi="Times New Roman" w:cs="Times New Roman"/>
                <w:lang w:val="de-DE"/>
              </w:rPr>
              <w:t>Zwischen zwei Sprachen und Kulturen: Zur interkulturellen Übersetzung im deutsch-tschechischen Kontext</w:t>
            </w:r>
          </w:p>
        </w:tc>
      </w:tr>
      <w:tr w:rsidR="005D28F8" w:rsidRPr="00A10111" w14:paraId="107E8654" w14:textId="77777777" w:rsidTr="00624633">
        <w:tc>
          <w:tcPr>
            <w:tcW w:w="3261" w:type="dxa"/>
            <w:gridSpan w:val="2"/>
          </w:tcPr>
          <w:p w14:paraId="07A28A55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AF5E21">
              <w:rPr>
                <w:rFonts w:ascii="Times New Roman" w:hAnsi="Times New Roman" w:cs="Times New Roman"/>
                <w:lang w:val="de-DE"/>
              </w:rPr>
              <w:t>11:20–11:40</w:t>
            </w:r>
          </w:p>
          <w:p w14:paraId="01A18ADE" w14:textId="77777777" w:rsidR="005D28F8" w:rsidRPr="00AF5E21" w:rsidRDefault="005D28F8" w:rsidP="00B6095F">
            <w:pPr>
              <w:pStyle w:val="paragraph"/>
              <w:spacing w:before="120" w:beforeAutospacing="0" w:after="0" w:afterAutospacing="0"/>
              <w:rPr>
                <w:color w:val="000000" w:themeColor="text1"/>
                <w:lang w:val="de-DE"/>
              </w:rPr>
            </w:pPr>
            <w:r w:rsidRPr="00AF5E21">
              <w:rPr>
                <w:b/>
                <w:bCs/>
                <w:color w:val="000000" w:themeColor="text1"/>
                <w:lang w:val="de-DE"/>
              </w:rPr>
              <w:t xml:space="preserve">Klaudia </w:t>
            </w:r>
            <w:proofErr w:type="spellStart"/>
            <w:r w:rsidRPr="00AF5E21">
              <w:rPr>
                <w:b/>
                <w:bCs/>
                <w:color w:val="000000" w:themeColor="text1"/>
                <w:lang w:val="de-DE"/>
              </w:rPr>
              <w:t>Kożuszek</w:t>
            </w:r>
            <w:proofErr w:type="spellEnd"/>
            <w:r w:rsidRPr="00AF5E21">
              <w:rPr>
                <w:color w:val="000000" w:themeColor="text1"/>
                <w:lang w:val="de-DE"/>
              </w:rPr>
              <w:t>,</w:t>
            </w:r>
            <w:r w:rsidRPr="00AF5E21">
              <w:rPr>
                <w:lang w:val="de-DE"/>
              </w:rPr>
              <w:br/>
            </w:r>
            <w:r w:rsidRPr="00AF5E21">
              <w:rPr>
                <w:color w:val="000000" w:themeColor="text1"/>
                <w:lang w:val="de-DE"/>
              </w:rPr>
              <w:t>Universität Rzeszów</w:t>
            </w:r>
          </w:p>
          <w:p w14:paraId="2D590BAA" w14:textId="77777777" w:rsidR="005D28F8" w:rsidRPr="00AF5E21" w:rsidRDefault="005D28F8" w:rsidP="00B6095F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AF5E21">
              <w:rPr>
                <w:rFonts w:ascii="Times New Roman" w:hAnsi="Times New Roman" w:cs="Times New Roman"/>
                <w:color w:val="000000" w:themeColor="text1"/>
                <w:lang w:val="de-DE"/>
              </w:rPr>
              <w:t>Reisen, Kultur und Übersetzung: polnische Kulturelemente in der deutschen und englischen Übersetzung von online Reiseführern</w:t>
            </w:r>
          </w:p>
        </w:tc>
        <w:tc>
          <w:tcPr>
            <w:tcW w:w="3118" w:type="dxa"/>
          </w:tcPr>
          <w:p w14:paraId="4C214842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AF5E21">
              <w:rPr>
                <w:rFonts w:ascii="Times New Roman" w:hAnsi="Times New Roman" w:cs="Times New Roman"/>
                <w:lang w:val="de-DE"/>
              </w:rPr>
              <w:t>11:20–11:40</w:t>
            </w:r>
          </w:p>
          <w:p w14:paraId="33DDE69A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rPr>
                <w:color w:val="000000" w:themeColor="text1"/>
                <w:lang w:val="de-DE"/>
              </w:rPr>
            </w:pPr>
            <w:proofErr w:type="spellStart"/>
            <w:r w:rsidRPr="00AF5E21">
              <w:rPr>
                <w:b/>
                <w:bCs/>
                <w:color w:val="000000" w:themeColor="text1"/>
                <w:lang w:val="de-DE"/>
              </w:rPr>
              <w:t>Akvilė</w:t>
            </w:r>
            <w:proofErr w:type="spellEnd"/>
            <w:r w:rsidRPr="00AF5E21">
              <w:rPr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AF5E21">
              <w:rPr>
                <w:b/>
                <w:bCs/>
                <w:color w:val="000000" w:themeColor="text1"/>
                <w:lang w:val="de-DE"/>
              </w:rPr>
              <w:t>Ustilaitė</w:t>
            </w:r>
            <w:proofErr w:type="spellEnd"/>
            <w:r w:rsidRPr="00AF5E21">
              <w:rPr>
                <w:b/>
                <w:bCs/>
                <w:color w:val="000000" w:themeColor="text1"/>
                <w:lang w:val="de-DE"/>
              </w:rPr>
              <w:t>,</w:t>
            </w:r>
            <w:r w:rsidRPr="00AF5E21">
              <w:rPr>
                <w:lang w:val="de-DE"/>
              </w:rPr>
              <w:br/>
            </w:r>
            <w:r w:rsidRPr="00AF5E21">
              <w:rPr>
                <w:color w:val="000000" w:themeColor="text1"/>
                <w:lang w:val="de-DE"/>
              </w:rPr>
              <w:t>Universität Vilnius</w:t>
            </w:r>
          </w:p>
          <w:p w14:paraId="62E48333" w14:textId="77777777" w:rsidR="005D28F8" w:rsidRPr="00876403" w:rsidRDefault="005D28F8" w:rsidP="00B6095F">
            <w:pPr>
              <w:pStyle w:val="paragraph"/>
              <w:spacing w:before="120" w:beforeAutospacing="0" w:after="120" w:afterAutospacing="0"/>
              <w:rPr>
                <w:color w:val="000000" w:themeColor="text1"/>
                <w:sz w:val="22"/>
                <w:szCs w:val="22"/>
                <w:lang w:val="de-DE"/>
              </w:rPr>
            </w:pPr>
            <w:r w:rsidRPr="00876403">
              <w:rPr>
                <w:sz w:val="22"/>
                <w:szCs w:val="22"/>
                <w:lang w:val="de-DE"/>
              </w:rPr>
              <w:t>Notwendigkeitsmodalität im deutschen und litauischen ökologischen Diskurs des Europarechts</w:t>
            </w:r>
          </w:p>
        </w:tc>
        <w:tc>
          <w:tcPr>
            <w:tcW w:w="3183" w:type="dxa"/>
          </w:tcPr>
          <w:p w14:paraId="738A32E3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AF5E21">
              <w:rPr>
                <w:lang w:val="de-DE"/>
              </w:rPr>
              <w:t>11:20–11:40</w:t>
            </w:r>
            <w:r w:rsidRPr="00AF5E21">
              <w:rPr>
                <w:rStyle w:val="normaltextrun"/>
                <w:b/>
                <w:bCs/>
                <w:lang w:val="de-DE"/>
              </w:rPr>
              <w:t xml:space="preserve"> </w:t>
            </w:r>
          </w:p>
          <w:p w14:paraId="17CF15DE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proofErr w:type="spellStart"/>
            <w:r w:rsidRPr="00AF5E21">
              <w:rPr>
                <w:rStyle w:val="normaltextrun"/>
                <w:b/>
                <w:bCs/>
                <w:lang w:val="de-DE"/>
              </w:rPr>
              <w:t>Akvilina</w:t>
            </w:r>
            <w:proofErr w:type="spellEnd"/>
            <w:r w:rsidRPr="00AF5E21">
              <w:rPr>
                <w:rStyle w:val="normaltextrun"/>
                <w:b/>
                <w:bCs/>
                <w:lang w:val="de-DE"/>
              </w:rPr>
              <w:t xml:space="preserve"> </w:t>
            </w:r>
            <w:proofErr w:type="spellStart"/>
            <w:r w:rsidRPr="00AF5E21">
              <w:rPr>
                <w:rStyle w:val="normaltextrun"/>
                <w:b/>
                <w:bCs/>
                <w:lang w:val="de-DE"/>
              </w:rPr>
              <w:t>Jonauskaitė</w:t>
            </w:r>
            <w:proofErr w:type="spellEnd"/>
            <w:r w:rsidRPr="00AF5E21">
              <w:rPr>
                <w:rStyle w:val="normaltextrun"/>
                <w:b/>
                <w:bCs/>
                <w:lang w:val="de-DE"/>
              </w:rPr>
              <w:t>,</w:t>
            </w:r>
            <w:r w:rsidRPr="00AF5E21">
              <w:rPr>
                <w:lang w:val="de-DE"/>
              </w:rPr>
              <w:br/>
            </w:r>
            <w:r w:rsidRPr="00AF5E21">
              <w:rPr>
                <w:rStyle w:val="normaltextrun"/>
                <w:lang w:val="de-DE"/>
              </w:rPr>
              <w:t>Universität Vilnius</w:t>
            </w:r>
          </w:p>
          <w:p w14:paraId="7E86B299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sz w:val="22"/>
                <w:szCs w:val="22"/>
                <w:lang w:val="de-DE"/>
              </w:rPr>
            </w:pPr>
            <w:r w:rsidRPr="00AF5E21">
              <w:rPr>
                <w:rStyle w:val="normaltextrun"/>
                <w:sz w:val="22"/>
                <w:szCs w:val="22"/>
                <w:lang w:val="de-DE"/>
              </w:rPr>
              <w:t>Politische Äußerungen zur Corona-Politik. Deutsch-Litauisch im Vergleich: Argumentationsanalyse</w:t>
            </w:r>
          </w:p>
        </w:tc>
      </w:tr>
      <w:tr w:rsidR="005D28F8" w:rsidRPr="00A10111" w14:paraId="39954DF2" w14:textId="77777777" w:rsidTr="00624633">
        <w:tc>
          <w:tcPr>
            <w:tcW w:w="3261" w:type="dxa"/>
            <w:gridSpan w:val="2"/>
          </w:tcPr>
          <w:p w14:paraId="60F409F9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6B870ACC">
              <w:rPr>
                <w:rFonts w:ascii="Times New Roman" w:hAnsi="Times New Roman" w:cs="Times New Roman"/>
                <w:lang w:val="de-DE"/>
              </w:rPr>
              <w:t>11:40–12:00</w:t>
            </w:r>
          </w:p>
          <w:p w14:paraId="0D2F7DE9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textAlignment w:val="baseline"/>
              <w:rPr>
                <w:rStyle w:val="eop"/>
                <w:b/>
                <w:bCs/>
                <w:lang w:val="de-DE"/>
              </w:rPr>
            </w:pPr>
            <w:r w:rsidRPr="6B870ACC">
              <w:rPr>
                <w:rStyle w:val="eop"/>
                <w:b/>
                <w:bCs/>
                <w:lang w:val="de-DE"/>
              </w:rPr>
              <w:t xml:space="preserve">Justina </w:t>
            </w:r>
            <w:proofErr w:type="spellStart"/>
            <w:r w:rsidRPr="6B870ACC">
              <w:rPr>
                <w:rStyle w:val="eop"/>
                <w:b/>
                <w:bCs/>
                <w:lang w:val="de-DE"/>
              </w:rPr>
              <w:t>Vrašinskaitė</w:t>
            </w:r>
            <w:proofErr w:type="spellEnd"/>
            <w:r w:rsidRPr="6B870ACC">
              <w:rPr>
                <w:rStyle w:val="eop"/>
                <w:b/>
                <w:bCs/>
                <w:lang w:val="de-DE"/>
              </w:rPr>
              <w:t>,</w:t>
            </w:r>
            <w:r w:rsidRPr="00D07542">
              <w:rPr>
                <w:lang w:val="de-DE"/>
              </w:rPr>
              <w:br/>
            </w:r>
            <w:r w:rsidRPr="6B870ACC">
              <w:rPr>
                <w:rStyle w:val="eop"/>
                <w:lang w:val="de-DE"/>
              </w:rPr>
              <w:t>Universität Vilnius</w:t>
            </w:r>
          </w:p>
          <w:p w14:paraId="71FE0F0F" w14:textId="77777777" w:rsidR="005D28F8" w:rsidRPr="00AF5E21" w:rsidRDefault="005D28F8" w:rsidP="00B6095F">
            <w:pPr>
              <w:spacing w:before="120" w:after="120"/>
              <w:textAlignment w:val="baseline"/>
              <w:rPr>
                <w:rStyle w:val="eop"/>
                <w:rFonts w:ascii="Times New Roman" w:hAnsi="Times New Roman" w:cs="Times New Roman"/>
                <w:lang w:val="de-DE"/>
              </w:rPr>
            </w:pPr>
            <w:r w:rsidRPr="6B870ACC">
              <w:rPr>
                <w:rStyle w:val="eop"/>
                <w:rFonts w:ascii="Times New Roman" w:hAnsi="Times New Roman" w:cs="Times New Roman"/>
                <w:lang w:val="de-DE"/>
              </w:rPr>
              <w:t>Das Poem „Johannes“ von Frau Ava. Sprach- und literaturwissenschaftliche Analyse und Übersetzung ins Litauische</w:t>
            </w:r>
          </w:p>
        </w:tc>
        <w:tc>
          <w:tcPr>
            <w:tcW w:w="3118" w:type="dxa"/>
          </w:tcPr>
          <w:p w14:paraId="3A94B43A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AF5E21">
              <w:rPr>
                <w:lang w:val="de-DE"/>
              </w:rPr>
              <w:t>11:40–12:00</w:t>
            </w:r>
          </w:p>
          <w:p w14:paraId="75D2DF9F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AF5E21">
              <w:rPr>
                <w:rStyle w:val="normaltextrun"/>
                <w:b/>
                <w:bCs/>
                <w:lang w:val="de-DE"/>
              </w:rPr>
              <w:t xml:space="preserve">Iva </w:t>
            </w:r>
            <w:proofErr w:type="spellStart"/>
            <w:r w:rsidRPr="00AF5E21">
              <w:rPr>
                <w:rStyle w:val="normaltextrun"/>
                <w:b/>
                <w:bCs/>
                <w:lang w:val="de-DE"/>
              </w:rPr>
              <w:t>Beránková</w:t>
            </w:r>
            <w:proofErr w:type="spellEnd"/>
            <w:r w:rsidRPr="00AF5E21">
              <w:rPr>
                <w:rStyle w:val="normaltextrun"/>
                <w:b/>
                <w:bCs/>
                <w:lang w:val="de-DE"/>
              </w:rPr>
              <w:t>,</w:t>
            </w:r>
            <w:r w:rsidRPr="00AF5E21">
              <w:rPr>
                <w:lang w:val="de-DE"/>
              </w:rPr>
              <w:br/>
            </w:r>
            <w:r w:rsidRPr="00AF5E21">
              <w:rPr>
                <w:rStyle w:val="normaltextrun"/>
                <w:lang w:val="de-DE"/>
              </w:rPr>
              <w:t>Universität Olomouc</w:t>
            </w:r>
          </w:p>
          <w:p w14:paraId="35D9CCB3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  <w:lang w:val="de-DE"/>
              </w:rPr>
            </w:pPr>
            <w:r w:rsidRPr="00AF5E21">
              <w:rPr>
                <w:rStyle w:val="normaltextrun"/>
                <w:sz w:val="22"/>
                <w:szCs w:val="22"/>
                <w:lang w:val="de-DE"/>
              </w:rPr>
              <w:t>Rossarzneibücher aus den böhmischen Ländern. Ein Beitrag zur Entwicklung der deutschen Fachsprache der Veterinärmedizin</w:t>
            </w:r>
          </w:p>
        </w:tc>
        <w:tc>
          <w:tcPr>
            <w:tcW w:w="3183" w:type="dxa"/>
          </w:tcPr>
          <w:p w14:paraId="7F8EC544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AF5E21">
              <w:rPr>
                <w:rFonts w:ascii="Times New Roman" w:hAnsi="Times New Roman" w:cs="Times New Roman"/>
                <w:lang w:val="de-DE"/>
              </w:rPr>
              <w:t>11:40–12:00</w:t>
            </w:r>
          </w:p>
          <w:p w14:paraId="2332C488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rPr>
                <w:rStyle w:val="eop"/>
                <w:lang w:val="de-DE"/>
              </w:rPr>
            </w:pPr>
            <w:r w:rsidRPr="00AF5E21">
              <w:rPr>
                <w:b/>
                <w:bCs/>
                <w:lang w:val="de-DE"/>
              </w:rPr>
              <w:t>Erik Horvat,</w:t>
            </w:r>
            <w:r w:rsidRPr="00AF5E21">
              <w:rPr>
                <w:lang w:val="de-DE"/>
              </w:rPr>
              <w:br/>
              <w:t>Universität Maribor</w:t>
            </w:r>
          </w:p>
          <w:p w14:paraId="6DAA4E93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rPr>
                <w:sz w:val="22"/>
                <w:szCs w:val="22"/>
                <w:lang w:val="de-DE"/>
              </w:rPr>
            </w:pPr>
            <w:r w:rsidRPr="00AF5E21">
              <w:rPr>
                <w:sz w:val="22"/>
                <w:szCs w:val="22"/>
                <w:lang w:val="de-DE"/>
              </w:rPr>
              <w:t>Beziehung zur Mehrsprach</w:t>
            </w:r>
            <w:r>
              <w:rPr>
                <w:sz w:val="22"/>
                <w:szCs w:val="22"/>
                <w:lang w:val="de-DE"/>
              </w:rPr>
              <w:t>ig</w:t>
            </w:r>
            <w:r w:rsidRPr="00AF5E21">
              <w:rPr>
                <w:sz w:val="22"/>
                <w:szCs w:val="22"/>
                <w:lang w:val="de-DE"/>
              </w:rPr>
              <w:t xml:space="preserve">keit bei mehrsprachigen Personen im zweisprachigen Gebiet von </w:t>
            </w:r>
            <w:proofErr w:type="spellStart"/>
            <w:r w:rsidRPr="00AF5E21">
              <w:rPr>
                <w:sz w:val="22"/>
                <w:szCs w:val="22"/>
                <w:lang w:val="de-DE"/>
              </w:rPr>
              <w:t>Lendava</w:t>
            </w:r>
            <w:proofErr w:type="spellEnd"/>
          </w:p>
        </w:tc>
      </w:tr>
      <w:tr w:rsidR="005D28F8" w:rsidRPr="00A10111" w14:paraId="2E202902" w14:textId="77777777" w:rsidTr="00624633">
        <w:tc>
          <w:tcPr>
            <w:tcW w:w="3261" w:type="dxa"/>
            <w:gridSpan w:val="2"/>
          </w:tcPr>
          <w:p w14:paraId="2FDC1029" w14:textId="56080E1B" w:rsidR="005D28F8" w:rsidRPr="00AF5E21" w:rsidRDefault="005D28F8" w:rsidP="00B6095F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Style w:val="normaltextrun"/>
                <w:b/>
                <w:bCs/>
                <w:lang w:val="de-DE"/>
              </w:rPr>
            </w:pPr>
          </w:p>
        </w:tc>
        <w:tc>
          <w:tcPr>
            <w:tcW w:w="3118" w:type="dxa"/>
          </w:tcPr>
          <w:p w14:paraId="2864C72B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Style w:val="eop"/>
                <w:b/>
                <w:bCs/>
                <w:lang w:val="de-DE"/>
              </w:rPr>
            </w:pPr>
            <w:r w:rsidRPr="00AF5E21">
              <w:rPr>
                <w:lang w:val="de-DE"/>
              </w:rPr>
              <w:t>12:00–12:20</w:t>
            </w:r>
          </w:p>
          <w:p w14:paraId="3D398108" w14:textId="77777777" w:rsidR="005D28F8" w:rsidRPr="0010063C" w:rsidRDefault="005D28F8" w:rsidP="00B6095F">
            <w:pPr>
              <w:spacing w:before="12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Tomas </w:t>
            </w:r>
            <w:proofErr w:type="spellStart"/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Daugvila</w:t>
            </w:r>
            <w:proofErr w:type="spellEnd"/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,</w:t>
            </w:r>
            <w:r w:rsidRPr="001006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w:r w:rsidRPr="0010063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Universität Vilnius</w:t>
            </w:r>
          </w:p>
          <w:p w14:paraId="6217E386" w14:textId="77777777" w:rsidR="005D28F8" w:rsidRPr="00AF5E21" w:rsidRDefault="005D28F8" w:rsidP="00B6095F">
            <w:pPr>
              <w:spacing w:before="120" w:after="120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AF5E21"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  <w:t xml:space="preserve">Verwendung von Termini in deutschen und litauischen 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  <w:t xml:space="preserve">Gesetzestexten über </w:t>
            </w:r>
            <w:r w:rsidRPr="00AF5E21"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  <w:t>gen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  <w:t>technisch veränderte Organismen</w:t>
            </w:r>
          </w:p>
        </w:tc>
        <w:tc>
          <w:tcPr>
            <w:tcW w:w="3183" w:type="dxa"/>
          </w:tcPr>
          <w:p w14:paraId="498080CB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AF5E21">
              <w:rPr>
                <w:rFonts w:ascii="Times New Roman" w:hAnsi="Times New Roman" w:cs="Times New Roman"/>
                <w:lang w:val="de-DE"/>
              </w:rPr>
              <w:t>12:00–12:20</w:t>
            </w:r>
          </w:p>
          <w:p w14:paraId="61D9C1E9" w14:textId="77777777" w:rsidR="005D28F8" w:rsidRPr="0010063C" w:rsidRDefault="005D28F8" w:rsidP="00B6095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00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Aleksandra </w:t>
            </w:r>
            <w:proofErr w:type="spellStart"/>
            <w:r w:rsidRPr="00100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Kamińska</w:t>
            </w:r>
            <w:proofErr w:type="spellEnd"/>
            <w:r w:rsidRPr="00100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,</w:t>
            </w:r>
            <w:r w:rsidRPr="001006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>Universität Wrocław</w:t>
            </w:r>
          </w:p>
          <w:p w14:paraId="79F1037F" w14:textId="77777777" w:rsidR="005D28F8" w:rsidRPr="00AF5E21" w:rsidRDefault="005D28F8" w:rsidP="00B6095F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AF5E21">
              <w:rPr>
                <w:rFonts w:ascii="Times New Roman" w:hAnsi="Times New Roman" w:cs="Times New Roman"/>
                <w:lang w:val="de-DE"/>
              </w:rPr>
              <w:t>Zum Wortbildungspotential im Bereich der tierischen Personenschimpfwörter im Deutschen und Polnischen</w:t>
            </w:r>
          </w:p>
        </w:tc>
      </w:tr>
    </w:tbl>
    <w:p w14:paraId="22D1ED99" w14:textId="77777777" w:rsidR="005D28F8" w:rsidRPr="00AF5E21" w:rsidRDefault="005D28F8" w:rsidP="005D28F8">
      <w:pPr>
        <w:rPr>
          <w:rFonts w:ascii="Times New Roman" w:hAnsi="Times New Roman" w:cs="Times New Roman"/>
          <w:lang w:val="de-DE"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7"/>
        <w:gridCol w:w="3045"/>
        <w:gridCol w:w="3044"/>
      </w:tblGrid>
      <w:tr w:rsidR="005D28F8" w:rsidRPr="00AF5E21" w14:paraId="67733A74" w14:textId="77777777" w:rsidTr="00624633">
        <w:tc>
          <w:tcPr>
            <w:tcW w:w="9356" w:type="dxa"/>
            <w:gridSpan w:val="3"/>
            <w:shd w:val="clear" w:color="auto" w:fill="D9E2F3" w:themeFill="accent1" w:themeFillTint="33"/>
          </w:tcPr>
          <w:p w14:paraId="6A94BF13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AF5E21">
              <w:rPr>
                <w:rFonts w:ascii="Times New Roman" w:hAnsi="Times New Roman" w:cs="Times New Roman"/>
                <w:b/>
                <w:bCs/>
                <w:lang w:val="de-DE"/>
              </w:rPr>
              <w:lastRenderedPageBreak/>
              <w:t xml:space="preserve">12:20–13:00 Kaffeepause </w:t>
            </w:r>
          </w:p>
        </w:tc>
      </w:tr>
      <w:tr w:rsidR="005D28F8" w:rsidRPr="00AF5E21" w14:paraId="07C6937B" w14:textId="77777777" w:rsidTr="00624633">
        <w:tc>
          <w:tcPr>
            <w:tcW w:w="9356" w:type="dxa"/>
            <w:gridSpan w:val="3"/>
            <w:shd w:val="clear" w:color="auto" w:fill="E2EFD9" w:themeFill="accent6" w:themeFillTint="33"/>
          </w:tcPr>
          <w:p w14:paraId="4A966C53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AF5E21">
              <w:rPr>
                <w:rFonts w:ascii="Times New Roman" w:hAnsi="Times New Roman" w:cs="Times New Roman"/>
                <w:b/>
                <w:bCs/>
                <w:lang w:val="de-DE"/>
              </w:rPr>
              <w:t>13:00–14:00 Arbeit in Sektionen</w:t>
            </w:r>
          </w:p>
        </w:tc>
      </w:tr>
      <w:tr w:rsidR="005D28F8" w:rsidRPr="00AF5E21" w14:paraId="34982367" w14:textId="77777777" w:rsidTr="00624633">
        <w:tc>
          <w:tcPr>
            <w:tcW w:w="3267" w:type="dxa"/>
          </w:tcPr>
          <w:p w14:paraId="68149BAA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Sektion IV</w:t>
            </w:r>
            <w:r>
              <w:br/>
            </w:r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(</w:t>
            </w:r>
            <w:proofErr w:type="spellStart"/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Room</w:t>
            </w:r>
            <w:proofErr w:type="spellEnd"/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1, Raum A9)</w:t>
            </w:r>
          </w:p>
          <w:p w14:paraId="79A4BB9F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18866A85">
              <w:rPr>
                <w:rFonts w:ascii="Times New Roman" w:hAnsi="Times New Roman" w:cs="Times New Roman"/>
                <w:lang w:val="de-DE"/>
              </w:rPr>
              <w:t xml:space="preserve">Moderation: </w:t>
            </w:r>
            <w:r>
              <w:br/>
            </w:r>
            <w:r w:rsidRPr="18866A85">
              <w:rPr>
                <w:rFonts w:ascii="Times New Roman" w:hAnsi="Times New Roman" w:cs="Times New Roman"/>
                <w:lang w:val="de-DE"/>
              </w:rPr>
              <w:t xml:space="preserve">Dr. Lina </w:t>
            </w:r>
            <w:proofErr w:type="spellStart"/>
            <w:r w:rsidRPr="18866A85">
              <w:rPr>
                <w:rFonts w:ascii="Times New Roman" w:hAnsi="Times New Roman" w:cs="Times New Roman"/>
                <w:lang w:val="de-DE"/>
              </w:rPr>
              <w:t>Plaušinaitytė</w:t>
            </w:r>
            <w:proofErr w:type="spellEnd"/>
          </w:p>
        </w:tc>
        <w:tc>
          <w:tcPr>
            <w:tcW w:w="3045" w:type="dxa"/>
          </w:tcPr>
          <w:p w14:paraId="3FBEAE0F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Sektion V</w:t>
            </w:r>
            <w:r>
              <w:br/>
            </w:r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(</w:t>
            </w:r>
            <w:proofErr w:type="spellStart"/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Room</w:t>
            </w:r>
            <w:proofErr w:type="spellEnd"/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2, Raum A8)</w:t>
            </w:r>
          </w:p>
          <w:p w14:paraId="1128537D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18866A85">
              <w:rPr>
                <w:rFonts w:ascii="Times New Roman" w:hAnsi="Times New Roman" w:cs="Times New Roman"/>
                <w:lang w:val="de-DE"/>
              </w:rPr>
              <w:t xml:space="preserve">Moderation: </w:t>
            </w:r>
            <w:r>
              <w:br/>
            </w:r>
            <w:r w:rsidRPr="18866A85">
              <w:rPr>
                <w:rFonts w:ascii="Times New Roman" w:hAnsi="Times New Roman" w:cs="Times New Roman"/>
                <w:lang w:val="de-DE"/>
              </w:rPr>
              <w:t xml:space="preserve">Dr. </w:t>
            </w:r>
            <w:proofErr w:type="spellStart"/>
            <w:r w:rsidRPr="18866A85">
              <w:rPr>
                <w:rFonts w:ascii="Times New Roman" w:hAnsi="Times New Roman" w:cs="Times New Roman"/>
                <w:lang w:val="de-DE"/>
              </w:rPr>
              <w:t>Dalius</w:t>
            </w:r>
            <w:proofErr w:type="spellEnd"/>
            <w:r w:rsidRPr="18866A85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18866A85">
              <w:rPr>
                <w:rFonts w:ascii="Times New Roman" w:hAnsi="Times New Roman" w:cs="Times New Roman"/>
                <w:lang w:val="de-DE"/>
              </w:rPr>
              <w:t>Jarmalavičius</w:t>
            </w:r>
            <w:proofErr w:type="spellEnd"/>
          </w:p>
        </w:tc>
        <w:tc>
          <w:tcPr>
            <w:tcW w:w="3044" w:type="dxa"/>
          </w:tcPr>
          <w:p w14:paraId="53179450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Sektion VI</w:t>
            </w:r>
            <w:r w:rsidRPr="005D28F8">
              <w:rPr>
                <w:lang w:val="de-DE"/>
              </w:rPr>
              <w:br/>
            </w:r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(</w:t>
            </w:r>
            <w:proofErr w:type="spellStart"/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Room</w:t>
            </w:r>
            <w:proofErr w:type="spellEnd"/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3, Raum A7)</w:t>
            </w:r>
          </w:p>
          <w:p w14:paraId="4AA199DA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18866A85">
              <w:rPr>
                <w:rFonts w:ascii="Times New Roman" w:hAnsi="Times New Roman" w:cs="Times New Roman"/>
                <w:lang w:val="de-DE"/>
              </w:rPr>
              <w:t xml:space="preserve">Moderation: </w:t>
            </w:r>
            <w:r>
              <w:br/>
            </w:r>
            <w:r w:rsidRPr="18866A85">
              <w:rPr>
                <w:rFonts w:ascii="Times New Roman" w:hAnsi="Times New Roman" w:cs="Times New Roman"/>
                <w:lang w:val="de-DE"/>
              </w:rPr>
              <w:t xml:space="preserve">Dr. Alexander </w:t>
            </w:r>
            <w:proofErr w:type="spellStart"/>
            <w:r w:rsidRPr="18866A85">
              <w:rPr>
                <w:rFonts w:ascii="Times New Roman" w:hAnsi="Times New Roman" w:cs="Times New Roman"/>
                <w:lang w:val="de-DE"/>
              </w:rPr>
              <w:t>Mionskowski</w:t>
            </w:r>
            <w:proofErr w:type="spellEnd"/>
          </w:p>
        </w:tc>
      </w:tr>
      <w:tr w:rsidR="005D28F8" w:rsidRPr="00A10111" w14:paraId="6A36A64F" w14:textId="77777777" w:rsidTr="00624633">
        <w:tc>
          <w:tcPr>
            <w:tcW w:w="3267" w:type="dxa"/>
          </w:tcPr>
          <w:p w14:paraId="4B92ECC6" w14:textId="77777777" w:rsidR="005D28F8" w:rsidRPr="00AF5E21" w:rsidRDefault="005D28F8" w:rsidP="00B6095F">
            <w:pPr>
              <w:spacing w:before="120" w:after="120"/>
              <w:jc w:val="center"/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AF5E21"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  <w:t xml:space="preserve">13:00–13:20 </w:t>
            </w:r>
          </w:p>
          <w:p w14:paraId="5E925746" w14:textId="77777777" w:rsidR="005D28F8" w:rsidRPr="0010063C" w:rsidRDefault="005D28F8" w:rsidP="00B6095F">
            <w:pPr>
              <w:spacing w:before="120" w:after="120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Justyna </w:t>
            </w:r>
            <w:proofErr w:type="spellStart"/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Ślęzak</w:t>
            </w:r>
            <w:proofErr w:type="spellEnd"/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,</w:t>
            </w:r>
            <w:r w:rsidRPr="001006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w:r w:rsidRPr="0010063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Universität Wrocław</w:t>
            </w:r>
          </w:p>
          <w:p w14:paraId="2F2AEF20" w14:textId="77777777" w:rsidR="005D28F8" w:rsidRPr="00AF5E21" w:rsidRDefault="005D28F8" w:rsidP="00B6095F">
            <w:pPr>
              <w:spacing w:before="120" w:after="120"/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AF5E21"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  <w:t>Eponyme – Geschichten hinter den Begriffen. Analyse der Motivation an deutschen und polnischen Beispielen</w:t>
            </w:r>
          </w:p>
        </w:tc>
        <w:tc>
          <w:tcPr>
            <w:tcW w:w="3045" w:type="dxa"/>
          </w:tcPr>
          <w:p w14:paraId="1D24582C" w14:textId="77777777" w:rsidR="005D28F8" w:rsidRPr="00AF5E21" w:rsidRDefault="005D28F8" w:rsidP="00B6095F">
            <w:pPr>
              <w:spacing w:before="120" w:after="120"/>
              <w:jc w:val="center"/>
              <w:rPr>
                <w:rStyle w:val="normaltextrun"/>
                <w:rFonts w:ascii="Times New Roman" w:hAnsi="Times New Roman" w:cs="Times New Roman"/>
                <w:lang w:val="de-DE"/>
              </w:rPr>
            </w:pPr>
            <w:r w:rsidRPr="18866A85">
              <w:rPr>
                <w:rFonts w:ascii="Times New Roman" w:hAnsi="Times New Roman" w:cs="Times New Roman"/>
                <w:lang w:val="de-DE"/>
              </w:rPr>
              <w:t>13:00–13:20</w:t>
            </w:r>
          </w:p>
          <w:p w14:paraId="165756A5" w14:textId="77777777" w:rsidR="005D28F8" w:rsidRPr="00AF5E21" w:rsidRDefault="005D28F8" w:rsidP="00B6095F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18866A85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Ariana </w:t>
            </w:r>
            <w:proofErr w:type="spellStart"/>
            <w:r w:rsidRPr="18866A85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Burmistrova</w:t>
            </w:r>
            <w:proofErr w:type="spellEnd"/>
            <w:r w:rsidRPr="18866A85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,</w:t>
            </w:r>
            <w:r w:rsidRPr="005D28F8">
              <w:rPr>
                <w:lang w:val="de-DE"/>
              </w:rPr>
              <w:br/>
            </w:r>
            <w:r w:rsidRPr="18866A8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Universität Vilnius</w:t>
            </w:r>
          </w:p>
          <w:p w14:paraId="369A8688" w14:textId="0E11FCB3" w:rsidR="005D28F8" w:rsidRPr="00624633" w:rsidRDefault="005D28F8" w:rsidP="0062463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18866A85"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  <w:t>Verwendung der Begriffe der Demenz in deutschen und litauischen Medien</w:t>
            </w:r>
          </w:p>
        </w:tc>
        <w:tc>
          <w:tcPr>
            <w:tcW w:w="3044" w:type="dxa"/>
          </w:tcPr>
          <w:p w14:paraId="6127F0D0" w14:textId="77777777" w:rsidR="005D28F8" w:rsidRPr="00AF5E21" w:rsidRDefault="005D28F8" w:rsidP="00B6095F">
            <w:pPr>
              <w:spacing w:before="120" w:after="120"/>
              <w:jc w:val="center"/>
              <w:textAlignment w:val="baseline"/>
              <w:rPr>
                <w:rFonts w:ascii="Times New Roman" w:hAnsi="Times New Roman" w:cs="Times New Roman"/>
                <w:lang w:val="de-DE"/>
              </w:rPr>
            </w:pPr>
            <w:r w:rsidRPr="18866A85">
              <w:rPr>
                <w:rFonts w:ascii="Times New Roman" w:hAnsi="Times New Roman" w:cs="Times New Roman"/>
                <w:lang w:val="de-DE"/>
              </w:rPr>
              <w:t>13:00–13:20</w:t>
            </w:r>
          </w:p>
          <w:p w14:paraId="544E3A7F" w14:textId="77777777" w:rsidR="005D28F8" w:rsidRPr="00AF5E21" w:rsidRDefault="005D28F8" w:rsidP="00B6095F">
            <w:pPr>
              <w:pStyle w:val="paragraph"/>
              <w:spacing w:before="120" w:beforeAutospacing="0" w:after="0" w:afterAutospacing="0"/>
              <w:textAlignment w:val="baseline"/>
              <w:rPr>
                <w:color w:val="000000" w:themeColor="text1"/>
                <w:lang w:val="de-DE"/>
              </w:rPr>
            </w:pPr>
            <w:proofErr w:type="spellStart"/>
            <w:r w:rsidRPr="18866A85">
              <w:rPr>
                <w:b/>
                <w:bCs/>
                <w:color w:val="000000" w:themeColor="text1"/>
                <w:lang w:val="de-DE"/>
              </w:rPr>
              <w:t>Modestas</w:t>
            </w:r>
            <w:proofErr w:type="spellEnd"/>
            <w:r w:rsidRPr="18866A85">
              <w:rPr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18866A85">
              <w:rPr>
                <w:b/>
                <w:bCs/>
                <w:color w:val="000000" w:themeColor="text1"/>
                <w:lang w:val="de-DE"/>
              </w:rPr>
              <w:t>Kraužlys</w:t>
            </w:r>
            <w:proofErr w:type="spellEnd"/>
            <w:r w:rsidRPr="18866A85">
              <w:rPr>
                <w:b/>
                <w:bCs/>
                <w:color w:val="000000" w:themeColor="text1"/>
                <w:lang w:val="de-DE"/>
              </w:rPr>
              <w:t>,</w:t>
            </w:r>
            <w:r w:rsidRPr="005D28F8">
              <w:rPr>
                <w:lang w:val="de-DE"/>
              </w:rPr>
              <w:br/>
            </w:r>
            <w:r w:rsidRPr="18866A85">
              <w:rPr>
                <w:color w:val="000000" w:themeColor="text1"/>
                <w:lang w:val="de-DE"/>
              </w:rPr>
              <w:t>Universität Würzburg</w:t>
            </w:r>
          </w:p>
          <w:p w14:paraId="5826F94B" w14:textId="77777777" w:rsidR="005D28F8" w:rsidRPr="00AF5E21" w:rsidRDefault="005D28F8" w:rsidP="00B6095F">
            <w:pPr>
              <w:spacing w:before="120" w:after="120"/>
              <w:textAlignment w:val="baseline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18866A85">
              <w:rPr>
                <w:rFonts w:ascii="Times New Roman" w:hAnsi="Times New Roman" w:cs="Times New Roman"/>
                <w:color w:val="000000" w:themeColor="text1"/>
                <w:lang w:val="de-DE"/>
              </w:rPr>
              <w:t>Todesanzeigen im Verlauf der Jahre an Beispielen aus „Karlsruher Zeitung“ (1784–1933)</w:t>
            </w:r>
          </w:p>
        </w:tc>
      </w:tr>
      <w:tr w:rsidR="005D28F8" w:rsidRPr="00A10111" w14:paraId="25D861CC" w14:textId="77777777" w:rsidTr="00624633">
        <w:tc>
          <w:tcPr>
            <w:tcW w:w="3267" w:type="dxa"/>
          </w:tcPr>
          <w:p w14:paraId="4D970C66" w14:textId="77777777" w:rsidR="005D28F8" w:rsidRPr="00AF5E21" w:rsidRDefault="005D28F8" w:rsidP="00B6095F">
            <w:pPr>
              <w:spacing w:before="120" w:after="120"/>
              <w:jc w:val="center"/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AF5E21"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  <w:t xml:space="preserve">13:20–13:40 </w:t>
            </w:r>
          </w:p>
          <w:p w14:paraId="36C38DE1" w14:textId="77777777" w:rsidR="005D28F8" w:rsidRPr="0010063C" w:rsidRDefault="005D28F8" w:rsidP="00B6095F">
            <w:pPr>
              <w:spacing w:before="120" w:after="120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Lukas </w:t>
            </w:r>
            <w:proofErr w:type="spellStart"/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Rakauskas</w:t>
            </w:r>
            <w:proofErr w:type="spellEnd"/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,</w:t>
            </w:r>
            <w:r w:rsidRPr="001006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w:r w:rsidRPr="0010063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Vilnius Universität</w:t>
            </w:r>
          </w:p>
          <w:p w14:paraId="0726CF00" w14:textId="77777777" w:rsidR="005D28F8" w:rsidRPr="00AF5E21" w:rsidRDefault="005D28F8" w:rsidP="00B6095F">
            <w:pPr>
              <w:spacing w:before="120" w:after="120"/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AF5E21"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  <w:t>Das Feld der Begründung: Analyse von Beiträgen deutscher Politiker in den sozialen Medien in Bezug auf den Krieg in der Ukraine</w:t>
            </w:r>
          </w:p>
        </w:tc>
        <w:tc>
          <w:tcPr>
            <w:tcW w:w="3045" w:type="dxa"/>
          </w:tcPr>
          <w:p w14:paraId="76DFF9CE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18866A85">
              <w:rPr>
                <w:rFonts w:ascii="Times New Roman" w:hAnsi="Times New Roman" w:cs="Times New Roman"/>
                <w:lang w:val="de-DE"/>
              </w:rPr>
              <w:t>13:20–13:40</w:t>
            </w:r>
            <w:r w:rsidRPr="1886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097F46A1" w14:textId="77777777" w:rsidR="005D28F8" w:rsidRPr="00AF5E21" w:rsidRDefault="005D28F8" w:rsidP="00B6095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1886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Krystian </w:t>
            </w:r>
            <w:proofErr w:type="spellStart"/>
            <w:r w:rsidRPr="1886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Suchorab</w:t>
            </w:r>
            <w:proofErr w:type="spellEnd"/>
            <w:r w:rsidRPr="1886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,</w:t>
            </w:r>
            <w:r w:rsidRPr="005D28F8">
              <w:rPr>
                <w:lang w:val="de-DE"/>
              </w:rPr>
              <w:br/>
            </w:r>
            <w:r w:rsidRPr="18866A8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Universität Wrocław </w:t>
            </w:r>
          </w:p>
          <w:p w14:paraId="72C54C74" w14:textId="77777777" w:rsidR="005D28F8" w:rsidRPr="00AF5E21" w:rsidRDefault="005D28F8" w:rsidP="00B6095F">
            <w:pPr>
              <w:spacing w:before="120" w:after="120"/>
              <w:rPr>
                <w:lang w:val="de-DE"/>
              </w:rPr>
            </w:pPr>
            <w:r w:rsidRPr="18866A85">
              <w:rPr>
                <w:rFonts w:ascii="Times New Roman" w:eastAsia="Times New Roman" w:hAnsi="Times New Roman" w:cs="Times New Roman"/>
                <w:lang w:val="de-DE"/>
              </w:rPr>
              <w:t>Meinungsbildend oder stereotypenverstärkend? Analyse der Artikel der Boulevardpresse in Deutschland und in Polen zum Thema Flüchtling</w:t>
            </w:r>
          </w:p>
        </w:tc>
        <w:tc>
          <w:tcPr>
            <w:tcW w:w="3044" w:type="dxa"/>
          </w:tcPr>
          <w:p w14:paraId="1612E04D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18866A85">
              <w:rPr>
                <w:rFonts w:ascii="Times New Roman" w:hAnsi="Times New Roman" w:cs="Times New Roman"/>
                <w:lang w:val="de-DE"/>
              </w:rPr>
              <w:t>13:20–13:40</w:t>
            </w:r>
          </w:p>
          <w:p w14:paraId="6D339BA6" w14:textId="77777777" w:rsidR="005D28F8" w:rsidRPr="00AF5E21" w:rsidRDefault="005D28F8" w:rsidP="00B6095F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18866A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Przemysław</w:t>
            </w:r>
            <w:proofErr w:type="spellEnd"/>
            <w:r w:rsidRPr="18866A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18866A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Pietruszka</w:t>
            </w:r>
            <w:proofErr w:type="spellEnd"/>
            <w:r w:rsidRPr="18866A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, </w:t>
            </w:r>
            <w:r w:rsidRPr="18866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Universität Wroclaw</w:t>
            </w:r>
          </w:p>
          <w:p w14:paraId="6FE7198D" w14:textId="77777777" w:rsidR="005D28F8" w:rsidRPr="00AF5E21" w:rsidRDefault="005D28F8" w:rsidP="00B6095F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18866A85">
              <w:rPr>
                <w:rFonts w:ascii="Times New Roman" w:hAnsi="Times New Roman" w:cs="Times New Roman"/>
                <w:color w:val="000000" w:themeColor="text1"/>
                <w:lang w:val="de-DE"/>
              </w:rPr>
              <w:t>Ein kritischer Gast in Warschau. Friedrich Schulz’ Beschreibung der Stadt im Jahre 1793</w:t>
            </w:r>
          </w:p>
          <w:p w14:paraId="0FCC25F2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rPr>
                <w:lang w:val="de-DE"/>
              </w:rPr>
            </w:pPr>
          </w:p>
        </w:tc>
      </w:tr>
      <w:tr w:rsidR="005D28F8" w:rsidRPr="00A10111" w14:paraId="1CE6F39B" w14:textId="77777777" w:rsidTr="00624633">
        <w:tc>
          <w:tcPr>
            <w:tcW w:w="3267" w:type="dxa"/>
          </w:tcPr>
          <w:p w14:paraId="792CA161" w14:textId="77777777" w:rsidR="005D28F8" w:rsidRPr="00AF5E21" w:rsidRDefault="005D28F8" w:rsidP="00B6095F">
            <w:pPr>
              <w:spacing w:before="120" w:after="120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AF5E21"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  <w:t xml:space="preserve">13:40–14:00 </w:t>
            </w:r>
          </w:p>
          <w:p w14:paraId="4037F103" w14:textId="77777777" w:rsidR="005D28F8" w:rsidRPr="0010063C" w:rsidRDefault="005D28F8" w:rsidP="00B6095F">
            <w:pPr>
              <w:spacing w:before="120" w:after="120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Dovilė</w:t>
            </w:r>
            <w:proofErr w:type="spellEnd"/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Dūdėnaitė</w:t>
            </w:r>
            <w:proofErr w:type="spellEnd"/>
            <w:r w:rsidRPr="001006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,</w:t>
            </w:r>
            <w:r w:rsidRPr="001006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w:r w:rsidRPr="0010063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Universität Vilnius </w:t>
            </w:r>
          </w:p>
          <w:p w14:paraId="3D25D3C9" w14:textId="77777777" w:rsidR="005D28F8" w:rsidRPr="00AF5E21" w:rsidRDefault="005D28F8" w:rsidP="00B6095F">
            <w:pPr>
              <w:spacing w:before="120" w:after="120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AF5E21">
              <w:rPr>
                <w:rStyle w:val="normaltextrun"/>
                <w:rFonts w:ascii="Times New Roman" w:hAnsi="Times New Roman" w:cs="Times New Roman"/>
                <w:color w:val="000000" w:themeColor="text1"/>
                <w:lang w:val="de-DE"/>
              </w:rPr>
              <w:t>Ausdruck der Diminution in deutschen und litauischen Produktbeschreibungen von Kinderwaren</w:t>
            </w:r>
          </w:p>
        </w:tc>
        <w:tc>
          <w:tcPr>
            <w:tcW w:w="3045" w:type="dxa"/>
          </w:tcPr>
          <w:p w14:paraId="6F3A9BBC" w14:textId="77777777" w:rsidR="005D28F8" w:rsidRPr="005D28F8" w:rsidRDefault="005D28F8" w:rsidP="00B6095F">
            <w:pPr>
              <w:spacing w:before="120" w:after="120"/>
              <w:jc w:val="center"/>
              <w:rPr>
                <w:rStyle w:val="normaltextrun"/>
                <w:rFonts w:ascii="Times New Roman" w:eastAsia="Times New Roman" w:hAnsi="Times New Roman" w:cs="Times New Roman"/>
                <w:lang w:val="en-US"/>
              </w:rPr>
            </w:pPr>
            <w:r w:rsidRPr="005D28F8">
              <w:rPr>
                <w:rFonts w:ascii="Times New Roman" w:eastAsia="Times New Roman" w:hAnsi="Times New Roman" w:cs="Times New Roman"/>
                <w:lang w:val="en-US"/>
              </w:rPr>
              <w:t>13:40–14:00</w:t>
            </w:r>
            <w:r w:rsidRPr="005D28F8">
              <w:rPr>
                <w:rStyle w:val="normaltextrun"/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14:paraId="367573B5" w14:textId="77777777" w:rsidR="005D28F8" w:rsidRPr="005D28F8" w:rsidRDefault="005D28F8" w:rsidP="00B6095F">
            <w:pPr>
              <w:spacing w:before="120" w:after="120"/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28F8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Miroslava</w:t>
            </w:r>
            <w:proofErr w:type="spellEnd"/>
            <w:r w:rsidRPr="005D28F8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8F8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Najslova</w:t>
            </w:r>
            <w:proofErr w:type="spellEnd"/>
            <w:r w:rsidRPr="005D28F8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>
              <w:br/>
            </w:r>
            <w:r w:rsidRPr="005D2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St.-</w:t>
            </w:r>
            <w:proofErr w:type="spellStart"/>
            <w:r w:rsidRPr="005D2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Kyrill</w:t>
            </w:r>
            <w:proofErr w:type="spellEnd"/>
            <w:r w:rsidRPr="005D2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-und-St.-Method-Universität </w:t>
            </w:r>
            <w:proofErr w:type="spellStart"/>
            <w:r w:rsidRPr="005D2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Trnava</w:t>
            </w:r>
            <w:proofErr w:type="spellEnd"/>
          </w:p>
          <w:p w14:paraId="52E4BCB2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rPr>
                <w:rStyle w:val="normaltextrun"/>
                <w:lang w:val="de-DE"/>
              </w:rPr>
            </w:pPr>
            <w:r w:rsidRPr="18866A85">
              <w:rPr>
                <w:rStyle w:val="normaltextrun"/>
                <w:sz w:val="22"/>
                <w:szCs w:val="22"/>
                <w:lang w:val="de-DE"/>
              </w:rPr>
              <w:t>Semantische Umdeutung und Umwertung in der rechtspopulistischen Sprache</w:t>
            </w:r>
          </w:p>
        </w:tc>
        <w:tc>
          <w:tcPr>
            <w:tcW w:w="3044" w:type="dxa"/>
          </w:tcPr>
          <w:p w14:paraId="2C27DF9E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18866A85">
              <w:rPr>
                <w:rFonts w:ascii="Times New Roman" w:hAnsi="Times New Roman" w:cs="Times New Roman"/>
                <w:lang w:val="de-DE"/>
              </w:rPr>
              <w:t>13:40–14:00</w:t>
            </w:r>
          </w:p>
          <w:p w14:paraId="10BA79E8" w14:textId="77777777" w:rsidR="005D28F8" w:rsidRPr="00AF5E21" w:rsidRDefault="005D28F8" w:rsidP="00B6095F">
            <w:pPr>
              <w:pStyle w:val="paragraph"/>
              <w:spacing w:before="120" w:beforeAutospacing="0" w:after="120" w:afterAutospacing="0"/>
              <w:rPr>
                <w:rStyle w:val="normaltextrun"/>
                <w:b/>
                <w:bCs/>
                <w:lang w:val="de-DE"/>
              </w:rPr>
            </w:pPr>
            <w:r w:rsidRPr="18866A85">
              <w:rPr>
                <w:rStyle w:val="normaltextrun"/>
                <w:b/>
                <w:bCs/>
                <w:lang w:val="de-DE"/>
              </w:rPr>
              <w:t xml:space="preserve">Barbara </w:t>
            </w:r>
            <w:proofErr w:type="spellStart"/>
            <w:r w:rsidRPr="18866A85">
              <w:rPr>
                <w:rStyle w:val="normaltextrun"/>
                <w:b/>
                <w:bCs/>
                <w:lang w:val="de-DE"/>
              </w:rPr>
              <w:t>Hollop</w:t>
            </w:r>
            <w:proofErr w:type="spellEnd"/>
            <w:r w:rsidRPr="18866A85">
              <w:rPr>
                <w:rStyle w:val="normaltextrun"/>
                <w:b/>
                <w:bCs/>
                <w:lang w:val="de-DE"/>
              </w:rPr>
              <w:t>,</w:t>
            </w:r>
            <w:r w:rsidRPr="005D28F8">
              <w:rPr>
                <w:lang w:val="de-DE"/>
              </w:rPr>
              <w:br/>
            </w:r>
            <w:r w:rsidRPr="18866A85">
              <w:rPr>
                <w:lang w:val="de-DE"/>
              </w:rPr>
              <w:t>Humboldt-Universität zu Berlin</w:t>
            </w:r>
          </w:p>
          <w:p w14:paraId="5CE37406" w14:textId="77777777" w:rsidR="005D28F8" w:rsidRPr="00AF5E21" w:rsidRDefault="005D28F8" w:rsidP="00B6095F">
            <w:pPr>
              <w:spacing w:before="120" w:after="120"/>
              <w:rPr>
                <w:rStyle w:val="normaltextrun"/>
                <w:rFonts w:ascii="Times New Roman" w:eastAsia="Times New Roman" w:hAnsi="Times New Roman" w:cs="Times New Roman"/>
                <w:b/>
                <w:bCs/>
                <w:lang w:val="de-DE"/>
              </w:rPr>
            </w:pPr>
            <w:r w:rsidRPr="18866A85">
              <w:rPr>
                <w:rStyle w:val="normaltextrun"/>
                <w:rFonts w:ascii="Times New Roman" w:eastAsia="Times New Roman" w:hAnsi="Times New Roman" w:cs="Times New Roman"/>
                <w:lang w:val="de-DE"/>
              </w:rPr>
              <w:t>Internationale Sportbeziehungen zwischen der DDR und Finnland im Kalten Krieg</w:t>
            </w:r>
          </w:p>
        </w:tc>
      </w:tr>
    </w:tbl>
    <w:p w14:paraId="631C4A96" w14:textId="77777777" w:rsidR="005D28F8" w:rsidRPr="00AF5E21" w:rsidRDefault="005D28F8" w:rsidP="005D28F8">
      <w:pPr>
        <w:rPr>
          <w:rFonts w:ascii="Times New Roman" w:hAnsi="Times New Roman" w:cs="Times New Roman"/>
          <w:lang w:val="de-DE"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D28F8" w:rsidRPr="00A10111" w14:paraId="4580AC90" w14:textId="77777777" w:rsidTr="00624633">
        <w:tc>
          <w:tcPr>
            <w:tcW w:w="9356" w:type="dxa"/>
            <w:shd w:val="clear" w:color="auto" w:fill="E2EFD9" w:themeFill="accent6" w:themeFillTint="33"/>
          </w:tcPr>
          <w:p w14:paraId="4F664F0F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13C14158">
              <w:rPr>
                <w:rFonts w:ascii="Times New Roman" w:hAnsi="Times New Roman" w:cs="Times New Roman"/>
                <w:b/>
                <w:bCs/>
                <w:lang w:val="de-DE"/>
              </w:rPr>
              <w:t>14:00–14:30</w:t>
            </w:r>
          </w:p>
          <w:p w14:paraId="22F3C1E0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6C7CDD5E">
              <w:rPr>
                <w:rFonts w:ascii="Times New Roman" w:hAnsi="Times New Roman" w:cs="Times New Roman"/>
                <w:b/>
                <w:bCs/>
                <w:lang w:val="de-DE"/>
              </w:rPr>
              <w:t>Abschließende Sitzung</w:t>
            </w:r>
            <w:r w:rsidRPr="6C7CDD5E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5D28F8">
              <w:rPr>
                <w:lang w:val="de-DE"/>
              </w:rPr>
              <w:br/>
            </w:r>
            <w:r w:rsidRPr="6C7CDD5E">
              <w:rPr>
                <w:rFonts w:ascii="Times New Roman" w:hAnsi="Times New Roman" w:cs="Times New Roman"/>
                <w:lang w:val="de-DE"/>
              </w:rPr>
              <w:t>(Kanal General, Raum A9)</w:t>
            </w:r>
            <w:r w:rsidRPr="005D28F8">
              <w:rPr>
                <w:lang w:val="de-DE"/>
              </w:rPr>
              <w:br/>
            </w:r>
            <w:r w:rsidRPr="6C7CDD5E">
              <w:rPr>
                <w:rFonts w:ascii="Times New Roman" w:hAnsi="Times New Roman" w:cs="Times New Roman"/>
                <w:lang w:val="de-DE"/>
              </w:rPr>
              <w:t xml:space="preserve">Moderation: Dr. Justina </w:t>
            </w:r>
            <w:proofErr w:type="spellStart"/>
            <w:r w:rsidRPr="6C7CDD5E">
              <w:rPr>
                <w:rFonts w:ascii="Times New Roman" w:hAnsi="Times New Roman" w:cs="Times New Roman"/>
                <w:lang w:val="de-DE"/>
              </w:rPr>
              <w:t>Daunorienė</w:t>
            </w:r>
            <w:proofErr w:type="spellEnd"/>
          </w:p>
          <w:p w14:paraId="7C617687" w14:textId="77777777" w:rsidR="005D28F8" w:rsidRPr="00AF5E21" w:rsidRDefault="005D28F8" w:rsidP="00B6095F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13C14158">
              <w:rPr>
                <w:rFonts w:ascii="Times New Roman" w:hAnsi="Times New Roman" w:cs="Times New Roman"/>
                <w:lang w:val="de-DE"/>
              </w:rPr>
              <w:t xml:space="preserve">14:00–14:10 Vorstellung der Studienmöglichkeiten in Deutschland: Hermann-Niermann-Stiftung / Julius-Maximilians-Universität Würzburg. Referent: </w:t>
            </w:r>
            <w:proofErr w:type="spellStart"/>
            <w:r w:rsidRPr="13C14158">
              <w:rPr>
                <w:rFonts w:ascii="Times New Roman" w:hAnsi="Times New Roman" w:cs="Times New Roman"/>
                <w:lang w:val="de-DE"/>
              </w:rPr>
              <w:t>Modestas</w:t>
            </w:r>
            <w:proofErr w:type="spellEnd"/>
            <w:r w:rsidRPr="13C14158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13C14158">
              <w:rPr>
                <w:rFonts w:ascii="Times New Roman" w:hAnsi="Times New Roman" w:cs="Times New Roman"/>
                <w:lang w:val="de-DE"/>
              </w:rPr>
              <w:t>Kraužlys</w:t>
            </w:r>
            <w:proofErr w:type="spellEnd"/>
          </w:p>
          <w:p w14:paraId="420D162C" w14:textId="77777777" w:rsidR="005D28F8" w:rsidRPr="00AF5E21" w:rsidRDefault="005D28F8" w:rsidP="00B6095F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13C14158">
              <w:rPr>
                <w:rFonts w:ascii="Times New Roman" w:hAnsi="Times New Roman" w:cs="Times New Roman"/>
                <w:lang w:val="de-DE"/>
              </w:rPr>
              <w:t>14:10–14:20 Vorstellung der Studienmöglichkeiten in Deutschland: Deutscher Akademischer Austauschdienst (DAAD). Referentin: Georgia Matthias</w:t>
            </w:r>
          </w:p>
          <w:p w14:paraId="0B187D04" w14:textId="77777777" w:rsidR="005D28F8" w:rsidRPr="00AF5E21" w:rsidRDefault="005D28F8" w:rsidP="00B6095F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13C14158">
              <w:rPr>
                <w:rFonts w:ascii="Times New Roman" w:hAnsi="Times New Roman" w:cs="Times New Roman"/>
                <w:lang w:val="de-DE"/>
              </w:rPr>
              <w:lastRenderedPageBreak/>
              <w:t>14.20–14.30 Ausgabe der Teilnahmebescheinigungen. Informationen zur Publikationsmöglichkeit. Austausch zur Tagung und Verabschiedung</w:t>
            </w:r>
          </w:p>
        </w:tc>
      </w:tr>
      <w:tr w:rsidR="005D28F8" w:rsidRPr="00AF5E21" w14:paraId="78646668" w14:textId="77777777" w:rsidTr="00624633">
        <w:tc>
          <w:tcPr>
            <w:tcW w:w="9356" w:type="dxa"/>
            <w:shd w:val="clear" w:color="auto" w:fill="D9E2F3" w:themeFill="accent1" w:themeFillTint="33"/>
          </w:tcPr>
          <w:p w14:paraId="7468ED4C" w14:textId="77777777" w:rsidR="005D28F8" w:rsidRPr="00AF5E21" w:rsidRDefault="005D28F8" w:rsidP="00B6095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13C14158">
              <w:rPr>
                <w:rFonts w:ascii="Times New Roman" w:hAnsi="Times New Roman" w:cs="Times New Roman"/>
                <w:b/>
                <w:bCs/>
                <w:lang w:val="de-DE"/>
              </w:rPr>
              <w:lastRenderedPageBreak/>
              <w:t>14:30 Gemeinsames Mittagsessen</w:t>
            </w:r>
          </w:p>
        </w:tc>
      </w:tr>
    </w:tbl>
    <w:p w14:paraId="3EB98FE7" w14:textId="77777777" w:rsidR="005D28F8" w:rsidRPr="00AF5E21" w:rsidRDefault="005D28F8" w:rsidP="005D28F8">
      <w:pPr>
        <w:rPr>
          <w:rFonts w:ascii="Times New Roman" w:hAnsi="Times New Roman" w:cs="Times New Roman"/>
          <w:lang w:val="de-DE"/>
        </w:rPr>
      </w:pPr>
      <w:r w:rsidRPr="6C7CDD5E">
        <w:rPr>
          <w:rFonts w:ascii="Times New Roman" w:hAnsi="Times New Roman" w:cs="Times New Roman"/>
          <w:lang w:val="de-DE"/>
        </w:rPr>
        <w:t>Stand: 15. April 2022</w:t>
      </w:r>
    </w:p>
    <w:p w14:paraId="6FD26EF3" w14:textId="77777777" w:rsidR="005D28F8" w:rsidRPr="00AF5E21" w:rsidRDefault="005D28F8" w:rsidP="005D28F8">
      <w:pPr>
        <w:rPr>
          <w:rFonts w:ascii="Times New Roman" w:hAnsi="Times New Roman" w:cs="Times New Roman"/>
          <w:lang w:val="de-DE"/>
        </w:rPr>
      </w:pPr>
    </w:p>
    <w:p w14:paraId="76F75EE7" w14:textId="77777777" w:rsidR="005D28F8" w:rsidRPr="00AF5E21" w:rsidRDefault="005D28F8" w:rsidP="005D28F8">
      <w:pPr>
        <w:rPr>
          <w:rFonts w:ascii="Times New Roman" w:hAnsi="Times New Roman" w:cs="Times New Roman"/>
          <w:lang w:val="de-DE"/>
        </w:rPr>
      </w:pPr>
      <w:r w:rsidRPr="00AF5E21">
        <w:rPr>
          <w:rFonts w:ascii="Times New Roman" w:hAnsi="Times New Roman" w:cs="Times New Roman"/>
          <w:lang w:val="de-DE"/>
        </w:rPr>
        <w:t xml:space="preserve">Organisationsteam: Dr. Diana </w:t>
      </w:r>
      <w:proofErr w:type="spellStart"/>
      <w:r w:rsidRPr="00AF5E21">
        <w:rPr>
          <w:rFonts w:ascii="Times New Roman" w:hAnsi="Times New Roman" w:cs="Times New Roman"/>
          <w:lang w:val="de-DE"/>
        </w:rPr>
        <w:t>Babušytė</w:t>
      </w:r>
      <w:proofErr w:type="spellEnd"/>
      <w:r w:rsidRPr="00AF5E21">
        <w:rPr>
          <w:rFonts w:ascii="Times New Roman" w:hAnsi="Times New Roman" w:cs="Times New Roman"/>
          <w:lang w:val="de-DE"/>
        </w:rPr>
        <w:t xml:space="preserve">, Dr. Justina </w:t>
      </w:r>
      <w:proofErr w:type="spellStart"/>
      <w:r w:rsidRPr="00AF5E21">
        <w:rPr>
          <w:rFonts w:ascii="Times New Roman" w:hAnsi="Times New Roman" w:cs="Times New Roman"/>
          <w:lang w:val="de-DE"/>
        </w:rPr>
        <w:t>Daunorienė</w:t>
      </w:r>
      <w:proofErr w:type="spellEnd"/>
      <w:r w:rsidRPr="00AF5E21">
        <w:rPr>
          <w:rFonts w:ascii="Times New Roman" w:hAnsi="Times New Roman" w:cs="Times New Roman"/>
          <w:lang w:val="de-DE"/>
        </w:rPr>
        <w:t xml:space="preserve">, Dr. </w:t>
      </w:r>
      <w:proofErr w:type="spellStart"/>
      <w:r w:rsidRPr="00AF5E21">
        <w:rPr>
          <w:rFonts w:ascii="Times New Roman" w:hAnsi="Times New Roman" w:cs="Times New Roman"/>
          <w:lang w:val="de-DE"/>
        </w:rPr>
        <w:t>Vaiva</w:t>
      </w:r>
      <w:proofErr w:type="spellEnd"/>
      <w:r w:rsidRPr="00AF5E2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F5E21">
        <w:rPr>
          <w:rFonts w:ascii="Times New Roman" w:hAnsi="Times New Roman" w:cs="Times New Roman"/>
          <w:lang w:val="de-DE"/>
        </w:rPr>
        <w:t>Žeimantienė</w:t>
      </w:r>
      <w:proofErr w:type="spellEnd"/>
    </w:p>
    <w:p w14:paraId="0B00C33A" w14:textId="77777777" w:rsidR="005D28F8" w:rsidRPr="00AF5E21" w:rsidRDefault="005D28F8" w:rsidP="005D28F8">
      <w:pPr>
        <w:rPr>
          <w:rFonts w:ascii="Times New Roman" w:hAnsi="Times New Roman" w:cs="Times New Roman"/>
          <w:lang w:val="de-DE"/>
        </w:rPr>
      </w:pPr>
      <w:r w:rsidRPr="00AF5E21">
        <w:rPr>
          <w:rFonts w:ascii="Times New Roman" w:hAnsi="Times New Roman" w:cs="Times New Roman"/>
          <w:lang w:val="de-DE"/>
        </w:rPr>
        <w:t>Kontakt: studierendentagung.vu.2022@gmail.com / +370 616 85457 (Justina)</w:t>
      </w:r>
    </w:p>
    <w:p w14:paraId="374E2C90" w14:textId="77777777" w:rsidR="005D28F8" w:rsidRPr="00AF5E21" w:rsidRDefault="005D28F8" w:rsidP="005D28F8">
      <w:pPr>
        <w:rPr>
          <w:rFonts w:ascii="Times New Roman" w:hAnsi="Times New Roman" w:cs="Times New Roman"/>
          <w:lang w:val="de-DE"/>
        </w:rPr>
      </w:pPr>
    </w:p>
    <w:p w14:paraId="4D105565" w14:textId="77777777" w:rsidR="005D28F8" w:rsidRPr="00AF5E21" w:rsidRDefault="005D28F8" w:rsidP="005D28F8">
      <w:pPr>
        <w:rPr>
          <w:rFonts w:ascii="Times New Roman" w:hAnsi="Times New Roman" w:cs="Times New Roman"/>
          <w:lang w:val="de-DE"/>
        </w:rPr>
      </w:pPr>
      <w:r w:rsidRPr="00AF5E21">
        <w:rPr>
          <w:rFonts w:ascii="Times New Roman" w:hAnsi="Times New Roman" w:cs="Times New Roman"/>
          <w:lang w:val="de-DE"/>
        </w:rPr>
        <w:t>Lehrstuhl für Deutsche Philologie am Institut für Sprachen und Kulturen im Ostseeraum der Philologischen Fakultät der Universität Vilnius</w:t>
      </w:r>
    </w:p>
    <w:p w14:paraId="06A8EFAB" w14:textId="77777777" w:rsidR="005D28F8" w:rsidRPr="00AF5E21" w:rsidRDefault="005D28F8" w:rsidP="005D28F8">
      <w:pPr>
        <w:rPr>
          <w:rFonts w:ascii="Times New Roman" w:hAnsi="Times New Roman" w:cs="Times New Roman"/>
          <w:lang w:val="de-DE"/>
        </w:rPr>
      </w:pPr>
      <w:proofErr w:type="spellStart"/>
      <w:r w:rsidRPr="00AF5E21">
        <w:rPr>
          <w:rFonts w:ascii="Times New Roman" w:hAnsi="Times New Roman" w:cs="Times New Roman"/>
          <w:lang w:val="de-DE"/>
        </w:rPr>
        <w:t>Universiteto</w:t>
      </w:r>
      <w:proofErr w:type="spellEnd"/>
      <w:r w:rsidRPr="00AF5E21">
        <w:rPr>
          <w:rFonts w:ascii="Times New Roman" w:hAnsi="Times New Roman" w:cs="Times New Roman"/>
          <w:lang w:val="de-DE"/>
        </w:rPr>
        <w:t xml:space="preserve"> g. 5, LT-01131 Vilnius, Litauen</w:t>
      </w:r>
    </w:p>
    <w:p w14:paraId="19FF1CC9" w14:textId="77777777" w:rsidR="005D28F8" w:rsidRPr="00AF5E21" w:rsidRDefault="00724449" w:rsidP="005D28F8">
      <w:pPr>
        <w:rPr>
          <w:rFonts w:ascii="Times New Roman" w:hAnsi="Times New Roman" w:cs="Times New Roman"/>
          <w:lang w:val="de-DE"/>
        </w:rPr>
      </w:pPr>
      <w:hyperlink r:id="rId5">
        <w:r w:rsidR="005D28F8" w:rsidRPr="00AF5E21">
          <w:rPr>
            <w:rStyle w:val="Hyperlink"/>
            <w:rFonts w:ascii="Times New Roman" w:hAnsi="Times New Roman" w:cs="Times New Roman"/>
            <w:lang w:val="de-DE"/>
          </w:rPr>
          <w:t>https://www.flf.vu.lt/institutai/bkki/struktura/vfk/germanistik</w:t>
        </w:r>
      </w:hyperlink>
    </w:p>
    <w:p w14:paraId="6AFFFE31" w14:textId="77777777" w:rsidR="005D28F8" w:rsidRPr="00AF5E21" w:rsidRDefault="005D28F8" w:rsidP="005D28F8">
      <w:pPr>
        <w:rPr>
          <w:rFonts w:ascii="Times New Roman" w:hAnsi="Times New Roman" w:cs="Times New Roman"/>
          <w:lang w:val="de-DE"/>
        </w:rPr>
      </w:pPr>
    </w:p>
    <w:p w14:paraId="79C7A053" w14:textId="77777777" w:rsidR="005D28F8" w:rsidRPr="00AF5E21" w:rsidRDefault="005D28F8" w:rsidP="005D28F8">
      <w:pPr>
        <w:rPr>
          <w:rFonts w:ascii="Times New Roman" w:hAnsi="Times New Roman" w:cs="Times New Roman"/>
          <w:lang w:val="de-DE"/>
        </w:rPr>
      </w:pPr>
      <w:r w:rsidRPr="00AF5E21">
        <w:rPr>
          <w:rFonts w:ascii="Times New Roman" w:hAnsi="Times New Roman" w:cs="Times New Roman"/>
          <w:b/>
          <w:bCs/>
          <w:lang w:val="de-DE"/>
        </w:rPr>
        <w:t>Organisatoren und Partner:</w:t>
      </w:r>
    </w:p>
    <w:p w14:paraId="7A5E7A2C" w14:textId="77777777" w:rsidR="005D28F8" w:rsidRDefault="005D28F8" w:rsidP="005D28F8">
      <w:pPr>
        <w:rPr>
          <w:rFonts w:ascii="Times New Roman" w:hAnsi="Times New Roman" w:cs="Times New Roman"/>
          <w:lang w:val="de-DE"/>
        </w:rPr>
      </w:pPr>
      <w:r w:rsidRPr="00AF5E21">
        <w:rPr>
          <w:rFonts w:ascii="Times New Roman" w:hAnsi="Times New Roman" w:cs="Times New Roman"/>
          <w:noProof/>
        </w:rPr>
        <w:drawing>
          <wp:inline distT="0" distB="0" distL="0" distR="0" wp14:anchorId="1C167ADD" wp14:editId="25743898">
            <wp:extent cx="1962150" cy="866775"/>
            <wp:effectExtent l="0" t="0" r="0" b="0"/>
            <wp:docPr id="359404795" name="Picture 359404795" descr="https://www.flf.vu.lt/dokumentai/_dokumentai/FLFlogo-oficialu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E21">
        <w:rPr>
          <w:rFonts w:ascii="Times New Roman" w:hAnsi="Times New Roman" w:cs="Times New Roman"/>
          <w:noProof/>
        </w:rPr>
        <w:drawing>
          <wp:inline distT="0" distB="0" distL="0" distR="0" wp14:anchorId="76ABDD8E" wp14:editId="3A5F9596">
            <wp:extent cx="2505075" cy="914400"/>
            <wp:effectExtent l="0" t="0" r="0" b="0"/>
            <wp:docPr id="107162049" name="Picture 107162049" descr="Corporate design and licensing - D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6DD92" w14:textId="7FFA5ED9" w:rsidR="005D28F8" w:rsidRDefault="005D28F8" w:rsidP="005D28F8"/>
    <w:sectPr w:rsidR="005D2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F8"/>
    <w:rsid w:val="005D28F8"/>
    <w:rsid w:val="00624633"/>
    <w:rsid w:val="00724449"/>
    <w:rsid w:val="00A1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9F1AE9"/>
  <w15:chartTrackingRefBased/>
  <w15:docId w15:val="{478D439B-CC04-FA40-9591-B7CFD1EF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F8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8F8"/>
    <w:rPr>
      <w:sz w:val="22"/>
      <w:szCs w:val="22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D28F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D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5D28F8"/>
  </w:style>
  <w:style w:type="character" w:customStyle="1" w:styleId="normaltextrun">
    <w:name w:val="normaltextrun"/>
    <w:basedOn w:val="DefaultParagraphFont"/>
    <w:rsid w:val="005D2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lf.vu.lt/institutai/bkki/struktura/vfk/germanisti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justina.daunoriene@gmail.com</dc:creator>
  <cp:keywords/>
  <dc:description/>
  <cp:lastModifiedBy>justina.daunoriene@gmail.com</cp:lastModifiedBy>
  <cp:revision>2</cp:revision>
  <dcterms:created xsi:type="dcterms:W3CDTF">2022-04-19T07:55:00Z</dcterms:created>
  <dcterms:modified xsi:type="dcterms:W3CDTF">2022-04-19T07:55:00Z</dcterms:modified>
</cp:coreProperties>
</file>