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539" w:rsidRPr="00D15B46" w:rsidRDefault="00777539" w:rsidP="00D15B46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proofErr w:type="spellStart"/>
      <w:r w:rsidRPr="00D15B46">
        <w:rPr>
          <w:rFonts w:ascii="Arial" w:eastAsia="Times New Roman" w:hAnsi="Arial" w:cs="Arial"/>
          <w:b/>
          <w:bCs/>
          <w:kern w:val="36"/>
          <w:sz w:val="24"/>
          <w:szCs w:val="24"/>
        </w:rPr>
        <w:t>Kalbos</w:t>
      </w:r>
      <w:proofErr w:type="spellEnd"/>
      <w:r w:rsidRPr="00D15B46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 </w:t>
      </w:r>
      <w:proofErr w:type="spellStart"/>
      <w:r w:rsidRPr="00D15B46">
        <w:rPr>
          <w:rFonts w:ascii="Arial" w:eastAsia="Times New Roman" w:hAnsi="Arial" w:cs="Arial"/>
          <w:b/>
          <w:bCs/>
          <w:kern w:val="36"/>
          <w:sz w:val="24"/>
          <w:szCs w:val="24"/>
        </w:rPr>
        <w:t>mokėjimo</w:t>
      </w:r>
      <w:proofErr w:type="spellEnd"/>
      <w:r w:rsidRPr="00D15B46">
        <w:rPr>
          <w:rFonts w:ascii="Arial" w:eastAsia="Times New Roman" w:hAnsi="Arial" w:cs="Arial"/>
          <w:b/>
          <w:bCs/>
          <w:kern w:val="36"/>
          <w:sz w:val="24"/>
          <w:szCs w:val="24"/>
        </w:rPr>
        <w:t xml:space="preserve"> </w:t>
      </w:r>
      <w:proofErr w:type="spellStart"/>
      <w:r w:rsidRPr="00D15B46">
        <w:rPr>
          <w:rFonts w:ascii="Arial" w:eastAsia="Times New Roman" w:hAnsi="Arial" w:cs="Arial"/>
          <w:b/>
          <w:bCs/>
          <w:kern w:val="36"/>
          <w:sz w:val="24"/>
          <w:szCs w:val="24"/>
        </w:rPr>
        <w:t>lygiai</w:t>
      </w:r>
      <w:proofErr w:type="spell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342"/>
        <w:gridCol w:w="7502"/>
      </w:tblGrid>
      <w:tr w:rsidR="004E6B3C" w:rsidRPr="00D15B46" w:rsidTr="0077753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D15B46">
              <w:rPr>
                <w:rFonts w:ascii="Arial" w:eastAsia="Times New Roman" w:hAnsi="Arial" w:cs="Arial"/>
                <w:b/>
                <w:bCs/>
              </w:rPr>
              <w:t> </w:t>
            </w:r>
          </w:p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D15B46">
              <w:rPr>
                <w:rFonts w:ascii="Arial" w:eastAsia="Times New Roman" w:hAnsi="Arial" w:cs="Arial"/>
                <w:b/>
                <w:bCs/>
              </w:rPr>
              <w:t> </w:t>
            </w:r>
          </w:p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D15B46">
              <w:rPr>
                <w:rFonts w:ascii="Arial" w:eastAsia="Times New Roman" w:hAnsi="Arial" w:cs="Arial"/>
                <w:b/>
                <w:bCs/>
              </w:rPr>
              <w:t>Geras</w:t>
            </w:r>
            <w:proofErr w:type="spellEnd"/>
            <w:r w:rsidRPr="00D15B46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  <w:b/>
                <w:bCs/>
              </w:rPr>
              <w:t>vartotojas</w:t>
            </w:r>
            <w:proofErr w:type="spellEnd"/>
          </w:p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D15B46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D15B46">
              <w:rPr>
                <w:rFonts w:ascii="Arial" w:eastAsia="Times New Roman" w:hAnsi="Arial" w:cs="Arial"/>
                <w:b/>
                <w:bCs/>
              </w:rPr>
              <w:t> </w:t>
            </w:r>
          </w:p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D15B46">
              <w:rPr>
                <w:rFonts w:ascii="Arial" w:eastAsia="Times New Roman" w:hAnsi="Arial" w:cs="Arial"/>
                <w:b/>
                <w:bCs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D15B46">
              <w:rPr>
                <w:rFonts w:ascii="Arial" w:eastAsia="Times New Roman" w:hAnsi="Arial" w:cs="Arial"/>
              </w:rPr>
              <w:t>Geba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lengvai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suprasti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iš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esmės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viską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ką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girdi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ar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skaito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Pr="00D15B46">
              <w:rPr>
                <w:rFonts w:ascii="Arial" w:eastAsia="Times New Roman" w:hAnsi="Arial" w:cs="Arial"/>
              </w:rPr>
              <w:t>Nuosekliai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atpasakodamas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diskusijas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pasakojimus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ar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nuomones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  <w:u w:val="single"/>
              </w:rPr>
              <w:t>g</w:t>
            </w:r>
            <w:r w:rsidRPr="00D15B46">
              <w:rPr>
                <w:rFonts w:ascii="Arial" w:eastAsia="Times New Roman" w:hAnsi="Arial" w:cs="Arial"/>
              </w:rPr>
              <w:t>eba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apibendrinti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skirtingų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skaitomų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ar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klausomų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šaltinių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informaciją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Pr="00D15B46">
              <w:rPr>
                <w:rFonts w:ascii="Arial" w:eastAsia="Times New Roman" w:hAnsi="Arial" w:cs="Arial"/>
              </w:rPr>
              <w:t>Geba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spontaniškai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visiškai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laisvai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ir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tiksliai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perteikdamas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reikšmės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niuansus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išdėstyti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savo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nuomonę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nuostatą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pažiūras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net </w:t>
            </w:r>
            <w:proofErr w:type="spellStart"/>
            <w:r w:rsidRPr="00D15B46">
              <w:rPr>
                <w:rFonts w:ascii="Arial" w:eastAsia="Times New Roman" w:hAnsi="Arial" w:cs="Arial"/>
              </w:rPr>
              <w:t>ir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sudėtingesnėse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situacijose</w:t>
            </w:r>
            <w:proofErr w:type="spellEnd"/>
            <w:r w:rsidRPr="00D15B46">
              <w:rPr>
                <w:rFonts w:ascii="Arial" w:eastAsia="Times New Roman" w:hAnsi="Arial" w:cs="Arial"/>
              </w:rPr>
              <w:t>.</w:t>
            </w:r>
          </w:p>
        </w:tc>
      </w:tr>
      <w:tr w:rsidR="004E6B3C" w:rsidRPr="00D15B46" w:rsidTr="007775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77539" w:rsidRPr="00D15B46" w:rsidRDefault="00777539" w:rsidP="00D15B4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D15B46">
              <w:rPr>
                <w:rFonts w:ascii="Arial" w:eastAsia="Times New Roman" w:hAnsi="Arial" w:cs="Arial"/>
                <w:b/>
                <w:bCs/>
              </w:rPr>
              <w:t> </w:t>
            </w:r>
          </w:p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D15B46">
              <w:rPr>
                <w:rFonts w:ascii="Arial" w:eastAsia="Times New Roman" w:hAnsi="Arial" w:cs="Arial"/>
                <w:b/>
                <w:bCs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:rsidR="00777539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D15B46">
              <w:rPr>
                <w:rFonts w:ascii="Arial" w:eastAsia="Times New Roman" w:hAnsi="Arial" w:cs="Arial"/>
              </w:rPr>
              <w:t>Geba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suprasti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įvairius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sudėtingus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ilgesnius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tekstus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ir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suvokti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potekstę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Pr="00D15B46">
              <w:rPr>
                <w:rFonts w:ascii="Arial" w:eastAsia="Times New Roman" w:hAnsi="Arial" w:cs="Arial"/>
              </w:rPr>
              <w:t>Geba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spontaniškai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laisvai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ilgai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neieškodamas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raiškos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priemonių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išdėstyti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savo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nuomonę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nuostatą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pažiūras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Pr="00D15B46">
              <w:rPr>
                <w:rFonts w:ascii="Arial" w:eastAsia="Times New Roman" w:hAnsi="Arial" w:cs="Arial"/>
              </w:rPr>
              <w:t>Geba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lanksčiai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ir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veiksmingai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vartoti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kalbą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visuomeniniais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akademiniais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ir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profesiniais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tikslais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Pr="00D15B46">
              <w:rPr>
                <w:rFonts w:ascii="Arial" w:eastAsia="Times New Roman" w:hAnsi="Arial" w:cs="Arial"/>
              </w:rPr>
              <w:t>Geba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kurti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aiškų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gerai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sukomponuotą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detalų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tekstą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sudėtingomis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temomis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laikydamasis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stiliaus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ir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formos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reikalavimų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tinkamai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vartodamas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siejimo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priemones</w:t>
            </w:r>
            <w:proofErr w:type="spellEnd"/>
            <w:r w:rsidRPr="00D15B46">
              <w:rPr>
                <w:rFonts w:ascii="Arial" w:eastAsia="Times New Roman" w:hAnsi="Arial" w:cs="Arial"/>
              </w:rPr>
              <w:t>.</w:t>
            </w:r>
          </w:p>
          <w:p w:rsidR="004E6B3C" w:rsidRPr="00D15B46" w:rsidRDefault="004E6B3C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-----------------------------------------------------------------------------------------------------</w:t>
            </w:r>
            <w:bookmarkStart w:id="0" w:name="_GoBack"/>
            <w:bookmarkEnd w:id="0"/>
          </w:p>
        </w:tc>
      </w:tr>
      <w:tr w:rsidR="004E6B3C" w:rsidRPr="00D15B46" w:rsidTr="0077753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D15B46">
              <w:rPr>
                <w:rFonts w:ascii="Arial" w:eastAsia="Times New Roman" w:hAnsi="Arial" w:cs="Arial"/>
                <w:b/>
                <w:bCs/>
              </w:rPr>
              <w:t> </w:t>
            </w:r>
          </w:p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D15B46">
              <w:rPr>
                <w:rFonts w:ascii="Arial" w:eastAsia="Times New Roman" w:hAnsi="Arial" w:cs="Arial"/>
                <w:b/>
                <w:bCs/>
              </w:rPr>
              <w:t> </w:t>
            </w:r>
          </w:p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D15B46">
              <w:rPr>
                <w:rFonts w:ascii="Arial" w:eastAsia="Times New Roman" w:hAnsi="Arial" w:cs="Arial"/>
                <w:b/>
                <w:bCs/>
              </w:rPr>
              <w:t> </w:t>
            </w:r>
          </w:p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D15B46">
              <w:rPr>
                <w:rFonts w:ascii="Arial" w:eastAsia="Times New Roman" w:hAnsi="Arial" w:cs="Arial"/>
                <w:b/>
                <w:bCs/>
              </w:rPr>
              <w:t>Savarankiškas</w:t>
            </w:r>
            <w:proofErr w:type="spellEnd"/>
            <w:r w:rsidRPr="00D15B46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  <w:b/>
                <w:bCs/>
              </w:rPr>
              <w:t>vartotojas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D15B46">
              <w:rPr>
                <w:rFonts w:ascii="Arial" w:eastAsia="Times New Roman" w:hAnsi="Arial" w:cs="Arial"/>
                <w:b/>
                <w:bCs/>
              </w:rPr>
              <w:t> </w:t>
            </w:r>
          </w:p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D15B46">
              <w:rPr>
                <w:rFonts w:ascii="Arial" w:eastAsia="Times New Roman" w:hAnsi="Arial" w:cs="Arial"/>
                <w:b/>
                <w:bCs/>
              </w:rPr>
              <w:t> </w:t>
            </w:r>
          </w:p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D15B46">
              <w:rPr>
                <w:rFonts w:ascii="Arial" w:eastAsia="Times New Roman" w:hAnsi="Arial" w:cs="Arial"/>
                <w:b/>
                <w:bCs/>
              </w:rPr>
              <w:t>B2</w:t>
            </w:r>
          </w:p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D15B46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D15B46">
              <w:rPr>
                <w:rFonts w:ascii="Arial" w:eastAsia="Times New Roman" w:hAnsi="Arial" w:cs="Arial"/>
              </w:rPr>
              <w:t>Geba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suprasti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sudėtingų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tekstų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tiek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konkrečiomis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tiek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abstrakčiomis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temomis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pagrindines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mintis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taip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pat </w:t>
            </w:r>
            <w:proofErr w:type="spellStart"/>
            <w:r w:rsidRPr="00D15B46">
              <w:rPr>
                <w:rFonts w:ascii="Arial" w:eastAsia="Times New Roman" w:hAnsi="Arial" w:cs="Arial"/>
              </w:rPr>
              <w:t>ir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specializuotas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diskusijas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profesinėmis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temomis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Pr="00D15B46">
              <w:rPr>
                <w:rFonts w:ascii="Arial" w:eastAsia="Times New Roman" w:hAnsi="Arial" w:cs="Arial"/>
              </w:rPr>
              <w:t>Geba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pakankamai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spontaniškai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ir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laisvai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bendrauti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žodžiu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ir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raštu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todėl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bendravimas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su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gimtakalbiais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nesukeliant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jiems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įtampos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ir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patiems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jos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nejaučiant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yra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visiškai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įmanomas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Pr="00D15B46">
              <w:rPr>
                <w:rFonts w:ascii="Arial" w:eastAsia="Times New Roman" w:hAnsi="Arial" w:cs="Arial"/>
              </w:rPr>
              <w:t>Geba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kurti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aiškų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detalų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tekstą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daugeliu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temų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ir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paaiškinti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savo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požiūrį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svarstomais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klausimais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išdėstydamas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įvairių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pasirinkimų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pranašumus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ir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trūkumus</w:t>
            </w:r>
            <w:proofErr w:type="spellEnd"/>
            <w:r w:rsidRPr="00D15B46">
              <w:rPr>
                <w:rFonts w:ascii="Arial" w:eastAsia="Times New Roman" w:hAnsi="Arial" w:cs="Arial"/>
              </w:rPr>
              <w:t>.</w:t>
            </w:r>
          </w:p>
        </w:tc>
      </w:tr>
      <w:tr w:rsidR="004E6B3C" w:rsidRPr="00D15B46" w:rsidTr="007775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77539" w:rsidRPr="00D15B46" w:rsidRDefault="00777539" w:rsidP="00D15B4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D15B46">
              <w:rPr>
                <w:rFonts w:ascii="Arial" w:eastAsia="Times New Roman" w:hAnsi="Arial" w:cs="Arial"/>
                <w:b/>
                <w:bCs/>
              </w:rPr>
              <w:t> </w:t>
            </w:r>
          </w:p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D15B46">
              <w:rPr>
                <w:rFonts w:ascii="Arial" w:eastAsia="Times New Roman" w:hAnsi="Arial" w:cs="Arial"/>
                <w:b/>
                <w:bCs/>
              </w:rPr>
              <w:t> </w:t>
            </w:r>
          </w:p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D15B46">
              <w:rPr>
                <w:rFonts w:ascii="Arial" w:eastAsia="Times New Roman" w:hAnsi="Arial" w:cs="Arial"/>
                <w:b/>
                <w:bCs/>
              </w:rPr>
              <w:t>B1</w:t>
            </w:r>
          </w:p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D15B46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7539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D15B46">
              <w:rPr>
                <w:rFonts w:ascii="Arial" w:eastAsia="Times New Roman" w:hAnsi="Arial" w:cs="Arial"/>
              </w:rPr>
              <w:t>Geba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suprasti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aiškių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tekstų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apie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žinomus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dalykus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su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kuriais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susiduria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darbe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mokykloje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poilsiaudami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ir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pan., </w:t>
            </w:r>
            <w:proofErr w:type="spellStart"/>
            <w:r w:rsidRPr="00D15B46">
              <w:rPr>
                <w:rFonts w:ascii="Arial" w:eastAsia="Times New Roman" w:hAnsi="Arial" w:cs="Arial"/>
              </w:rPr>
              <w:t>svarbiausias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mintis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Pr="00D15B46">
              <w:rPr>
                <w:rFonts w:ascii="Arial" w:eastAsia="Times New Roman" w:hAnsi="Arial" w:cs="Arial"/>
              </w:rPr>
              <w:t>Geba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susidoroti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su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dauguma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keliaujant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susiklostančių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situacijų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toje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šalyje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kurioje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kalbama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tiksline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kalba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Pr="00D15B46">
              <w:rPr>
                <w:rFonts w:ascii="Arial" w:eastAsia="Times New Roman" w:hAnsi="Arial" w:cs="Arial"/>
              </w:rPr>
              <w:t>Geba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bendrauti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daugelyje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numatomų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kasdienio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gyvenimo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situacijų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ir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kai </w:t>
            </w:r>
            <w:proofErr w:type="spellStart"/>
            <w:r w:rsidRPr="00D15B46">
              <w:rPr>
                <w:rFonts w:ascii="Arial" w:eastAsia="Times New Roman" w:hAnsi="Arial" w:cs="Arial"/>
              </w:rPr>
              <w:t>kuriose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netikėtose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situacijose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Pr="00D15B46">
              <w:rPr>
                <w:rFonts w:ascii="Arial" w:eastAsia="Times New Roman" w:hAnsi="Arial" w:cs="Arial"/>
              </w:rPr>
              <w:t>Geba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kurti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paprastą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rišlų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tekstą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įprastomis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arba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jam </w:t>
            </w:r>
            <w:proofErr w:type="spellStart"/>
            <w:r w:rsidRPr="00D15B46">
              <w:rPr>
                <w:rFonts w:ascii="Arial" w:eastAsia="Times New Roman" w:hAnsi="Arial" w:cs="Arial"/>
              </w:rPr>
              <w:t>įdomiomis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temomis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Pr="00D15B46">
              <w:rPr>
                <w:rFonts w:ascii="Arial" w:eastAsia="Times New Roman" w:hAnsi="Arial" w:cs="Arial"/>
              </w:rPr>
              <w:t>Geba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apibūdinti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patirtį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ir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įvykius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svajones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viltis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norus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trumpai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nurodyti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priežastis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ir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paaiškinti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nuomones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ar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planus.</w:t>
            </w:r>
          </w:p>
          <w:p w:rsidR="004E6B3C" w:rsidRPr="00D15B46" w:rsidRDefault="004E6B3C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-----------------------------------------------------------------------------------------------------</w:t>
            </w:r>
          </w:p>
        </w:tc>
      </w:tr>
      <w:tr w:rsidR="004E6B3C" w:rsidRPr="00D15B46" w:rsidTr="0077753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D15B46">
              <w:rPr>
                <w:rFonts w:ascii="Arial" w:eastAsia="Times New Roman" w:hAnsi="Arial" w:cs="Arial"/>
                <w:b/>
                <w:bCs/>
              </w:rPr>
              <w:t> </w:t>
            </w:r>
          </w:p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D15B46">
              <w:rPr>
                <w:rFonts w:ascii="Arial" w:eastAsia="Times New Roman" w:hAnsi="Arial" w:cs="Arial"/>
                <w:b/>
                <w:bCs/>
              </w:rPr>
              <w:t> </w:t>
            </w:r>
          </w:p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D15B46">
              <w:rPr>
                <w:rFonts w:ascii="Arial" w:eastAsia="Times New Roman" w:hAnsi="Arial" w:cs="Arial"/>
                <w:b/>
                <w:bCs/>
              </w:rPr>
              <w:t>Pradedantis</w:t>
            </w:r>
            <w:proofErr w:type="spellEnd"/>
            <w:r w:rsidRPr="00D15B46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  <w:b/>
                <w:bCs/>
              </w:rPr>
              <w:t>vartotojas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D15B46">
              <w:rPr>
                <w:rFonts w:ascii="Arial" w:eastAsia="Times New Roman" w:hAnsi="Arial" w:cs="Arial"/>
                <w:b/>
                <w:bCs/>
              </w:rPr>
              <w:t> </w:t>
            </w:r>
          </w:p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D15B46">
              <w:rPr>
                <w:rFonts w:ascii="Arial" w:eastAsia="Times New Roman" w:hAnsi="Arial" w:cs="Arial"/>
                <w:b/>
                <w:bCs/>
              </w:rPr>
              <w:t xml:space="preserve">A2 </w:t>
            </w:r>
          </w:p>
        </w:tc>
        <w:tc>
          <w:tcPr>
            <w:tcW w:w="0" w:type="auto"/>
            <w:vAlign w:val="center"/>
            <w:hideMark/>
          </w:tcPr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D15B46">
              <w:rPr>
                <w:rFonts w:ascii="Arial" w:eastAsia="Times New Roman" w:hAnsi="Arial" w:cs="Arial"/>
              </w:rPr>
              <w:t>Geba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suprasti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sakinius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ir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dažnai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vartojamus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posakius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susijusius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su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svarbiausiomis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gyvenimo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sritimis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D15B46">
              <w:rPr>
                <w:rFonts w:ascii="Arial" w:eastAsia="Times New Roman" w:hAnsi="Arial" w:cs="Arial"/>
              </w:rPr>
              <w:t>pavyzdžiui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apie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asmenį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šeimą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pirkimą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vietos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geografiją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darbą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). </w:t>
            </w:r>
            <w:proofErr w:type="spellStart"/>
            <w:r w:rsidRPr="00D15B46">
              <w:rPr>
                <w:rFonts w:ascii="Arial" w:eastAsia="Times New Roman" w:hAnsi="Arial" w:cs="Arial"/>
              </w:rPr>
              <w:t>Geba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komunikuoti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įprastose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kasdienėse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situacijose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apie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žinomus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dalykus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kai </w:t>
            </w:r>
            <w:proofErr w:type="spellStart"/>
            <w:r w:rsidRPr="00D15B46">
              <w:rPr>
                <w:rFonts w:ascii="Arial" w:eastAsia="Times New Roman" w:hAnsi="Arial" w:cs="Arial"/>
              </w:rPr>
              <w:t>tereikia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pasiteirauti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informacijos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ar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ją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suteikti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Pr="00D15B46">
              <w:rPr>
                <w:rFonts w:ascii="Arial" w:eastAsia="Times New Roman" w:hAnsi="Arial" w:cs="Arial"/>
              </w:rPr>
              <w:t>Paprastomis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kalbos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priemonėmis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geba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papasakoti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apie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savo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išsilavinimą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artimiausią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aplinką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būtiniausius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poreikius</w:t>
            </w:r>
            <w:proofErr w:type="spellEnd"/>
            <w:r w:rsidRPr="00D15B46">
              <w:rPr>
                <w:rFonts w:ascii="Arial" w:eastAsia="Times New Roman" w:hAnsi="Arial" w:cs="Arial"/>
              </w:rPr>
              <w:t>.</w:t>
            </w:r>
          </w:p>
        </w:tc>
      </w:tr>
      <w:tr w:rsidR="004E6B3C" w:rsidRPr="00D15B46" w:rsidTr="0077753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77539" w:rsidRPr="00D15B46" w:rsidRDefault="00777539" w:rsidP="00D15B46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D15B46">
              <w:rPr>
                <w:rFonts w:ascii="Arial" w:eastAsia="Times New Roman" w:hAnsi="Arial" w:cs="Arial"/>
                <w:b/>
                <w:bCs/>
              </w:rPr>
              <w:t> </w:t>
            </w:r>
          </w:p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D15B46">
              <w:rPr>
                <w:rFonts w:ascii="Arial" w:eastAsia="Times New Roman" w:hAnsi="Arial" w:cs="Arial"/>
                <w:b/>
                <w:bCs/>
              </w:rPr>
              <w:t>A1</w:t>
            </w:r>
          </w:p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D15B46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7539" w:rsidRPr="00D15B46" w:rsidRDefault="00777539" w:rsidP="00D15B4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D15B46">
              <w:rPr>
                <w:rFonts w:ascii="Arial" w:eastAsia="Times New Roman" w:hAnsi="Arial" w:cs="Arial"/>
              </w:rPr>
              <w:t>Geba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suprasti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ir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vartoti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žinomus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būtiniausius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posakius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ir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pagrindines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frazes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kad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patenkintų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konkrečius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poreikius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Pr="00D15B46">
              <w:rPr>
                <w:rFonts w:ascii="Arial" w:eastAsia="Times New Roman" w:hAnsi="Arial" w:cs="Arial"/>
              </w:rPr>
              <w:t>Geba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prisistatyti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ir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pristatyti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kitą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užduoti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asmeninio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pobūdžio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klausimų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D15B46">
              <w:rPr>
                <w:rFonts w:ascii="Arial" w:eastAsia="Times New Roman" w:hAnsi="Arial" w:cs="Arial"/>
              </w:rPr>
              <w:t>pavyzdžiui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kur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gyvena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ką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pažįsta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kokius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daiktus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turi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) </w:t>
            </w:r>
            <w:proofErr w:type="spellStart"/>
            <w:r w:rsidRPr="00D15B46">
              <w:rPr>
                <w:rFonts w:ascii="Arial" w:eastAsia="Times New Roman" w:hAnsi="Arial" w:cs="Arial"/>
              </w:rPr>
              <w:t>ir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atsakyti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į </w:t>
            </w:r>
            <w:proofErr w:type="spellStart"/>
            <w:r w:rsidRPr="00D15B46">
              <w:rPr>
                <w:rFonts w:ascii="Arial" w:eastAsia="Times New Roman" w:hAnsi="Arial" w:cs="Arial"/>
              </w:rPr>
              <w:t>tokus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pat </w:t>
            </w:r>
            <w:proofErr w:type="spellStart"/>
            <w:r w:rsidRPr="00D15B46">
              <w:rPr>
                <w:rFonts w:ascii="Arial" w:eastAsia="Times New Roman" w:hAnsi="Arial" w:cs="Arial"/>
              </w:rPr>
              <w:t>klausimus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Pr="00D15B46">
              <w:rPr>
                <w:rFonts w:ascii="Arial" w:eastAsia="Times New Roman" w:hAnsi="Arial" w:cs="Arial"/>
              </w:rPr>
              <w:t>Geba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susikalbėti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labai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paprastai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jei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tik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pašnekovas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kalba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lėtai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D15B46">
              <w:rPr>
                <w:rFonts w:ascii="Arial" w:eastAsia="Times New Roman" w:hAnsi="Arial" w:cs="Arial"/>
              </w:rPr>
              <w:t>aiškiai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ir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yra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pasirengęs</w:t>
            </w:r>
            <w:proofErr w:type="spellEnd"/>
            <w:r w:rsidRPr="00D15B4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15B46">
              <w:rPr>
                <w:rFonts w:ascii="Arial" w:eastAsia="Times New Roman" w:hAnsi="Arial" w:cs="Arial"/>
              </w:rPr>
              <w:t>padėti</w:t>
            </w:r>
            <w:proofErr w:type="spellEnd"/>
            <w:r w:rsidRPr="00D15B46">
              <w:rPr>
                <w:rFonts w:ascii="Arial" w:eastAsia="Times New Roman" w:hAnsi="Arial" w:cs="Arial"/>
              </w:rPr>
              <w:t>.</w:t>
            </w:r>
          </w:p>
        </w:tc>
      </w:tr>
    </w:tbl>
    <w:p w:rsidR="00307DAE" w:rsidRPr="00D15B46" w:rsidRDefault="00307DAE" w:rsidP="00D15B46">
      <w:pPr>
        <w:jc w:val="both"/>
        <w:rPr>
          <w:rFonts w:ascii="Arial" w:hAnsi="Arial" w:cs="Arial"/>
        </w:rPr>
      </w:pPr>
    </w:p>
    <w:p w:rsidR="00D15B46" w:rsidRPr="00D15B46" w:rsidRDefault="00D15B46">
      <w:pPr>
        <w:jc w:val="both"/>
        <w:rPr>
          <w:rFonts w:ascii="Arial" w:hAnsi="Arial" w:cs="Arial"/>
          <w:sz w:val="24"/>
          <w:szCs w:val="24"/>
        </w:rPr>
      </w:pPr>
    </w:p>
    <w:sectPr w:rsidR="00D15B46" w:rsidRPr="00D15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539"/>
    <w:rsid w:val="00307DAE"/>
    <w:rsid w:val="004E6B3C"/>
    <w:rsid w:val="00777539"/>
    <w:rsid w:val="00D1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3</cp:revision>
  <dcterms:created xsi:type="dcterms:W3CDTF">2020-05-07T12:56:00Z</dcterms:created>
  <dcterms:modified xsi:type="dcterms:W3CDTF">2020-05-07T13:13:00Z</dcterms:modified>
</cp:coreProperties>
</file>