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0DD7EF" w14:textId="77777777" w:rsidR="008B22CA" w:rsidRPr="002D7252" w:rsidRDefault="00605129" w:rsidP="002E268A">
      <w:pPr>
        <w:spacing w:line="276" w:lineRule="auto"/>
        <w:ind w:firstLine="0"/>
        <w:jc w:val="center"/>
        <w:rPr>
          <w:rFonts w:ascii="Times New Roman" w:hAnsi="Times New Roman" w:cs="Times New Roman"/>
          <w:sz w:val="24"/>
          <w:szCs w:val="24"/>
        </w:rPr>
      </w:pPr>
      <w:r w:rsidRPr="002D7252">
        <w:rPr>
          <w:rFonts w:ascii="Times New Roman" w:hAnsi="Times New Roman" w:cs="Times New Roman"/>
          <w:sz w:val="24"/>
          <w:szCs w:val="24"/>
          <w:lang w:eastAsia="lt-LT"/>
        </w:rPr>
        <w:t xml:space="preserve">   </w:t>
      </w:r>
      <w:r w:rsidR="006D3667" w:rsidRPr="002D7252">
        <w:rPr>
          <w:rFonts w:ascii="Times New Roman" w:hAnsi="Times New Roman" w:cs="Times New Roman"/>
          <w:noProof/>
          <w:sz w:val="24"/>
          <w:szCs w:val="24"/>
          <w:lang w:eastAsia="lt-LT"/>
        </w:rPr>
        <w:drawing>
          <wp:inline distT="0" distB="0" distL="0" distR="0" wp14:anchorId="560DD810" wp14:editId="560DD811">
            <wp:extent cx="807720" cy="895756"/>
            <wp:effectExtent l="0" t="0" r="0" b="0"/>
            <wp:docPr id="6" name="Paveikslėlis 6" descr="\\fs.local.vu.lt\CIFS_Data\TD\TKS DVP\DVP dokumentų valdymas\Dok. rengimo taisyklės\Nauji blankai ir dok. formų pvz\Padalinių blankai\Padalinių blankai\FLF\flf_zenk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local.vu.lt\CIFS_Data\TD\TKS DVP\DVP dokumentų valdymas\Dok. rengimo taisyklės\Nauji blankai ir dok. formų pvz\Padalinių blankai\Padalinių blankai\FLF\flf_zenklas.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379"/>
                    <a:stretch/>
                  </pic:blipFill>
                  <pic:spPr bwMode="auto">
                    <a:xfrm>
                      <a:off x="0" y="0"/>
                      <a:ext cx="808301" cy="896400"/>
                    </a:xfrm>
                    <a:prstGeom prst="rect">
                      <a:avLst/>
                    </a:prstGeom>
                    <a:noFill/>
                    <a:ln>
                      <a:noFill/>
                    </a:ln>
                    <a:extLst>
                      <a:ext uri="{53640926-AAD7-44D8-BBD7-CCE9431645EC}">
                        <a14:shadowObscured xmlns:a14="http://schemas.microsoft.com/office/drawing/2010/main"/>
                      </a:ext>
                    </a:extLst>
                  </pic:spPr>
                </pic:pic>
              </a:graphicData>
            </a:graphic>
          </wp:inline>
        </w:drawing>
      </w:r>
    </w:p>
    <w:p w14:paraId="560DD7F0" w14:textId="77777777" w:rsidR="005E048F" w:rsidRPr="002D7252" w:rsidRDefault="005E048F" w:rsidP="002E268A">
      <w:pPr>
        <w:spacing w:line="276" w:lineRule="auto"/>
        <w:ind w:firstLine="0"/>
        <w:jc w:val="center"/>
        <w:rPr>
          <w:rFonts w:ascii="Times New Roman" w:hAnsi="Times New Roman" w:cs="Times New Roman"/>
          <w:sz w:val="24"/>
          <w:szCs w:val="24"/>
        </w:rPr>
      </w:pPr>
    </w:p>
    <w:p w14:paraId="560DD7F1" w14:textId="77777777" w:rsidR="00831869" w:rsidRPr="002D7252" w:rsidRDefault="00831869" w:rsidP="002E268A">
      <w:pPr>
        <w:spacing w:line="276" w:lineRule="auto"/>
        <w:ind w:firstLine="0"/>
        <w:jc w:val="center"/>
        <w:rPr>
          <w:rFonts w:ascii="Times New Roman" w:hAnsi="Times New Roman" w:cs="Times New Roman"/>
          <w:b/>
          <w:sz w:val="24"/>
          <w:szCs w:val="24"/>
        </w:rPr>
      </w:pPr>
      <w:r w:rsidRPr="002D7252">
        <w:rPr>
          <w:rFonts w:ascii="Times New Roman" w:hAnsi="Times New Roman" w:cs="Times New Roman"/>
          <w:b/>
          <w:sz w:val="24"/>
          <w:szCs w:val="24"/>
        </w:rPr>
        <w:t>VILNIAUS UNIVERSITETO</w:t>
      </w:r>
    </w:p>
    <w:p w14:paraId="560DD7F2" w14:textId="77777777" w:rsidR="00831869" w:rsidRPr="002D7252" w:rsidRDefault="00A1059D" w:rsidP="002E268A">
      <w:pPr>
        <w:spacing w:line="276" w:lineRule="auto"/>
        <w:ind w:firstLine="0"/>
        <w:jc w:val="center"/>
        <w:rPr>
          <w:rFonts w:ascii="Times New Roman" w:hAnsi="Times New Roman" w:cs="Times New Roman"/>
          <w:b/>
          <w:sz w:val="24"/>
          <w:szCs w:val="24"/>
        </w:rPr>
      </w:pPr>
      <w:r w:rsidRPr="002D7252">
        <w:rPr>
          <w:rFonts w:ascii="Times New Roman" w:hAnsi="Times New Roman" w:cs="Times New Roman"/>
          <w:b/>
          <w:sz w:val="24"/>
          <w:szCs w:val="24"/>
        </w:rPr>
        <w:t>FILOLOGIJOS</w:t>
      </w:r>
      <w:r w:rsidR="00831869" w:rsidRPr="002D7252">
        <w:rPr>
          <w:rFonts w:ascii="Times New Roman" w:hAnsi="Times New Roman" w:cs="Times New Roman"/>
          <w:b/>
          <w:sz w:val="24"/>
          <w:szCs w:val="24"/>
        </w:rPr>
        <w:t xml:space="preserve"> FAKULTETAS</w:t>
      </w:r>
    </w:p>
    <w:p w14:paraId="560DD7F3" w14:textId="77777777" w:rsidR="009815BA" w:rsidRPr="002D7252" w:rsidRDefault="00FD4EC4" w:rsidP="002E268A">
      <w:pPr>
        <w:spacing w:line="276" w:lineRule="auto"/>
        <w:jc w:val="center"/>
        <w:rPr>
          <w:rFonts w:ascii="Times New Roman" w:hAnsi="Times New Roman" w:cs="Times New Roman"/>
          <w:b/>
          <w:sz w:val="24"/>
          <w:szCs w:val="24"/>
        </w:rPr>
      </w:pPr>
      <w:r w:rsidRPr="002D7252">
        <w:rPr>
          <w:rFonts w:ascii="Times New Roman" w:hAnsi="Times New Roman" w:cs="Times New Roman"/>
          <w:b/>
          <w:sz w:val="24"/>
          <w:szCs w:val="24"/>
        </w:rPr>
        <w:t xml:space="preserve">MOKSLO KOLEGIJOS </w:t>
      </w:r>
      <w:r w:rsidR="002E268A" w:rsidRPr="002D7252">
        <w:rPr>
          <w:rFonts w:ascii="Times New Roman" w:hAnsi="Times New Roman" w:cs="Times New Roman"/>
          <w:b/>
          <w:sz w:val="24"/>
          <w:szCs w:val="24"/>
        </w:rPr>
        <w:t>POSĖDŽIO PROTOKOLO IŠRAŠAS</w:t>
      </w:r>
    </w:p>
    <w:p w14:paraId="560DD7F4" w14:textId="77777777" w:rsidR="00FD4EC4" w:rsidRPr="002D7252" w:rsidRDefault="00FD4EC4" w:rsidP="002E268A">
      <w:pPr>
        <w:spacing w:line="276" w:lineRule="auto"/>
        <w:ind w:firstLine="0"/>
        <w:rPr>
          <w:rFonts w:ascii="Times New Roman" w:hAnsi="Times New Roman" w:cs="Times New Roman"/>
          <w:b/>
          <w:sz w:val="24"/>
          <w:szCs w:val="24"/>
        </w:rPr>
      </w:pPr>
    </w:p>
    <w:p w14:paraId="560DD7F5" w14:textId="77777777" w:rsidR="00B63B3B" w:rsidRPr="002D7252" w:rsidRDefault="008D5EF0" w:rsidP="00954D10">
      <w:pPr>
        <w:tabs>
          <w:tab w:val="left" w:pos="5954"/>
        </w:tabs>
        <w:ind w:firstLine="0"/>
        <w:jc w:val="center"/>
        <w:rPr>
          <w:rFonts w:ascii="Times New Roman" w:hAnsi="Times New Roman" w:cs="Times New Roman"/>
          <w:sz w:val="24"/>
          <w:szCs w:val="24"/>
        </w:rPr>
      </w:pPr>
      <w:r w:rsidRPr="002D7252">
        <w:rPr>
          <w:rFonts w:ascii="Times New Roman" w:hAnsi="Times New Roman" w:cs="Times New Roman"/>
          <w:sz w:val="24"/>
          <w:szCs w:val="24"/>
        </w:rPr>
        <w:t>20</w:t>
      </w:r>
      <w:r w:rsidR="00EC11A9" w:rsidRPr="002D7252">
        <w:rPr>
          <w:rFonts w:ascii="Times New Roman" w:hAnsi="Times New Roman" w:cs="Times New Roman"/>
          <w:sz w:val="24"/>
          <w:szCs w:val="24"/>
        </w:rPr>
        <w:t>20</w:t>
      </w:r>
      <w:r w:rsidR="009937AD" w:rsidRPr="002D7252">
        <w:rPr>
          <w:rFonts w:ascii="Times New Roman" w:hAnsi="Times New Roman" w:cs="Times New Roman"/>
          <w:sz w:val="24"/>
          <w:szCs w:val="24"/>
        </w:rPr>
        <w:t>-</w:t>
      </w:r>
      <w:r w:rsidR="002E268A" w:rsidRPr="002D7252">
        <w:rPr>
          <w:rFonts w:ascii="Times New Roman" w:hAnsi="Times New Roman" w:cs="Times New Roman"/>
          <w:sz w:val="24"/>
          <w:szCs w:val="24"/>
        </w:rPr>
        <w:t>10</w:t>
      </w:r>
      <w:r w:rsidR="000C16BA" w:rsidRPr="002D7252">
        <w:rPr>
          <w:rFonts w:ascii="Times New Roman" w:hAnsi="Times New Roman" w:cs="Times New Roman"/>
          <w:sz w:val="24"/>
          <w:szCs w:val="24"/>
        </w:rPr>
        <w:t>-</w:t>
      </w:r>
      <w:r w:rsidR="002E268A" w:rsidRPr="002D7252">
        <w:rPr>
          <w:rFonts w:ascii="Times New Roman" w:hAnsi="Times New Roman" w:cs="Times New Roman"/>
          <w:sz w:val="24"/>
          <w:szCs w:val="24"/>
        </w:rPr>
        <w:t>16</w:t>
      </w:r>
      <w:r w:rsidR="00D24DDF" w:rsidRPr="002D7252">
        <w:rPr>
          <w:rFonts w:ascii="Times New Roman" w:hAnsi="Times New Roman" w:cs="Times New Roman"/>
          <w:sz w:val="24"/>
          <w:szCs w:val="24"/>
        </w:rPr>
        <w:t xml:space="preserve"> </w:t>
      </w:r>
      <w:r w:rsidR="002F2F63" w:rsidRPr="002D7252">
        <w:rPr>
          <w:rFonts w:ascii="Times New Roman" w:hAnsi="Times New Roman" w:cs="Times New Roman"/>
          <w:sz w:val="24"/>
          <w:szCs w:val="24"/>
        </w:rPr>
        <w:t xml:space="preserve">Nr. </w:t>
      </w:r>
      <w:r w:rsidR="008A1ABE" w:rsidRPr="00EB18E3">
        <w:rPr>
          <w:rFonts w:ascii="Times New Roman" w:hAnsi="Times New Roman" w:cs="Times New Roman"/>
          <w:sz w:val="24"/>
          <w:szCs w:val="24"/>
        </w:rPr>
        <w:t>Nr. (1.5</w:t>
      </w:r>
      <w:r w:rsidR="008A1ABE">
        <w:rPr>
          <w:rFonts w:ascii="Times New Roman" w:hAnsi="Times New Roman" w:cs="Times New Roman"/>
          <w:sz w:val="24"/>
          <w:szCs w:val="24"/>
        </w:rPr>
        <w:t>E</w:t>
      </w:r>
      <w:r w:rsidR="008A1ABE" w:rsidRPr="00EB18E3">
        <w:rPr>
          <w:rFonts w:ascii="Times New Roman" w:hAnsi="Times New Roman" w:cs="Times New Roman"/>
          <w:sz w:val="24"/>
          <w:szCs w:val="24"/>
        </w:rPr>
        <w:t>) 180000-KT-</w:t>
      </w:r>
      <w:r w:rsidR="00583472">
        <w:rPr>
          <w:rFonts w:ascii="Times New Roman" w:hAnsi="Times New Roman" w:cs="Times New Roman"/>
          <w:sz w:val="24"/>
          <w:szCs w:val="24"/>
        </w:rPr>
        <w:t>155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81"/>
      </w:tblGrid>
      <w:tr w:rsidR="006D728E" w:rsidRPr="002D7252" w14:paraId="560DD7F8" w14:textId="77777777" w:rsidTr="006D728E">
        <w:trPr>
          <w:tblCellSpacing w:w="15" w:type="dxa"/>
        </w:trPr>
        <w:tc>
          <w:tcPr>
            <w:tcW w:w="0" w:type="auto"/>
            <w:vAlign w:val="center"/>
          </w:tcPr>
          <w:p w14:paraId="560DD7F6" w14:textId="77777777" w:rsidR="006D728E" w:rsidRPr="002D7252" w:rsidRDefault="006D728E" w:rsidP="002E268A">
            <w:pPr>
              <w:spacing w:line="276" w:lineRule="auto"/>
              <w:ind w:firstLine="0"/>
              <w:rPr>
                <w:rFonts w:ascii="Times New Roman" w:eastAsia="Times New Roman" w:hAnsi="Times New Roman" w:cs="Times New Roman"/>
                <w:sz w:val="24"/>
                <w:szCs w:val="24"/>
              </w:rPr>
            </w:pPr>
          </w:p>
        </w:tc>
        <w:tc>
          <w:tcPr>
            <w:tcW w:w="0" w:type="auto"/>
            <w:vAlign w:val="center"/>
          </w:tcPr>
          <w:p w14:paraId="560DD7F7" w14:textId="77777777" w:rsidR="006D728E" w:rsidRPr="002D7252" w:rsidRDefault="006D728E" w:rsidP="002E268A">
            <w:pPr>
              <w:spacing w:line="276" w:lineRule="auto"/>
              <w:ind w:firstLine="0"/>
              <w:rPr>
                <w:rFonts w:ascii="Times New Roman" w:eastAsia="Times New Roman" w:hAnsi="Times New Roman" w:cs="Times New Roman"/>
                <w:sz w:val="24"/>
                <w:szCs w:val="24"/>
              </w:rPr>
            </w:pPr>
          </w:p>
        </w:tc>
      </w:tr>
    </w:tbl>
    <w:p w14:paraId="560DD7F9" w14:textId="77777777" w:rsidR="002A3380" w:rsidRPr="002D7252" w:rsidRDefault="0073165D" w:rsidP="00A3151C">
      <w:pPr>
        <w:spacing w:line="360" w:lineRule="auto"/>
        <w:ind w:firstLine="0"/>
        <w:jc w:val="both"/>
        <w:rPr>
          <w:rFonts w:ascii="Times New Roman" w:hAnsi="Times New Roman" w:cs="Times New Roman"/>
          <w:sz w:val="24"/>
          <w:szCs w:val="24"/>
        </w:rPr>
      </w:pPr>
      <w:r w:rsidRPr="002D7252">
        <w:rPr>
          <w:rFonts w:ascii="Times New Roman" w:hAnsi="Times New Roman" w:cs="Times New Roman"/>
          <w:sz w:val="24"/>
          <w:szCs w:val="24"/>
        </w:rPr>
        <w:t xml:space="preserve">Dalyvavo </w:t>
      </w:r>
      <w:r w:rsidR="000F1684" w:rsidRPr="002D7252">
        <w:rPr>
          <w:rFonts w:ascii="Times New Roman" w:hAnsi="Times New Roman" w:cs="Times New Roman"/>
          <w:sz w:val="24"/>
          <w:szCs w:val="24"/>
        </w:rPr>
        <w:t xml:space="preserve">doc. dr. Nijolė </w:t>
      </w:r>
      <w:proofErr w:type="spellStart"/>
      <w:r w:rsidR="000F1684" w:rsidRPr="002D7252">
        <w:rPr>
          <w:rFonts w:ascii="Times New Roman" w:hAnsi="Times New Roman" w:cs="Times New Roman"/>
          <w:sz w:val="24"/>
          <w:szCs w:val="24"/>
        </w:rPr>
        <w:t>Juchnevičienė</w:t>
      </w:r>
      <w:proofErr w:type="spellEnd"/>
      <w:r w:rsidR="000F1684" w:rsidRPr="002D7252">
        <w:rPr>
          <w:rFonts w:ascii="Times New Roman" w:hAnsi="Times New Roman" w:cs="Times New Roman"/>
          <w:sz w:val="24"/>
          <w:szCs w:val="24"/>
        </w:rPr>
        <w:t xml:space="preserve">, </w:t>
      </w:r>
      <w:r w:rsidRPr="002D7252">
        <w:rPr>
          <w:rFonts w:ascii="Times New Roman" w:hAnsi="Times New Roman" w:cs="Times New Roman"/>
          <w:sz w:val="24"/>
          <w:szCs w:val="24"/>
        </w:rPr>
        <w:t xml:space="preserve">prof. dr. Roma Kriaučiūnienė, </w:t>
      </w:r>
      <w:r w:rsidR="002E268A" w:rsidRPr="002D7252">
        <w:rPr>
          <w:rFonts w:ascii="Times New Roman" w:hAnsi="Times New Roman" w:cs="Times New Roman"/>
          <w:sz w:val="24"/>
          <w:szCs w:val="24"/>
        </w:rPr>
        <w:t xml:space="preserve">doc. </w:t>
      </w:r>
      <w:r w:rsidRPr="002D7252">
        <w:rPr>
          <w:rFonts w:ascii="Times New Roman" w:hAnsi="Times New Roman" w:cs="Times New Roman"/>
          <w:sz w:val="24"/>
          <w:szCs w:val="24"/>
        </w:rPr>
        <w:t xml:space="preserve">dr. Jūratė </w:t>
      </w:r>
      <w:proofErr w:type="spellStart"/>
      <w:r w:rsidRPr="002D7252">
        <w:rPr>
          <w:rFonts w:ascii="Times New Roman" w:hAnsi="Times New Roman" w:cs="Times New Roman"/>
          <w:sz w:val="24"/>
          <w:szCs w:val="24"/>
        </w:rPr>
        <w:t>Levina</w:t>
      </w:r>
      <w:proofErr w:type="spellEnd"/>
      <w:r w:rsidRPr="002D7252">
        <w:rPr>
          <w:rFonts w:ascii="Times New Roman" w:hAnsi="Times New Roman" w:cs="Times New Roman"/>
          <w:sz w:val="24"/>
          <w:szCs w:val="24"/>
        </w:rPr>
        <w:t xml:space="preserve">, prof. dr. Nijolė </w:t>
      </w:r>
      <w:proofErr w:type="spellStart"/>
      <w:r w:rsidRPr="002D7252">
        <w:rPr>
          <w:rFonts w:ascii="Times New Roman" w:hAnsi="Times New Roman" w:cs="Times New Roman"/>
          <w:sz w:val="24"/>
          <w:szCs w:val="24"/>
        </w:rPr>
        <w:t>Maskaliūnienė</w:t>
      </w:r>
      <w:proofErr w:type="spellEnd"/>
      <w:r w:rsidRPr="002D7252">
        <w:rPr>
          <w:rFonts w:ascii="Times New Roman" w:hAnsi="Times New Roman" w:cs="Times New Roman"/>
          <w:sz w:val="24"/>
          <w:szCs w:val="24"/>
        </w:rPr>
        <w:t xml:space="preserve">, prof. dr. Irina Melnikova, prof. dr. Meilutė Ramonienė, dr. Artūras Ratkus, doc. dr. Erika </w:t>
      </w:r>
      <w:proofErr w:type="spellStart"/>
      <w:r w:rsidRPr="002D7252">
        <w:rPr>
          <w:rFonts w:ascii="Times New Roman" w:hAnsi="Times New Roman" w:cs="Times New Roman"/>
          <w:sz w:val="24"/>
          <w:szCs w:val="24"/>
        </w:rPr>
        <w:t>Sausverde</w:t>
      </w:r>
      <w:proofErr w:type="spellEnd"/>
      <w:r w:rsidR="00873738" w:rsidRPr="002D7252">
        <w:rPr>
          <w:rFonts w:ascii="Times New Roman" w:hAnsi="Times New Roman" w:cs="Times New Roman"/>
          <w:sz w:val="24"/>
          <w:szCs w:val="24"/>
        </w:rPr>
        <w:t xml:space="preserve">, </w:t>
      </w:r>
      <w:r w:rsidR="00973AAE" w:rsidRPr="002D7252">
        <w:rPr>
          <w:rFonts w:ascii="Times New Roman" w:hAnsi="Times New Roman" w:cs="Times New Roman"/>
          <w:sz w:val="24"/>
          <w:szCs w:val="24"/>
        </w:rPr>
        <w:t>dr. Laura Vilkaitė-</w:t>
      </w:r>
      <w:proofErr w:type="spellStart"/>
      <w:r w:rsidR="00973AAE" w:rsidRPr="002D7252">
        <w:rPr>
          <w:rFonts w:ascii="Times New Roman" w:hAnsi="Times New Roman" w:cs="Times New Roman"/>
          <w:sz w:val="24"/>
          <w:szCs w:val="24"/>
        </w:rPr>
        <w:t>Lozdienė</w:t>
      </w:r>
      <w:proofErr w:type="spellEnd"/>
      <w:r w:rsidR="00973AAE" w:rsidRPr="002D7252">
        <w:rPr>
          <w:rFonts w:ascii="Times New Roman" w:hAnsi="Times New Roman" w:cs="Times New Roman"/>
          <w:sz w:val="24"/>
          <w:szCs w:val="24"/>
        </w:rPr>
        <w:t xml:space="preserve">, </w:t>
      </w:r>
      <w:r w:rsidR="00873738" w:rsidRPr="002D7252">
        <w:rPr>
          <w:rFonts w:ascii="Times New Roman" w:hAnsi="Times New Roman" w:cs="Times New Roman"/>
          <w:sz w:val="24"/>
          <w:szCs w:val="24"/>
        </w:rPr>
        <w:t>prof.</w:t>
      </w:r>
      <w:r w:rsidR="004F3E0C" w:rsidRPr="002D7252">
        <w:rPr>
          <w:rFonts w:ascii="Times New Roman" w:hAnsi="Times New Roman" w:cs="Times New Roman"/>
          <w:sz w:val="24"/>
          <w:szCs w:val="24"/>
        </w:rPr>
        <w:t> </w:t>
      </w:r>
      <w:r w:rsidR="00873738" w:rsidRPr="002D7252">
        <w:rPr>
          <w:rFonts w:ascii="Times New Roman" w:hAnsi="Times New Roman" w:cs="Times New Roman"/>
          <w:sz w:val="24"/>
          <w:szCs w:val="24"/>
        </w:rPr>
        <w:t xml:space="preserve">dr. Inesa </w:t>
      </w:r>
      <w:proofErr w:type="spellStart"/>
      <w:r w:rsidR="00873738" w:rsidRPr="002D7252">
        <w:rPr>
          <w:rFonts w:ascii="Times New Roman" w:hAnsi="Times New Roman" w:cs="Times New Roman"/>
          <w:sz w:val="24"/>
          <w:szCs w:val="24"/>
        </w:rPr>
        <w:t>Šeškauskienė</w:t>
      </w:r>
      <w:proofErr w:type="spellEnd"/>
      <w:r w:rsidR="00873738" w:rsidRPr="002D7252">
        <w:rPr>
          <w:rFonts w:ascii="Times New Roman" w:hAnsi="Times New Roman" w:cs="Times New Roman"/>
          <w:sz w:val="24"/>
          <w:szCs w:val="24"/>
        </w:rPr>
        <w:t>.</w:t>
      </w:r>
    </w:p>
    <w:p w14:paraId="560DD7FA" w14:textId="77777777" w:rsidR="002E268A" w:rsidRPr="002D7252" w:rsidRDefault="002E268A" w:rsidP="00A3151C">
      <w:pPr>
        <w:spacing w:line="360" w:lineRule="auto"/>
        <w:ind w:firstLine="0"/>
        <w:jc w:val="both"/>
        <w:rPr>
          <w:rFonts w:ascii="Times New Roman" w:hAnsi="Times New Roman" w:cs="Times New Roman"/>
          <w:b/>
          <w:sz w:val="24"/>
          <w:szCs w:val="24"/>
        </w:rPr>
      </w:pPr>
    </w:p>
    <w:p w14:paraId="560DD7FB" w14:textId="77777777" w:rsidR="002E268A" w:rsidRPr="00A3151C" w:rsidRDefault="00CF41AE" w:rsidP="009C7357">
      <w:pPr>
        <w:spacing w:line="360" w:lineRule="auto"/>
        <w:ind w:firstLine="0"/>
        <w:rPr>
          <w:rFonts w:ascii="Times New Roman" w:hAnsi="Times New Roman" w:cs="Times New Roman"/>
          <w:b/>
          <w:sz w:val="24"/>
          <w:szCs w:val="24"/>
        </w:rPr>
      </w:pPr>
      <w:r w:rsidRPr="00A3151C">
        <w:rPr>
          <w:rFonts w:ascii="Times New Roman" w:hAnsi="Times New Roman" w:cs="Times New Roman"/>
          <w:sz w:val="24"/>
          <w:szCs w:val="24"/>
        </w:rPr>
        <w:t>1</w:t>
      </w:r>
      <w:r w:rsidR="00644EE2" w:rsidRPr="00A3151C">
        <w:rPr>
          <w:rFonts w:ascii="Times New Roman" w:hAnsi="Times New Roman" w:cs="Times New Roman"/>
          <w:sz w:val="24"/>
          <w:szCs w:val="24"/>
        </w:rPr>
        <w:t>.</w:t>
      </w:r>
      <w:r w:rsidR="00873738" w:rsidRPr="00A3151C">
        <w:rPr>
          <w:rFonts w:ascii="Times New Roman" w:hAnsi="Times New Roman" w:cs="Times New Roman"/>
          <w:sz w:val="24"/>
          <w:szCs w:val="24"/>
        </w:rPr>
        <w:t xml:space="preserve"> </w:t>
      </w:r>
      <w:r w:rsidR="00644EE2" w:rsidRPr="00A3151C">
        <w:rPr>
          <w:rFonts w:ascii="Times New Roman" w:hAnsi="Times New Roman" w:cs="Times New Roman"/>
          <w:sz w:val="24"/>
          <w:szCs w:val="24"/>
        </w:rPr>
        <w:t>SVARSTYTA.</w:t>
      </w:r>
      <w:r w:rsidR="00A3151C" w:rsidRPr="00A3151C">
        <w:rPr>
          <w:rFonts w:ascii="Times New Roman" w:hAnsi="Times New Roman" w:cs="Times New Roman"/>
          <w:sz w:val="24"/>
          <w:szCs w:val="24"/>
        </w:rPr>
        <w:t xml:space="preserve"> </w:t>
      </w:r>
      <w:r w:rsidR="00A3151C" w:rsidRPr="008A1ABE">
        <w:rPr>
          <w:rFonts w:ascii="Times New Roman" w:hAnsi="Times New Roman" w:cs="Times New Roman"/>
          <w:sz w:val="24"/>
          <w:szCs w:val="24"/>
        </w:rPr>
        <w:t>Dėl kūrybinių atostogų suteikimo tvarkos</w:t>
      </w:r>
      <w:r w:rsidR="008A1ABE" w:rsidRPr="008A1ABE">
        <w:rPr>
          <w:rFonts w:ascii="Times New Roman" w:hAnsi="Times New Roman" w:cs="Times New Roman"/>
          <w:sz w:val="24"/>
          <w:szCs w:val="24"/>
        </w:rPr>
        <w:t>.</w:t>
      </w:r>
    </w:p>
    <w:p w14:paraId="765A2D82" w14:textId="31943703" w:rsidR="00206E5B" w:rsidRPr="002D7252" w:rsidRDefault="009A2174" w:rsidP="00F97643">
      <w:pPr>
        <w:tabs>
          <w:tab w:val="left" w:pos="3969"/>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Šiuo klausimu pasisakė Dekanė</w:t>
      </w:r>
      <w:r w:rsidR="00C77871">
        <w:rPr>
          <w:rFonts w:ascii="Times New Roman" w:hAnsi="Times New Roman" w:cs="Times New Roman"/>
          <w:sz w:val="24"/>
          <w:szCs w:val="24"/>
        </w:rPr>
        <w:t xml:space="preserve"> prof. I. </w:t>
      </w:r>
      <w:proofErr w:type="spellStart"/>
      <w:r w:rsidR="00C77871">
        <w:rPr>
          <w:rFonts w:ascii="Times New Roman" w:hAnsi="Times New Roman" w:cs="Times New Roman"/>
          <w:sz w:val="24"/>
          <w:szCs w:val="24"/>
        </w:rPr>
        <w:t>Šeš</w:t>
      </w:r>
      <w:r>
        <w:rPr>
          <w:rFonts w:ascii="Times New Roman" w:hAnsi="Times New Roman" w:cs="Times New Roman"/>
          <w:sz w:val="24"/>
          <w:szCs w:val="24"/>
        </w:rPr>
        <w:t>kauskienė</w:t>
      </w:r>
      <w:proofErr w:type="spellEnd"/>
      <w:r>
        <w:rPr>
          <w:rFonts w:ascii="Times New Roman" w:hAnsi="Times New Roman" w:cs="Times New Roman"/>
          <w:sz w:val="24"/>
          <w:szCs w:val="24"/>
        </w:rPr>
        <w:t xml:space="preserve">, prof. M. Ramonienė, prof. N. </w:t>
      </w:r>
      <w:proofErr w:type="spellStart"/>
      <w:r>
        <w:rPr>
          <w:rFonts w:ascii="Times New Roman" w:hAnsi="Times New Roman" w:cs="Times New Roman"/>
          <w:sz w:val="24"/>
          <w:szCs w:val="24"/>
        </w:rPr>
        <w:t>Maskaliūnienė</w:t>
      </w:r>
      <w:proofErr w:type="spellEnd"/>
      <w:r>
        <w:rPr>
          <w:rFonts w:ascii="Times New Roman" w:hAnsi="Times New Roman" w:cs="Times New Roman"/>
          <w:sz w:val="24"/>
          <w:szCs w:val="24"/>
        </w:rPr>
        <w:t xml:space="preserve"> ir kiti kolegijos nariai. </w:t>
      </w:r>
      <w:r>
        <w:rPr>
          <w:rFonts w:ascii="Times New Roman" w:hAnsi="Times New Roman" w:cs="Times New Roman"/>
          <w:sz w:val="24"/>
          <w:szCs w:val="24"/>
        </w:rPr>
        <w:t>Dekanės manymu, kūrybinių atostogų reik</w:t>
      </w:r>
      <w:r w:rsidR="00206E5B">
        <w:rPr>
          <w:rFonts w:ascii="Times New Roman" w:hAnsi="Times New Roman" w:cs="Times New Roman"/>
          <w:sz w:val="24"/>
          <w:szCs w:val="24"/>
        </w:rPr>
        <w:t>ė</w:t>
      </w:r>
      <w:r>
        <w:rPr>
          <w:rFonts w:ascii="Times New Roman" w:hAnsi="Times New Roman" w:cs="Times New Roman"/>
          <w:sz w:val="24"/>
          <w:szCs w:val="24"/>
        </w:rPr>
        <w:t>tų išleisti pusei metų, atsisakyti ydingos praktikos eiti jų, kai trūksta krūvio</w:t>
      </w:r>
      <w:r w:rsidR="00206E5B">
        <w:rPr>
          <w:rFonts w:ascii="Times New Roman" w:hAnsi="Times New Roman" w:cs="Times New Roman"/>
          <w:sz w:val="24"/>
          <w:szCs w:val="24"/>
        </w:rPr>
        <w:t>, sykiu, rūpintis, kad nereikėtų papildomai samdyti dėstytojus sėkmingam studijų proceso vykdymui. Kita vertus, ji žymėjo, kad skirtingose fakultetuose taikoma skirtinga praktika, kad TSPMI visiškai netaikoma kūrybinių atostogų praktika, o Vakarų universitetų praktika aiškiai skiriasi nuo praktikos mūsų universitete. Profesorė M. Ramonienė siūlė</w:t>
      </w:r>
      <w:r w:rsidR="00206E5B">
        <w:rPr>
          <w:rFonts w:ascii="Times New Roman" w:hAnsi="Times New Roman" w:cs="Times New Roman"/>
          <w:sz w:val="24"/>
          <w:szCs w:val="24"/>
        </w:rPr>
        <w:t xml:space="preserve"> pamąstyti dėl kūrybi</w:t>
      </w:r>
      <w:r w:rsidR="00206E5B">
        <w:rPr>
          <w:rFonts w:ascii="Times New Roman" w:hAnsi="Times New Roman" w:cs="Times New Roman"/>
          <w:sz w:val="24"/>
          <w:szCs w:val="24"/>
        </w:rPr>
        <w:t>nių atostogų laikotarpio metams. Ją palaikė prof. I. Melnikova, pastebėjusi, kad atostogų trukmė turėtų priklausyti nuo to, ką planuojama padaryti per atostogas, - ne kiekvienam planui įvykdyti pakaks pusės metų. P</w:t>
      </w:r>
      <w:r w:rsidR="00206E5B">
        <w:rPr>
          <w:rFonts w:ascii="Times New Roman" w:hAnsi="Times New Roman" w:cs="Times New Roman"/>
          <w:sz w:val="24"/>
          <w:szCs w:val="24"/>
        </w:rPr>
        <w:t xml:space="preserve">rof. N. </w:t>
      </w:r>
      <w:proofErr w:type="spellStart"/>
      <w:r w:rsidR="00206E5B">
        <w:rPr>
          <w:rFonts w:ascii="Times New Roman" w:hAnsi="Times New Roman" w:cs="Times New Roman"/>
          <w:sz w:val="24"/>
          <w:szCs w:val="24"/>
        </w:rPr>
        <w:t>Maskaliūnienė</w:t>
      </w:r>
      <w:proofErr w:type="spellEnd"/>
      <w:r w:rsidR="00206E5B">
        <w:rPr>
          <w:rFonts w:ascii="Times New Roman" w:hAnsi="Times New Roman" w:cs="Times New Roman"/>
          <w:sz w:val="24"/>
          <w:szCs w:val="24"/>
        </w:rPr>
        <w:t xml:space="preserve"> pasidalino patirtimi, kad kituose universitetuose išleidžiama kūrybinių atostogų tik kūrybinio darbo užbaigimui. </w:t>
      </w:r>
    </w:p>
    <w:p w14:paraId="560DD7FC" w14:textId="31526524" w:rsidR="002E268A" w:rsidRDefault="00F97643" w:rsidP="00F97643">
      <w:pPr>
        <w:tabs>
          <w:tab w:val="left" w:pos="851"/>
          <w:tab w:val="right" w:pos="9072"/>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r>
      <w:r w:rsidR="00C77871">
        <w:rPr>
          <w:rFonts w:ascii="Times New Roman" w:hAnsi="Times New Roman" w:cs="Times New Roman"/>
          <w:sz w:val="24"/>
          <w:szCs w:val="24"/>
        </w:rPr>
        <w:t>Buvo konstatuota, kad k</w:t>
      </w:r>
      <w:r w:rsidR="00B27F28" w:rsidRPr="002D7252">
        <w:rPr>
          <w:rFonts w:ascii="Times New Roman" w:hAnsi="Times New Roman" w:cs="Times New Roman"/>
          <w:sz w:val="24"/>
          <w:szCs w:val="24"/>
        </w:rPr>
        <w:t>ūrybinių atostogų suteikimo tvark</w:t>
      </w:r>
      <w:r w:rsidR="00C77871">
        <w:rPr>
          <w:rFonts w:ascii="Times New Roman" w:hAnsi="Times New Roman" w:cs="Times New Roman"/>
          <w:sz w:val="24"/>
          <w:szCs w:val="24"/>
        </w:rPr>
        <w:t>a nėra aprašyta VU dokumentuose, yra įstatyminės bazės spragų, tad šis klausimas</w:t>
      </w:r>
      <w:r w:rsidR="00B27F28" w:rsidRPr="002D7252">
        <w:rPr>
          <w:rFonts w:ascii="Times New Roman" w:hAnsi="Times New Roman" w:cs="Times New Roman"/>
          <w:sz w:val="24"/>
          <w:szCs w:val="24"/>
        </w:rPr>
        <w:t xml:space="preserve"> reik</w:t>
      </w:r>
      <w:r w:rsidR="00C77871">
        <w:rPr>
          <w:rFonts w:ascii="Times New Roman" w:hAnsi="Times New Roman" w:cs="Times New Roman"/>
          <w:sz w:val="24"/>
          <w:szCs w:val="24"/>
        </w:rPr>
        <w:t xml:space="preserve">alauja rimtų sprendimų ir laiko. </w:t>
      </w:r>
      <w:r w:rsidR="00B27F28" w:rsidRPr="002D7252">
        <w:rPr>
          <w:rFonts w:ascii="Times New Roman" w:hAnsi="Times New Roman" w:cs="Times New Roman"/>
          <w:sz w:val="24"/>
          <w:szCs w:val="24"/>
        </w:rPr>
        <w:t xml:space="preserve">Mokslo kolegija bei Dekanė ketina inicijuoti šių klausimų svarstymą Taryboje, o svarstymo siūlymus perduoti Universiteto Mokslo reikalų prorektoriui. Bet kūrybinių atostogų suteikimo tvarkos, sąlygų ir trukmės klausimas aktualus šiandien, o fakultete nėra kriterijų, kuriais remiantis nustatoma suteikiamų atostogų trukmė (pusė metų ar metai), nėra realaus </w:t>
      </w:r>
      <w:r w:rsidR="00B27F28" w:rsidRPr="002D7252">
        <w:rPr>
          <w:rFonts w:ascii="Times New Roman" w:hAnsi="Times New Roman" w:cs="Times New Roman"/>
          <w:sz w:val="24"/>
          <w:szCs w:val="24"/>
        </w:rPr>
        <w:lastRenderedPageBreak/>
        <w:t>atsiskaitymo ir atsakomybės už kūrybinių atostogų rezultatus, neišspręstas jų finansavimo šaltinio klausimas ir pan.</w:t>
      </w:r>
      <w:r w:rsidR="0019715B">
        <w:rPr>
          <w:rFonts w:ascii="Times New Roman" w:hAnsi="Times New Roman" w:cs="Times New Roman"/>
          <w:sz w:val="24"/>
          <w:szCs w:val="24"/>
        </w:rPr>
        <w:t xml:space="preserve"> </w:t>
      </w:r>
    </w:p>
    <w:p w14:paraId="560DD7FE" w14:textId="77777777" w:rsidR="002E268A" w:rsidRPr="002D7252" w:rsidRDefault="0084233B" w:rsidP="009C7357">
      <w:pPr>
        <w:tabs>
          <w:tab w:val="left" w:pos="3969"/>
          <w:tab w:val="right" w:pos="9072"/>
        </w:tabs>
        <w:spacing w:line="360" w:lineRule="auto"/>
        <w:ind w:firstLine="0"/>
        <w:jc w:val="both"/>
        <w:rPr>
          <w:rFonts w:ascii="Times New Roman" w:eastAsia="Times New Roman" w:hAnsi="Times New Roman" w:cs="Times New Roman"/>
          <w:color w:val="000000"/>
          <w:sz w:val="24"/>
          <w:szCs w:val="24"/>
        </w:rPr>
      </w:pPr>
      <w:r w:rsidRPr="002D7252">
        <w:rPr>
          <w:rFonts w:ascii="Times New Roman" w:hAnsi="Times New Roman" w:cs="Times New Roman"/>
          <w:sz w:val="24"/>
          <w:szCs w:val="24"/>
        </w:rPr>
        <w:t>NUTARTA.</w:t>
      </w:r>
      <w:r w:rsidR="008A1ABE">
        <w:rPr>
          <w:rFonts w:ascii="Times New Roman" w:eastAsia="Times New Roman" w:hAnsi="Times New Roman" w:cs="Times New Roman"/>
          <w:color w:val="000000"/>
          <w:sz w:val="24"/>
          <w:szCs w:val="24"/>
        </w:rPr>
        <w:t xml:space="preserve"> </w:t>
      </w:r>
      <w:r w:rsidR="002D7252" w:rsidRPr="002D7252">
        <w:rPr>
          <w:rFonts w:ascii="Times New Roman" w:hAnsi="Times New Roman" w:cs="Times New Roman"/>
          <w:sz w:val="24"/>
          <w:szCs w:val="24"/>
        </w:rPr>
        <w:t>(K</w:t>
      </w:r>
      <w:r w:rsidR="002E268A" w:rsidRPr="002D7252">
        <w:rPr>
          <w:rFonts w:ascii="Times New Roman" w:hAnsi="Times New Roman" w:cs="Times New Roman"/>
          <w:sz w:val="24"/>
          <w:szCs w:val="24"/>
        </w:rPr>
        <w:t>ol bus parengtas atitinkamas aprašas)</w:t>
      </w:r>
      <w:r w:rsidR="002D7252" w:rsidRPr="002D7252">
        <w:rPr>
          <w:rFonts w:ascii="Times New Roman" w:hAnsi="Times New Roman" w:cs="Times New Roman"/>
          <w:sz w:val="24"/>
          <w:szCs w:val="24"/>
        </w:rPr>
        <w:t xml:space="preserve"> </w:t>
      </w:r>
      <w:r w:rsidR="00B27F28" w:rsidRPr="002D7252">
        <w:rPr>
          <w:rFonts w:ascii="Times New Roman" w:eastAsia="Times New Roman" w:hAnsi="Times New Roman" w:cs="Times New Roman"/>
          <w:color w:val="000000"/>
          <w:sz w:val="24"/>
          <w:szCs w:val="24"/>
        </w:rPr>
        <w:t>rekomenduoti Tarybai pradinį pareiškimų svarstymą ir atsiskaitymą už atostogas patikėti Mokslo kolegijai. Po pareiškimų aptarimo posėdyje Mokslo kolegija teikia Tarybai ir Dekanei rekomendacijas dėl atostogų suteikimo poreikio ir trukmės ir, jei atostogos yra suteikiamos, išklauso ataskaitas, nagrinėja rezultatus joms pasibaigus, o svarstymo protokolą perduoda Tarybai tvirtinti.</w:t>
      </w:r>
    </w:p>
    <w:p w14:paraId="09E3F501" w14:textId="77777777" w:rsidR="00C77871" w:rsidRDefault="00C77871" w:rsidP="009C7357">
      <w:pPr>
        <w:shd w:val="clear" w:color="auto" w:fill="FFFFFF"/>
        <w:spacing w:line="360" w:lineRule="auto"/>
        <w:ind w:firstLine="0"/>
        <w:rPr>
          <w:rFonts w:ascii="Times New Roman" w:hAnsi="Times New Roman" w:cs="Times New Roman"/>
          <w:sz w:val="24"/>
          <w:szCs w:val="24"/>
        </w:rPr>
      </w:pPr>
    </w:p>
    <w:p w14:paraId="560DD7FF" w14:textId="77777777" w:rsidR="0019715B" w:rsidRDefault="00696A45" w:rsidP="009C7357">
      <w:pPr>
        <w:shd w:val="clear" w:color="auto" w:fill="FFFFFF"/>
        <w:spacing w:line="360" w:lineRule="auto"/>
        <w:ind w:firstLine="0"/>
        <w:rPr>
          <w:rFonts w:ascii="Times New Roman" w:eastAsia="Times New Roman" w:hAnsi="Times New Roman" w:cs="Times New Roman"/>
          <w:color w:val="000000"/>
          <w:sz w:val="24"/>
          <w:szCs w:val="24"/>
        </w:rPr>
      </w:pPr>
      <w:r w:rsidRPr="00696A45">
        <w:rPr>
          <w:rFonts w:ascii="Times New Roman" w:hAnsi="Times New Roman" w:cs="Times New Roman"/>
          <w:sz w:val="24"/>
          <w:szCs w:val="24"/>
        </w:rPr>
        <w:t>2. SVARSTYTA.</w:t>
      </w:r>
      <w:r w:rsidRPr="00696A45">
        <w:rPr>
          <w:rFonts w:ascii="Times New Roman" w:eastAsia="Times New Roman" w:hAnsi="Times New Roman" w:cs="Times New Roman"/>
          <w:color w:val="000000"/>
          <w:sz w:val="24"/>
          <w:szCs w:val="24"/>
        </w:rPr>
        <w:t xml:space="preserve"> </w:t>
      </w:r>
      <w:r w:rsidR="0019715B">
        <w:rPr>
          <w:rFonts w:ascii="Times New Roman" w:eastAsia="Times New Roman" w:hAnsi="Times New Roman" w:cs="Times New Roman"/>
          <w:color w:val="000000"/>
          <w:sz w:val="24"/>
          <w:szCs w:val="24"/>
        </w:rPr>
        <w:t>F</w:t>
      </w:r>
      <w:r w:rsidRPr="00696A45">
        <w:rPr>
          <w:rFonts w:ascii="Times New Roman" w:eastAsia="Times New Roman" w:hAnsi="Times New Roman" w:cs="Times New Roman"/>
          <w:color w:val="000000"/>
          <w:sz w:val="24"/>
          <w:szCs w:val="24"/>
        </w:rPr>
        <w:t>akulteto mokslo žurnalų redaktorių ir/ar sudarytojų darbo apmokėjimas</w:t>
      </w:r>
      <w:r w:rsidR="0019715B">
        <w:rPr>
          <w:rFonts w:ascii="Times New Roman" w:eastAsia="Times New Roman" w:hAnsi="Times New Roman" w:cs="Times New Roman"/>
          <w:color w:val="000000"/>
          <w:sz w:val="24"/>
          <w:szCs w:val="24"/>
        </w:rPr>
        <w:t>.</w:t>
      </w:r>
    </w:p>
    <w:p w14:paraId="04625025" w14:textId="243B11EA" w:rsidR="008679EC" w:rsidRPr="008679EC" w:rsidRDefault="008679EC" w:rsidP="008679EC">
      <w:pPr>
        <w:shd w:val="clear" w:color="auto" w:fill="FFFFFF"/>
        <w:spacing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Posėdžio metu pasidalinta informacija apie žurnalų rengėjų darbo apmokėjimo poreikį ir galimybes ir informacija apie kituos</w:t>
      </w:r>
      <w:r w:rsidR="00C86997">
        <w:rPr>
          <w:rFonts w:ascii="Times New Roman" w:eastAsia="Times New Roman" w:hAnsi="Times New Roman" w:cs="Times New Roman"/>
          <w:color w:val="000000"/>
          <w:sz w:val="24"/>
          <w:szCs w:val="24"/>
        </w:rPr>
        <w:t>e fakultetuose taikoma praktika</w:t>
      </w:r>
      <w:r>
        <w:rPr>
          <w:rFonts w:ascii="Times New Roman" w:eastAsia="Times New Roman" w:hAnsi="Times New Roman" w:cs="Times New Roman"/>
          <w:color w:val="000000"/>
          <w:sz w:val="24"/>
          <w:szCs w:val="24"/>
        </w:rPr>
        <w:t xml:space="preserve">. Dekanė </w:t>
      </w:r>
      <w:r w:rsidR="00C86997">
        <w:rPr>
          <w:rFonts w:ascii="Times New Roman" w:eastAsia="Times New Roman" w:hAnsi="Times New Roman" w:cs="Times New Roman"/>
          <w:color w:val="000000"/>
          <w:sz w:val="24"/>
          <w:szCs w:val="24"/>
        </w:rPr>
        <w:t xml:space="preserve">prof. I, </w:t>
      </w:r>
      <w:proofErr w:type="spellStart"/>
      <w:r w:rsidR="00C86997">
        <w:rPr>
          <w:rFonts w:ascii="Times New Roman" w:eastAsia="Times New Roman" w:hAnsi="Times New Roman" w:cs="Times New Roman"/>
          <w:color w:val="000000"/>
          <w:sz w:val="24"/>
          <w:szCs w:val="24"/>
        </w:rPr>
        <w:t>Šeškauskienė</w:t>
      </w:r>
      <w:proofErr w:type="spellEnd"/>
      <w:r w:rsidR="00C86997">
        <w:rPr>
          <w:rFonts w:ascii="Times New Roman" w:eastAsia="Times New Roman" w:hAnsi="Times New Roman" w:cs="Times New Roman"/>
          <w:color w:val="000000"/>
          <w:sz w:val="24"/>
          <w:szCs w:val="24"/>
        </w:rPr>
        <w:t xml:space="preserve"> paaiškino, kad iš visų kolegijos narių siūlytų rengėjų darbo įvertinimo būdų (priedai,</w:t>
      </w:r>
      <w:r w:rsidRPr="008679EC">
        <w:rPr>
          <w:rFonts w:ascii="Times New Roman" w:eastAsia="Times New Roman" w:hAnsi="Times New Roman" w:cs="Times New Roman"/>
          <w:color w:val="000000"/>
          <w:sz w:val="24"/>
          <w:szCs w:val="24"/>
        </w:rPr>
        <w:t xml:space="preserve"> įtraukim</w:t>
      </w:r>
      <w:r w:rsidR="00C86997">
        <w:rPr>
          <w:rFonts w:ascii="Times New Roman" w:eastAsia="Times New Roman" w:hAnsi="Times New Roman" w:cs="Times New Roman"/>
          <w:color w:val="000000"/>
          <w:sz w:val="24"/>
          <w:szCs w:val="24"/>
        </w:rPr>
        <w:t xml:space="preserve">as į apskaičiuojamo darbo krūvį, etato dalies skyrimas) įmanomas tik priedas arba skatinimas metų pabaigoje, ir pasiūlė aktyviau teikti projektų paraiškas LMT, Kultūros tarybai, Spaudos, radijo ir televizijos rėmimo fondui žurnalų leidybai lėšom gauti. Kartu buvo svarstytas klausimas </w:t>
      </w:r>
      <w:r w:rsidR="006008EC">
        <w:rPr>
          <w:rFonts w:ascii="Times New Roman" w:eastAsia="Times New Roman" w:hAnsi="Times New Roman" w:cs="Times New Roman"/>
          <w:color w:val="000000"/>
          <w:sz w:val="24"/>
          <w:szCs w:val="24"/>
        </w:rPr>
        <w:t xml:space="preserve">„kam mokėti“ – vyriausiam redaktoriui ar realiam žurnalo numerio sudarytojui. </w:t>
      </w:r>
    </w:p>
    <w:p w14:paraId="560DD801" w14:textId="2A00842B" w:rsidR="0019715B" w:rsidRPr="001525D2" w:rsidRDefault="00696A45" w:rsidP="001525D2">
      <w:pPr>
        <w:shd w:val="clear" w:color="auto" w:fill="FFFFFF"/>
        <w:spacing w:line="360" w:lineRule="auto"/>
        <w:ind w:firstLine="0"/>
        <w:rPr>
          <w:rFonts w:ascii="Times New Roman" w:eastAsia="Times New Roman" w:hAnsi="Times New Roman" w:cs="Times New Roman"/>
          <w:color w:val="000000"/>
          <w:sz w:val="24"/>
          <w:szCs w:val="24"/>
        </w:rPr>
      </w:pPr>
      <w:r w:rsidRPr="00696A45">
        <w:rPr>
          <w:rFonts w:ascii="Times New Roman" w:hAnsi="Times New Roman" w:cs="Times New Roman"/>
          <w:sz w:val="24"/>
          <w:szCs w:val="24"/>
        </w:rPr>
        <w:t>NUTARTA.</w:t>
      </w:r>
      <w:r w:rsidR="003926FF">
        <w:rPr>
          <w:rFonts w:ascii="Times New Roman" w:hAnsi="Times New Roman" w:cs="Times New Roman"/>
          <w:sz w:val="24"/>
          <w:szCs w:val="24"/>
        </w:rPr>
        <w:t xml:space="preserve"> </w:t>
      </w:r>
      <w:r w:rsidR="00F36C2D">
        <w:rPr>
          <w:rFonts w:ascii="Times New Roman" w:hAnsi="Times New Roman" w:cs="Times New Roman"/>
          <w:sz w:val="24"/>
          <w:szCs w:val="24"/>
        </w:rPr>
        <w:t xml:space="preserve">Priedais iš fakulteto lėšų skatinti </w:t>
      </w:r>
      <w:r w:rsidR="00F36C2D">
        <w:rPr>
          <w:rFonts w:ascii="Times New Roman" w:eastAsia="Times New Roman" w:hAnsi="Times New Roman" w:cs="Times New Roman"/>
          <w:color w:val="000000"/>
          <w:sz w:val="24"/>
          <w:szCs w:val="24"/>
        </w:rPr>
        <w:t>f</w:t>
      </w:r>
      <w:r w:rsidR="003926FF" w:rsidRPr="00696A45">
        <w:rPr>
          <w:rFonts w:ascii="Times New Roman" w:eastAsia="Times New Roman" w:hAnsi="Times New Roman" w:cs="Times New Roman"/>
          <w:color w:val="000000"/>
          <w:sz w:val="24"/>
          <w:szCs w:val="24"/>
        </w:rPr>
        <w:t xml:space="preserve">akulteto mokslo žurnalų </w:t>
      </w:r>
      <w:r w:rsidR="00F36C2D">
        <w:rPr>
          <w:rFonts w:ascii="Times New Roman" w:eastAsia="Times New Roman" w:hAnsi="Times New Roman" w:cs="Times New Roman"/>
          <w:color w:val="000000"/>
          <w:sz w:val="24"/>
          <w:szCs w:val="24"/>
        </w:rPr>
        <w:t>numerio sudarytojus</w:t>
      </w:r>
      <w:r w:rsidR="00331D5C">
        <w:rPr>
          <w:rFonts w:ascii="Times New Roman" w:eastAsia="Times New Roman" w:hAnsi="Times New Roman" w:cs="Times New Roman"/>
          <w:color w:val="000000"/>
          <w:sz w:val="24"/>
          <w:szCs w:val="24"/>
        </w:rPr>
        <w:t xml:space="preserve"> ir vyr. redaktorius, kurie aktyviai dalyvauja žurnalo numerio rengime</w:t>
      </w:r>
      <w:r w:rsidR="00F36C2D">
        <w:rPr>
          <w:rFonts w:ascii="Times New Roman" w:eastAsia="Times New Roman" w:hAnsi="Times New Roman" w:cs="Times New Roman"/>
          <w:color w:val="000000"/>
          <w:sz w:val="24"/>
          <w:szCs w:val="24"/>
        </w:rPr>
        <w:t xml:space="preserve">. </w:t>
      </w:r>
    </w:p>
    <w:p w14:paraId="6CFEE90D" w14:textId="77777777" w:rsidR="006474DF" w:rsidRDefault="006474DF" w:rsidP="009C7357">
      <w:pPr>
        <w:shd w:val="clear" w:color="auto" w:fill="FFFFFF"/>
        <w:spacing w:line="360" w:lineRule="auto"/>
        <w:ind w:firstLine="0"/>
        <w:rPr>
          <w:rFonts w:ascii="Times New Roman" w:hAnsi="Times New Roman" w:cs="Times New Roman"/>
          <w:sz w:val="24"/>
          <w:szCs w:val="24"/>
        </w:rPr>
      </w:pPr>
    </w:p>
    <w:p w14:paraId="560DD802" w14:textId="4D879EA9" w:rsidR="001525D2" w:rsidRDefault="00696A45" w:rsidP="00D53EFF">
      <w:pPr>
        <w:shd w:val="clear" w:color="auto" w:fill="FFFFFF"/>
        <w:spacing w:line="360" w:lineRule="auto"/>
        <w:ind w:firstLine="0"/>
        <w:jc w:val="both"/>
        <w:rPr>
          <w:rFonts w:ascii="Times New Roman" w:eastAsia="Times New Roman" w:hAnsi="Times New Roman" w:cs="Times New Roman"/>
          <w:color w:val="000000"/>
          <w:sz w:val="24"/>
          <w:szCs w:val="24"/>
        </w:rPr>
      </w:pPr>
      <w:r w:rsidRPr="00696A45">
        <w:rPr>
          <w:rFonts w:ascii="Times New Roman" w:hAnsi="Times New Roman" w:cs="Times New Roman"/>
          <w:sz w:val="24"/>
          <w:szCs w:val="24"/>
        </w:rPr>
        <w:t>3. SVARSTYTA.</w:t>
      </w:r>
      <w:r w:rsidRPr="00696A45">
        <w:rPr>
          <w:rFonts w:ascii="Times New Roman" w:eastAsia="Times New Roman" w:hAnsi="Times New Roman" w:cs="Times New Roman"/>
          <w:color w:val="000000"/>
          <w:sz w:val="24"/>
          <w:szCs w:val="24"/>
        </w:rPr>
        <w:t xml:space="preserve"> </w:t>
      </w:r>
      <w:r w:rsidR="003926FF">
        <w:rPr>
          <w:rFonts w:ascii="Times New Roman" w:eastAsia="Times New Roman" w:hAnsi="Times New Roman" w:cs="Times New Roman"/>
          <w:color w:val="000000"/>
          <w:sz w:val="24"/>
          <w:szCs w:val="24"/>
        </w:rPr>
        <w:t>S</w:t>
      </w:r>
      <w:r w:rsidRPr="00696A45">
        <w:rPr>
          <w:rFonts w:ascii="Times New Roman" w:eastAsia="Times New Roman" w:hAnsi="Times New Roman" w:cs="Times New Roman"/>
          <w:color w:val="000000"/>
          <w:sz w:val="24"/>
          <w:szCs w:val="24"/>
        </w:rPr>
        <w:t>katinimas už aukšto lygio mokslo pasiekimus</w:t>
      </w:r>
      <w:r w:rsidR="001525D2">
        <w:rPr>
          <w:rFonts w:ascii="Times New Roman" w:eastAsia="Times New Roman" w:hAnsi="Times New Roman" w:cs="Times New Roman"/>
          <w:color w:val="000000"/>
          <w:sz w:val="24"/>
          <w:szCs w:val="24"/>
        </w:rPr>
        <w:t xml:space="preserve"> (</w:t>
      </w:r>
      <w:r w:rsidR="00954D10">
        <w:rPr>
          <w:rFonts w:ascii="Times New Roman" w:eastAsia="Times New Roman" w:hAnsi="Times New Roman" w:cs="Times New Roman"/>
          <w:color w:val="000000"/>
          <w:sz w:val="24"/>
          <w:szCs w:val="24"/>
        </w:rPr>
        <w:t>tvarkos aprašo papil</w:t>
      </w:r>
      <w:r w:rsidR="001525D2">
        <w:rPr>
          <w:rFonts w:ascii="Times New Roman" w:eastAsia="Times New Roman" w:hAnsi="Times New Roman" w:cs="Times New Roman"/>
          <w:color w:val="000000"/>
          <w:sz w:val="24"/>
          <w:szCs w:val="24"/>
        </w:rPr>
        <w:t>dymas).</w:t>
      </w:r>
    </w:p>
    <w:p w14:paraId="17E11470" w14:textId="092AFCCD" w:rsidR="000A7AEF" w:rsidRDefault="00D53EFF" w:rsidP="000A7AEF">
      <w:pPr>
        <w:shd w:val="clear" w:color="auto" w:fill="FFFFFF"/>
        <w:spacing w:line="360" w:lineRule="auto"/>
        <w:ind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 klausimo svarstymo, kurio metu d</w:t>
      </w:r>
      <w:r w:rsidRPr="00D53EFF">
        <w:rPr>
          <w:rFonts w:ascii="Times New Roman" w:eastAsia="Times New Roman" w:hAnsi="Times New Roman" w:cs="Times New Roman"/>
          <w:color w:val="000000"/>
          <w:sz w:val="24"/>
          <w:szCs w:val="24"/>
        </w:rPr>
        <w:t>r. L</w:t>
      </w:r>
      <w:r>
        <w:rPr>
          <w:rFonts w:ascii="Times New Roman" w:eastAsia="Times New Roman" w:hAnsi="Times New Roman" w:cs="Times New Roman"/>
          <w:color w:val="000000"/>
          <w:sz w:val="24"/>
          <w:szCs w:val="24"/>
        </w:rPr>
        <w:t xml:space="preserve">. Vilkaitė išsakė mintį apie galimybę </w:t>
      </w:r>
      <w:r w:rsidRPr="00D53EFF">
        <w:rPr>
          <w:rFonts w:ascii="Times New Roman" w:eastAsia="Times New Roman" w:hAnsi="Times New Roman" w:cs="Times New Roman"/>
          <w:color w:val="000000"/>
          <w:sz w:val="24"/>
          <w:szCs w:val="24"/>
        </w:rPr>
        <w:t>pereiti prie retrospektyvaus premijavimo</w:t>
      </w:r>
      <w:r>
        <w:rPr>
          <w:rFonts w:ascii="Times New Roman" w:eastAsia="Times New Roman" w:hAnsi="Times New Roman" w:cs="Times New Roman"/>
          <w:color w:val="000000"/>
          <w:sz w:val="24"/>
          <w:szCs w:val="24"/>
        </w:rPr>
        <w:t xml:space="preserve"> po to, kai paviešinamas LMT įvertinimas</w:t>
      </w:r>
      <w:r w:rsidRPr="00D53EFF">
        <w:rPr>
          <w:rFonts w:ascii="Times New Roman" w:eastAsia="Times New Roman" w:hAnsi="Times New Roman" w:cs="Times New Roman"/>
          <w:color w:val="000000"/>
          <w:sz w:val="24"/>
          <w:szCs w:val="24"/>
        </w:rPr>
        <w:t xml:space="preserve">, prof. M. Ramonienė </w:t>
      </w:r>
      <w:r>
        <w:rPr>
          <w:rFonts w:ascii="Times New Roman" w:eastAsia="Times New Roman" w:hAnsi="Times New Roman" w:cs="Times New Roman"/>
          <w:color w:val="000000"/>
          <w:sz w:val="24"/>
          <w:szCs w:val="24"/>
        </w:rPr>
        <w:t>pasiūlė</w:t>
      </w:r>
      <w:r w:rsidRPr="00D53EF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atsižvelgti </w:t>
      </w:r>
      <w:r w:rsidRPr="00D53EFF">
        <w:rPr>
          <w:rFonts w:ascii="Times New Roman" w:eastAsia="Times New Roman" w:hAnsi="Times New Roman" w:cs="Times New Roman"/>
          <w:color w:val="000000"/>
          <w:sz w:val="24"/>
          <w:szCs w:val="24"/>
        </w:rPr>
        <w:t>į sąlygas, kuriomis buvo rengtas darbas</w:t>
      </w:r>
      <w:r w:rsidR="000A7AEF">
        <w:rPr>
          <w:rFonts w:ascii="Times New Roman" w:eastAsia="Times New Roman" w:hAnsi="Times New Roman" w:cs="Times New Roman"/>
          <w:color w:val="000000"/>
          <w:sz w:val="24"/>
          <w:szCs w:val="24"/>
        </w:rPr>
        <w:t xml:space="preserve"> (ar darbas buvo rengtas kaip projekto dalis), buvo pasiūlyta sudaryti darbo grupę skatinimo </w:t>
      </w:r>
      <w:r w:rsidR="001525D2">
        <w:rPr>
          <w:rFonts w:ascii="Times New Roman" w:eastAsia="Times New Roman" w:hAnsi="Times New Roman" w:cs="Times New Roman"/>
          <w:color w:val="000000"/>
          <w:sz w:val="24"/>
          <w:szCs w:val="24"/>
        </w:rPr>
        <w:t>tva</w:t>
      </w:r>
      <w:r w:rsidR="000A7AEF">
        <w:rPr>
          <w:rFonts w:ascii="Times New Roman" w:eastAsia="Times New Roman" w:hAnsi="Times New Roman" w:cs="Times New Roman"/>
          <w:color w:val="000000"/>
          <w:sz w:val="24"/>
          <w:szCs w:val="24"/>
        </w:rPr>
        <w:t xml:space="preserve">rkos aprašo papildymui parengti. </w:t>
      </w:r>
      <w:r w:rsidR="000A7AEF">
        <w:rPr>
          <w:rFonts w:ascii="Times New Roman" w:eastAsia="Times New Roman" w:hAnsi="Times New Roman" w:cs="Times New Roman"/>
          <w:color w:val="000000"/>
          <w:sz w:val="24"/>
          <w:szCs w:val="24"/>
        </w:rPr>
        <w:t xml:space="preserve">Doc. J. </w:t>
      </w:r>
      <w:proofErr w:type="spellStart"/>
      <w:r w:rsidR="000A7AEF">
        <w:rPr>
          <w:rFonts w:ascii="Times New Roman" w:eastAsia="Times New Roman" w:hAnsi="Times New Roman" w:cs="Times New Roman"/>
          <w:color w:val="000000"/>
          <w:sz w:val="24"/>
          <w:szCs w:val="24"/>
        </w:rPr>
        <w:t>Levina</w:t>
      </w:r>
      <w:proofErr w:type="spellEnd"/>
      <w:r w:rsidR="000A7AEF">
        <w:rPr>
          <w:rFonts w:ascii="Times New Roman" w:eastAsia="Times New Roman" w:hAnsi="Times New Roman" w:cs="Times New Roman"/>
          <w:color w:val="000000"/>
          <w:sz w:val="24"/>
          <w:szCs w:val="24"/>
        </w:rPr>
        <w:t xml:space="preserve"> prašė iškelti lituanistikos darbų</w:t>
      </w:r>
      <w:r w:rsidR="000A7AEF">
        <w:rPr>
          <w:rFonts w:ascii="Times New Roman" w:eastAsia="Times New Roman" w:hAnsi="Times New Roman" w:cs="Times New Roman"/>
          <w:color w:val="000000"/>
          <w:sz w:val="24"/>
          <w:szCs w:val="24"/>
        </w:rPr>
        <w:t>, ypač monografijų ir fundamentalių šaltinių tyrimų,</w:t>
      </w:r>
      <w:r w:rsidR="000A7AEF">
        <w:rPr>
          <w:rFonts w:ascii="Times New Roman" w:eastAsia="Times New Roman" w:hAnsi="Times New Roman" w:cs="Times New Roman"/>
          <w:color w:val="000000"/>
          <w:sz w:val="24"/>
          <w:szCs w:val="24"/>
        </w:rPr>
        <w:t xml:space="preserve"> premijavimo </w:t>
      </w:r>
      <w:r w:rsidR="00103E60">
        <w:rPr>
          <w:rFonts w:ascii="Times New Roman" w:eastAsia="Times New Roman" w:hAnsi="Times New Roman" w:cs="Times New Roman"/>
          <w:color w:val="000000"/>
          <w:sz w:val="24"/>
          <w:szCs w:val="24"/>
        </w:rPr>
        <w:t xml:space="preserve">ir jo kriterijų </w:t>
      </w:r>
      <w:r w:rsidR="000A7AEF">
        <w:rPr>
          <w:rFonts w:ascii="Times New Roman" w:eastAsia="Times New Roman" w:hAnsi="Times New Roman" w:cs="Times New Roman"/>
          <w:color w:val="000000"/>
          <w:sz w:val="24"/>
          <w:szCs w:val="24"/>
        </w:rPr>
        <w:t xml:space="preserve">klausimą, nes </w:t>
      </w:r>
      <w:r w:rsidR="000A7AEF">
        <w:rPr>
          <w:rFonts w:ascii="Times New Roman" w:eastAsia="Times New Roman" w:hAnsi="Times New Roman" w:cs="Times New Roman"/>
          <w:color w:val="000000"/>
          <w:sz w:val="24"/>
          <w:szCs w:val="24"/>
        </w:rPr>
        <w:t xml:space="preserve">orientacija į </w:t>
      </w:r>
      <w:proofErr w:type="spellStart"/>
      <w:r w:rsidR="000A7AEF">
        <w:rPr>
          <w:rFonts w:ascii="Times New Roman" w:eastAsia="Times New Roman" w:hAnsi="Times New Roman" w:cs="Times New Roman"/>
          <w:color w:val="000000"/>
          <w:sz w:val="24"/>
          <w:szCs w:val="24"/>
        </w:rPr>
        <w:t>tarptautiškumą</w:t>
      </w:r>
      <w:proofErr w:type="spellEnd"/>
      <w:r w:rsidR="000A7AEF">
        <w:rPr>
          <w:rFonts w:ascii="Times New Roman" w:eastAsia="Times New Roman" w:hAnsi="Times New Roman" w:cs="Times New Roman"/>
          <w:color w:val="000000"/>
          <w:sz w:val="24"/>
          <w:szCs w:val="24"/>
        </w:rPr>
        <w:t xml:space="preserve"> </w:t>
      </w:r>
      <w:r w:rsidR="00103E60">
        <w:rPr>
          <w:rFonts w:ascii="Times New Roman" w:eastAsia="Times New Roman" w:hAnsi="Times New Roman" w:cs="Times New Roman"/>
          <w:color w:val="000000"/>
          <w:sz w:val="24"/>
          <w:szCs w:val="24"/>
        </w:rPr>
        <w:t xml:space="preserve">bent dalinai prieštarauja tam, kad Lietuva yra pagrindinis lituanistikos tyrimų centras. </w:t>
      </w:r>
    </w:p>
    <w:p w14:paraId="5732B5DC" w14:textId="70DB2A41" w:rsidR="009932E6" w:rsidRDefault="00696A45" w:rsidP="009C7357">
      <w:pPr>
        <w:shd w:val="clear" w:color="auto" w:fill="FFFFFF"/>
        <w:spacing w:line="360" w:lineRule="auto"/>
        <w:ind w:firstLine="0"/>
        <w:jc w:val="both"/>
        <w:rPr>
          <w:rFonts w:ascii="Times New Roman" w:eastAsia="Times New Roman" w:hAnsi="Times New Roman" w:cs="Times New Roman"/>
          <w:color w:val="000000"/>
          <w:sz w:val="24"/>
          <w:szCs w:val="24"/>
        </w:rPr>
      </w:pPr>
      <w:r w:rsidRPr="00696A45">
        <w:rPr>
          <w:rFonts w:ascii="Times New Roman" w:hAnsi="Times New Roman" w:cs="Times New Roman"/>
          <w:sz w:val="24"/>
          <w:szCs w:val="24"/>
        </w:rPr>
        <w:t>NUTARTA.</w:t>
      </w:r>
      <w:r w:rsidR="00954D10" w:rsidRPr="00954D10">
        <w:rPr>
          <w:rFonts w:ascii="Times New Roman" w:eastAsia="Times New Roman" w:hAnsi="Times New Roman" w:cs="Times New Roman"/>
          <w:color w:val="000000"/>
          <w:sz w:val="24"/>
          <w:szCs w:val="24"/>
        </w:rPr>
        <w:t xml:space="preserve"> </w:t>
      </w:r>
      <w:r w:rsidR="00954D10">
        <w:rPr>
          <w:rFonts w:ascii="Times New Roman" w:eastAsia="Times New Roman" w:hAnsi="Times New Roman" w:cs="Times New Roman"/>
          <w:color w:val="000000"/>
          <w:sz w:val="24"/>
          <w:szCs w:val="24"/>
        </w:rPr>
        <w:t>S</w:t>
      </w:r>
      <w:r w:rsidR="00954D10" w:rsidRPr="00696A45">
        <w:rPr>
          <w:rFonts w:ascii="Times New Roman" w:eastAsia="Times New Roman" w:hAnsi="Times New Roman" w:cs="Times New Roman"/>
          <w:color w:val="000000"/>
          <w:sz w:val="24"/>
          <w:szCs w:val="24"/>
        </w:rPr>
        <w:t>katinim</w:t>
      </w:r>
      <w:r w:rsidR="00954D10">
        <w:rPr>
          <w:rFonts w:ascii="Times New Roman" w:eastAsia="Times New Roman" w:hAnsi="Times New Roman" w:cs="Times New Roman"/>
          <w:color w:val="000000"/>
          <w:sz w:val="24"/>
          <w:szCs w:val="24"/>
        </w:rPr>
        <w:t xml:space="preserve">o </w:t>
      </w:r>
      <w:r w:rsidR="00954D10" w:rsidRPr="00696A45">
        <w:rPr>
          <w:rFonts w:ascii="Times New Roman" w:eastAsia="Times New Roman" w:hAnsi="Times New Roman" w:cs="Times New Roman"/>
          <w:color w:val="000000"/>
          <w:sz w:val="24"/>
          <w:szCs w:val="24"/>
        </w:rPr>
        <w:t>už aukšto lygio mokslo pasiekimus</w:t>
      </w:r>
      <w:r w:rsidR="00954D10">
        <w:rPr>
          <w:rFonts w:ascii="Times New Roman" w:eastAsia="Times New Roman" w:hAnsi="Times New Roman" w:cs="Times New Roman"/>
          <w:color w:val="000000"/>
          <w:sz w:val="24"/>
          <w:szCs w:val="24"/>
        </w:rPr>
        <w:t xml:space="preserve"> tvarkos aprašo papildymo rengimą pavesti dr. Artūrui Ratkui ir doc. dr. Jūratei Levinai. </w:t>
      </w:r>
      <w:r w:rsidR="00103E60">
        <w:rPr>
          <w:rFonts w:ascii="Times New Roman" w:eastAsia="Times New Roman" w:hAnsi="Times New Roman" w:cs="Times New Roman"/>
          <w:color w:val="000000"/>
          <w:sz w:val="24"/>
          <w:szCs w:val="24"/>
        </w:rPr>
        <w:t xml:space="preserve">Kitame posėdyje sugrįžti prie lituanistinių darbų skatinimo galimybių </w:t>
      </w:r>
      <w:r w:rsidR="00331D5C">
        <w:rPr>
          <w:rFonts w:ascii="Times New Roman" w:eastAsia="Times New Roman" w:hAnsi="Times New Roman" w:cs="Times New Roman"/>
          <w:color w:val="000000"/>
          <w:sz w:val="24"/>
          <w:szCs w:val="24"/>
        </w:rPr>
        <w:t xml:space="preserve">ir kriterijų </w:t>
      </w:r>
      <w:r w:rsidR="00103E60">
        <w:rPr>
          <w:rFonts w:ascii="Times New Roman" w:eastAsia="Times New Roman" w:hAnsi="Times New Roman" w:cs="Times New Roman"/>
          <w:color w:val="000000"/>
          <w:sz w:val="24"/>
          <w:szCs w:val="24"/>
        </w:rPr>
        <w:t>aptarimo.</w:t>
      </w:r>
    </w:p>
    <w:p w14:paraId="26F7D801" w14:textId="77777777" w:rsidR="000A7AEF" w:rsidRPr="00696A45" w:rsidRDefault="000A7AEF" w:rsidP="009C7357">
      <w:pPr>
        <w:shd w:val="clear" w:color="auto" w:fill="FFFFFF"/>
        <w:spacing w:line="360" w:lineRule="auto"/>
        <w:ind w:firstLine="0"/>
        <w:jc w:val="both"/>
        <w:rPr>
          <w:rFonts w:ascii="Times New Roman" w:eastAsia="Times New Roman" w:hAnsi="Times New Roman" w:cs="Times New Roman"/>
          <w:color w:val="000000"/>
          <w:sz w:val="24"/>
          <w:szCs w:val="24"/>
        </w:rPr>
      </w:pPr>
    </w:p>
    <w:p w14:paraId="4F77A963" w14:textId="74F28CF0" w:rsidR="009932E6" w:rsidRPr="00D271C9" w:rsidRDefault="00696A45" w:rsidP="009C7357">
      <w:pPr>
        <w:shd w:val="clear" w:color="auto" w:fill="FFFFFF"/>
        <w:spacing w:line="360" w:lineRule="auto"/>
        <w:ind w:firstLine="0"/>
        <w:jc w:val="both"/>
        <w:rPr>
          <w:rFonts w:ascii="Times New Roman" w:eastAsia="Times New Roman" w:hAnsi="Times New Roman" w:cs="Times New Roman"/>
          <w:color w:val="000000"/>
          <w:sz w:val="24"/>
          <w:szCs w:val="24"/>
        </w:rPr>
      </w:pPr>
      <w:r w:rsidRPr="00696A45">
        <w:rPr>
          <w:rFonts w:ascii="Times New Roman" w:hAnsi="Times New Roman" w:cs="Times New Roman"/>
          <w:sz w:val="24"/>
          <w:szCs w:val="24"/>
        </w:rPr>
        <w:t>4. SVARSTYTA.</w:t>
      </w:r>
      <w:r w:rsidRPr="00696A45">
        <w:rPr>
          <w:rFonts w:ascii="Times New Roman" w:eastAsia="Times New Roman" w:hAnsi="Times New Roman" w:cs="Times New Roman"/>
          <w:color w:val="000000"/>
          <w:sz w:val="24"/>
          <w:szCs w:val="24"/>
        </w:rPr>
        <w:t xml:space="preserve"> </w:t>
      </w:r>
      <w:r w:rsidR="001525D2">
        <w:rPr>
          <w:rFonts w:ascii="Times New Roman" w:eastAsia="Times New Roman" w:hAnsi="Times New Roman" w:cs="Times New Roman"/>
          <w:color w:val="000000"/>
          <w:sz w:val="24"/>
          <w:szCs w:val="24"/>
        </w:rPr>
        <w:t>S</w:t>
      </w:r>
      <w:r w:rsidRPr="00696A45">
        <w:rPr>
          <w:rFonts w:ascii="Times New Roman" w:eastAsia="Times New Roman" w:hAnsi="Times New Roman" w:cs="Times New Roman"/>
          <w:color w:val="000000"/>
          <w:sz w:val="24"/>
          <w:szCs w:val="24"/>
        </w:rPr>
        <w:t>katinimas už mokslinio darbo kiekybę</w:t>
      </w:r>
      <w:r w:rsidR="00FE18F6">
        <w:rPr>
          <w:rFonts w:ascii="Times New Roman" w:eastAsia="Times New Roman" w:hAnsi="Times New Roman" w:cs="Times New Roman"/>
          <w:color w:val="000000"/>
          <w:sz w:val="24"/>
          <w:szCs w:val="24"/>
        </w:rPr>
        <w:t>.</w:t>
      </w:r>
    </w:p>
    <w:p w14:paraId="560DD807" w14:textId="52BB7B36" w:rsidR="003926FF" w:rsidRPr="00FE18F6" w:rsidRDefault="00696A45" w:rsidP="009C7357">
      <w:pPr>
        <w:shd w:val="clear" w:color="auto" w:fill="FFFFFF"/>
        <w:spacing w:line="360" w:lineRule="auto"/>
        <w:ind w:firstLine="0"/>
        <w:jc w:val="both"/>
        <w:rPr>
          <w:rFonts w:ascii="Times New Roman" w:hAnsi="Times New Roman" w:cs="Times New Roman"/>
          <w:sz w:val="24"/>
          <w:szCs w:val="24"/>
        </w:rPr>
      </w:pPr>
      <w:r w:rsidRPr="00696A45">
        <w:rPr>
          <w:rFonts w:ascii="Times New Roman" w:hAnsi="Times New Roman" w:cs="Times New Roman"/>
          <w:sz w:val="24"/>
          <w:szCs w:val="24"/>
        </w:rPr>
        <w:t>NUTARTA.</w:t>
      </w:r>
      <w:r w:rsidR="00FE18F6">
        <w:rPr>
          <w:rFonts w:ascii="Times New Roman" w:hAnsi="Times New Roman" w:cs="Times New Roman"/>
          <w:sz w:val="24"/>
          <w:szCs w:val="24"/>
        </w:rPr>
        <w:t xml:space="preserve"> </w:t>
      </w:r>
      <w:r w:rsidR="00331D5C">
        <w:rPr>
          <w:rFonts w:ascii="Times New Roman" w:hAnsi="Times New Roman" w:cs="Times New Roman"/>
          <w:sz w:val="24"/>
          <w:szCs w:val="24"/>
        </w:rPr>
        <w:t xml:space="preserve">Neskatinti už </w:t>
      </w:r>
      <w:r w:rsidR="00D271C9">
        <w:rPr>
          <w:rFonts w:ascii="Times New Roman" w:hAnsi="Times New Roman" w:cs="Times New Roman"/>
          <w:sz w:val="24"/>
          <w:szCs w:val="24"/>
        </w:rPr>
        <w:t xml:space="preserve">mokslinio darbo kiekybę. </w:t>
      </w:r>
      <w:bookmarkStart w:id="0" w:name="_GoBack"/>
      <w:bookmarkEnd w:id="0"/>
    </w:p>
    <w:p w14:paraId="1815C5C1" w14:textId="77777777" w:rsidR="00D271C9" w:rsidRDefault="00D271C9" w:rsidP="009C7357">
      <w:pPr>
        <w:shd w:val="clear" w:color="auto" w:fill="FFFFFF"/>
        <w:spacing w:line="360" w:lineRule="auto"/>
        <w:ind w:firstLine="0"/>
        <w:jc w:val="both"/>
        <w:rPr>
          <w:rFonts w:ascii="Times New Roman" w:hAnsi="Times New Roman" w:cs="Times New Roman"/>
          <w:sz w:val="24"/>
          <w:szCs w:val="24"/>
        </w:rPr>
      </w:pPr>
    </w:p>
    <w:p w14:paraId="560DD808" w14:textId="77777777" w:rsidR="002E268A" w:rsidRPr="00A3151C" w:rsidRDefault="00696A45" w:rsidP="009C7357">
      <w:pPr>
        <w:shd w:val="clear" w:color="auto" w:fill="FFFFFF"/>
        <w:spacing w:line="360" w:lineRule="auto"/>
        <w:ind w:firstLine="0"/>
        <w:jc w:val="both"/>
        <w:rPr>
          <w:rFonts w:ascii="Times New Roman" w:eastAsia="Times New Roman" w:hAnsi="Times New Roman" w:cs="Times New Roman"/>
          <w:b/>
          <w:color w:val="000000"/>
          <w:sz w:val="24"/>
          <w:szCs w:val="24"/>
        </w:rPr>
      </w:pPr>
      <w:r>
        <w:rPr>
          <w:rFonts w:ascii="Times New Roman" w:hAnsi="Times New Roman" w:cs="Times New Roman"/>
          <w:sz w:val="24"/>
          <w:szCs w:val="24"/>
        </w:rPr>
        <w:t>5</w:t>
      </w:r>
      <w:r w:rsidR="002E268A" w:rsidRPr="002D7252">
        <w:rPr>
          <w:rFonts w:ascii="Times New Roman" w:hAnsi="Times New Roman" w:cs="Times New Roman"/>
          <w:sz w:val="24"/>
          <w:szCs w:val="24"/>
        </w:rPr>
        <w:t xml:space="preserve">. </w:t>
      </w:r>
      <w:r w:rsidR="009D1999" w:rsidRPr="002D7252">
        <w:rPr>
          <w:rFonts w:ascii="Times New Roman" w:hAnsi="Times New Roman" w:cs="Times New Roman"/>
          <w:sz w:val="24"/>
          <w:szCs w:val="24"/>
        </w:rPr>
        <w:t>SVARSTYTA.</w:t>
      </w:r>
      <w:r w:rsidR="009D1999" w:rsidRPr="002D7252">
        <w:rPr>
          <w:rFonts w:ascii="Times New Roman" w:eastAsia="Times New Roman" w:hAnsi="Times New Roman" w:cs="Times New Roman"/>
          <w:color w:val="000000"/>
          <w:sz w:val="24"/>
          <w:szCs w:val="24"/>
        </w:rPr>
        <w:t xml:space="preserve"> </w:t>
      </w:r>
      <w:r w:rsidR="00A3151C" w:rsidRPr="008A1ABE">
        <w:rPr>
          <w:rFonts w:ascii="Times New Roman" w:eastAsia="Times New Roman" w:hAnsi="Times New Roman" w:cs="Times New Roman"/>
          <w:color w:val="000000"/>
          <w:sz w:val="24"/>
          <w:szCs w:val="24"/>
        </w:rPr>
        <w:t>Dėl skatinimo už pripažintus finansuotinais, bet finansavimo negavusius mokslo projektus</w:t>
      </w:r>
      <w:r w:rsidR="008A1ABE" w:rsidRPr="008A1ABE">
        <w:rPr>
          <w:rFonts w:ascii="Times New Roman" w:eastAsia="Times New Roman" w:hAnsi="Times New Roman" w:cs="Times New Roman"/>
          <w:color w:val="000000"/>
          <w:sz w:val="24"/>
          <w:szCs w:val="24"/>
        </w:rPr>
        <w:t>.</w:t>
      </w:r>
    </w:p>
    <w:p w14:paraId="040DE5F1" w14:textId="5FE128B9" w:rsidR="008D3A01" w:rsidRPr="008D3A01" w:rsidRDefault="00B27F28" w:rsidP="009C7357">
      <w:pPr>
        <w:spacing w:line="360" w:lineRule="auto"/>
        <w:ind w:firstLine="0"/>
        <w:jc w:val="both"/>
        <w:rPr>
          <w:rFonts w:ascii="Times New Roman" w:eastAsia="Times New Roman" w:hAnsi="Times New Roman" w:cs="Times New Roman"/>
          <w:color w:val="000000"/>
          <w:sz w:val="24"/>
          <w:szCs w:val="24"/>
          <w:shd w:val="clear" w:color="auto" w:fill="FFFFFF"/>
        </w:rPr>
      </w:pPr>
      <w:r w:rsidRPr="002D7252">
        <w:rPr>
          <w:rFonts w:ascii="Times New Roman" w:eastAsia="Times New Roman" w:hAnsi="Times New Roman" w:cs="Times New Roman"/>
          <w:color w:val="000000"/>
          <w:sz w:val="24"/>
          <w:szCs w:val="24"/>
          <w:shd w:val="clear" w:color="auto" w:fill="FFFFFF"/>
        </w:rPr>
        <w:t>Projektų pripažinimas finansuotinais rodo, kad projektų rengėjų pasirinkti tyrimų laukas, kryptis ir objektas yra aktualūs ir remtini, kad paraiška buvo parengta kokybiškai, bet dėl priežasčių, nesusijusių su projekto moksline verte ir jo rengimo kokybe, negavo finansavimo.</w:t>
      </w:r>
    </w:p>
    <w:p w14:paraId="560DD80A" w14:textId="77777777" w:rsidR="00B27F28" w:rsidRPr="002D7252" w:rsidRDefault="00B4674F" w:rsidP="009C7357">
      <w:pPr>
        <w:spacing w:line="360" w:lineRule="auto"/>
        <w:ind w:firstLine="0"/>
        <w:jc w:val="both"/>
        <w:rPr>
          <w:rFonts w:ascii="Times New Roman" w:eastAsia="Times New Roman" w:hAnsi="Times New Roman" w:cs="Times New Roman"/>
          <w:color w:val="000000"/>
          <w:sz w:val="24"/>
          <w:szCs w:val="24"/>
          <w:shd w:val="clear" w:color="auto" w:fill="FFFFFF"/>
        </w:rPr>
      </w:pPr>
      <w:r w:rsidRPr="002D7252">
        <w:rPr>
          <w:rFonts w:ascii="Times New Roman" w:hAnsi="Times New Roman" w:cs="Times New Roman"/>
          <w:sz w:val="24"/>
          <w:szCs w:val="24"/>
        </w:rPr>
        <w:t>NUTARTA.</w:t>
      </w:r>
      <w:r w:rsidRPr="002D7252">
        <w:rPr>
          <w:rFonts w:ascii="Times New Roman" w:eastAsia="Times New Roman" w:hAnsi="Times New Roman" w:cs="Times New Roman"/>
          <w:color w:val="000000"/>
          <w:sz w:val="24"/>
          <w:szCs w:val="24"/>
          <w:shd w:val="clear" w:color="auto" w:fill="FFFFFF"/>
        </w:rPr>
        <w:t xml:space="preserve"> </w:t>
      </w:r>
      <w:r w:rsidR="00B27F28" w:rsidRPr="002D7252">
        <w:rPr>
          <w:rFonts w:ascii="Times New Roman" w:eastAsia="Times New Roman" w:hAnsi="Times New Roman" w:cs="Times New Roman"/>
          <w:color w:val="000000"/>
          <w:sz w:val="24"/>
          <w:szCs w:val="24"/>
          <w:shd w:val="clear" w:color="auto" w:fill="FFFFFF"/>
        </w:rPr>
        <w:t xml:space="preserve">Mokslo kolegija siūlo Tarybai ir Dekanei surasti galimybę skatinti rengėjus projektų, kurie buvo pripažinti finansuotinais, bet negavo finansavimo. </w:t>
      </w:r>
    </w:p>
    <w:p w14:paraId="560DD80B" w14:textId="77777777" w:rsidR="00B27F28" w:rsidRPr="00696A45" w:rsidRDefault="00B27F28" w:rsidP="002E268A">
      <w:pPr>
        <w:spacing w:line="276" w:lineRule="auto"/>
        <w:ind w:firstLine="0"/>
        <w:jc w:val="both"/>
        <w:rPr>
          <w:rFonts w:ascii="Times New Roman" w:eastAsia="Times New Roman" w:hAnsi="Times New Roman" w:cs="Times New Roman"/>
          <w:color w:val="000000"/>
          <w:sz w:val="24"/>
          <w:szCs w:val="24"/>
          <w:shd w:val="clear" w:color="auto" w:fill="FFFFFF"/>
          <w:lang w:val="en-US"/>
        </w:rPr>
      </w:pPr>
    </w:p>
    <w:p w14:paraId="560DD80C" w14:textId="77777777" w:rsidR="00866911" w:rsidRPr="002D7252" w:rsidRDefault="00866911" w:rsidP="002E268A">
      <w:pPr>
        <w:tabs>
          <w:tab w:val="left" w:pos="3969"/>
          <w:tab w:val="right" w:pos="9072"/>
        </w:tabs>
        <w:spacing w:line="276" w:lineRule="auto"/>
        <w:ind w:firstLine="0"/>
        <w:jc w:val="both"/>
        <w:rPr>
          <w:rFonts w:ascii="Times New Roman" w:hAnsi="Times New Roman" w:cs="Times New Roman"/>
          <w:sz w:val="24"/>
          <w:szCs w:val="24"/>
        </w:rPr>
      </w:pPr>
    </w:p>
    <w:p w14:paraId="560DD80D" w14:textId="77777777" w:rsidR="00BD31A0" w:rsidRPr="002D7252" w:rsidRDefault="001E4AA8" w:rsidP="002E268A">
      <w:pPr>
        <w:tabs>
          <w:tab w:val="left" w:pos="3969"/>
          <w:tab w:val="right" w:pos="9072"/>
        </w:tabs>
        <w:spacing w:line="276" w:lineRule="auto"/>
        <w:ind w:firstLine="0"/>
        <w:jc w:val="both"/>
        <w:rPr>
          <w:rFonts w:ascii="Times New Roman" w:hAnsi="Times New Roman" w:cs="Times New Roman"/>
          <w:sz w:val="24"/>
          <w:szCs w:val="24"/>
        </w:rPr>
      </w:pPr>
      <w:r w:rsidRPr="002D7252">
        <w:rPr>
          <w:rFonts w:ascii="Times New Roman" w:hAnsi="Times New Roman" w:cs="Times New Roman"/>
          <w:sz w:val="24"/>
          <w:szCs w:val="24"/>
        </w:rPr>
        <w:t>Mokslo kolegijos pirmininkė</w:t>
      </w:r>
      <w:r w:rsidR="009937AD" w:rsidRPr="002D7252">
        <w:rPr>
          <w:rFonts w:ascii="Times New Roman" w:hAnsi="Times New Roman" w:cs="Times New Roman"/>
          <w:sz w:val="24"/>
          <w:szCs w:val="24"/>
        </w:rPr>
        <w:tab/>
      </w:r>
      <w:proofErr w:type="gramStart"/>
      <w:r w:rsidR="008D5EF0" w:rsidRPr="002D7252">
        <w:rPr>
          <w:rFonts w:ascii="Times New Roman" w:hAnsi="Times New Roman" w:cs="Times New Roman"/>
          <w:sz w:val="24"/>
          <w:szCs w:val="24"/>
        </w:rPr>
        <w:t xml:space="preserve">              </w:t>
      </w:r>
      <w:proofErr w:type="gramEnd"/>
      <w:r w:rsidR="009937AD" w:rsidRPr="002D7252">
        <w:rPr>
          <w:rFonts w:ascii="Times New Roman" w:hAnsi="Times New Roman" w:cs="Times New Roman"/>
          <w:sz w:val="24"/>
          <w:szCs w:val="24"/>
        </w:rPr>
        <w:tab/>
      </w:r>
      <w:r w:rsidRPr="002D7252">
        <w:rPr>
          <w:rFonts w:ascii="Times New Roman" w:hAnsi="Times New Roman" w:cs="Times New Roman"/>
          <w:sz w:val="24"/>
          <w:szCs w:val="24"/>
        </w:rPr>
        <w:t xml:space="preserve">Prof. </w:t>
      </w:r>
      <w:r w:rsidR="008D5EF0" w:rsidRPr="002D7252">
        <w:rPr>
          <w:rFonts w:ascii="Times New Roman" w:hAnsi="Times New Roman" w:cs="Times New Roman"/>
          <w:sz w:val="24"/>
          <w:szCs w:val="24"/>
        </w:rPr>
        <w:t xml:space="preserve">dr. </w:t>
      </w:r>
      <w:r w:rsidR="002E268A" w:rsidRPr="002D7252">
        <w:rPr>
          <w:rFonts w:ascii="Times New Roman" w:hAnsi="Times New Roman" w:cs="Times New Roman"/>
          <w:sz w:val="24"/>
          <w:szCs w:val="24"/>
        </w:rPr>
        <w:t>Irina Melnikova</w:t>
      </w:r>
    </w:p>
    <w:p w14:paraId="560DD80E" w14:textId="77777777" w:rsidR="00B0038C" w:rsidRPr="002D7252" w:rsidRDefault="00B0038C" w:rsidP="002E268A">
      <w:pPr>
        <w:tabs>
          <w:tab w:val="left" w:pos="3969"/>
          <w:tab w:val="right" w:pos="9072"/>
        </w:tabs>
        <w:spacing w:line="276" w:lineRule="auto"/>
        <w:ind w:firstLine="0"/>
        <w:jc w:val="both"/>
        <w:rPr>
          <w:rFonts w:ascii="Times New Roman" w:hAnsi="Times New Roman" w:cs="Times New Roman"/>
          <w:sz w:val="24"/>
          <w:szCs w:val="24"/>
        </w:rPr>
      </w:pPr>
    </w:p>
    <w:p w14:paraId="560DD80F" w14:textId="77777777" w:rsidR="0089194C" w:rsidRPr="002D7252" w:rsidRDefault="000B10D9" w:rsidP="002E268A">
      <w:pPr>
        <w:pStyle w:val="ListParagraph"/>
        <w:tabs>
          <w:tab w:val="right" w:pos="9923"/>
        </w:tabs>
        <w:ind w:left="0"/>
        <w:rPr>
          <w:rFonts w:ascii="Times New Roman" w:hAnsi="Times New Roman" w:cs="Times New Roman"/>
          <w:sz w:val="24"/>
          <w:szCs w:val="24"/>
        </w:rPr>
      </w:pPr>
      <w:r w:rsidRPr="002D7252">
        <w:rPr>
          <w:rFonts w:ascii="Times New Roman" w:hAnsi="Times New Roman" w:cs="Times New Roman"/>
          <w:sz w:val="24"/>
          <w:szCs w:val="24"/>
        </w:rPr>
        <w:t>Posėdžio sekretorė</w:t>
      </w:r>
      <w:proofErr w:type="gramStart"/>
      <w:r w:rsidR="00BD4759" w:rsidRPr="002D7252">
        <w:rPr>
          <w:rFonts w:ascii="Times New Roman" w:hAnsi="Times New Roman" w:cs="Times New Roman"/>
          <w:sz w:val="24"/>
          <w:szCs w:val="24"/>
        </w:rPr>
        <w:t xml:space="preserve">                                                                                </w:t>
      </w:r>
      <w:proofErr w:type="gramEnd"/>
      <w:r w:rsidRPr="002D7252">
        <w:rPr>
          <w:rFonts w:ascii="Times New Roman" w:hAnsi="Times New Roman" w:cs="Times New Roman"/>
          <w:sz w:val="24"/>
          <w:szCs w:val="24"/>
        </w:rPr>
        <w:t>dr. Birutė Gudelienė</w:t>
      </w:r>
    </w:p>
    <w:sectPr w:rsidR="0089194C" w:rsidRPr="002D7252" w:rsidSect="00DA50F6">
      <w:headerReference w:type="default" r:id="rId10"/>
      <w:footerReference w:type="default" r:id="rId11"/>
      <w:headerReference w:type="first" r:id="rId12"/>
      <w:footerReference w:type="first" r:id="rId13"/>
      <w:pgSz w:w="11906" w:h="16838" w:code="9"/>
      <w:pgMar w:top="1134" w:right="1134" w:bottom="1134" w:left="1701" w:header="567" w:footer="578"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C49E1" w14:textId="77777777" w:rsidR="00716840" w:rsidRDefault="00716840" w:rsidP="00EF59E8">
      <w:r>
        <w:separator/>
      </w:r>
    </w:p>
  </w:endnote>
  <w:endnote w:type="continuationSeparator" w:id="0">
    <w:p w14:paraId="2A64CCA5" w14:textId="77777777" w:rsidR="00716840" w:rsidRDefault="00716840" w:rsidP="00E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D819" w14:textId="77777777" w:rsidR="001525D2" w:rsidRPr="00D07D51" w:rsidRDefault="00716840" w:rsidP="00D07D51">
    <w:pPr>
      <w:pStyle w:val="Footer"/>
      <w:ind w:firstLine="0"/>
    </w:pPr>
    <w:r>
      <w:rPr>
        <w:noProof/>
        <w:lang w:val="en-US"/>
      </w:rPr>
      <w:pict w14:anchorId="560DD82F">
        <v:line id="Tiesioji jungtis 4" o:spid="_x0000_s2051" style="position:absolute;z-index:-251650048;visibility:visible;mso-position-horizontal-relative:page;mso-position-vertical-relative:page" from="28.35pt,810.8pt" to="566.95pt,810.8pt" strokecolor="black [3213]" strokeweight="1pt">
          <w10:wrap anchorx="page" anchory="page"/>
        </v:lin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D81B" w14:textId="77777777" w:rsidR="001525D2" w:rsidRDefault="001525D2" w:rsidP="00E831B2">
    <w:pPr>
      <w:pStyle w:val="Footer"/>
      <w:tabs>
        <w:tab w:val="clear" w:pos="4819"/>
        <w:tab w:val="clear" w:pos="9638"/>
        <w:tab w:val="left" w:pos="851"/>
        <w:tab w:val="left" w:pos="3119"/>
        <w:tab w:val="left" w:pos="5954"/>
      </w:tabs>
      <w:spacing w:line="240" w:lineRule="exact"/>
      <w:ind w:firstLine="1298"/>
      <w:rPr>
        <w:sz w:val="16"/>
        <w:szCs w:val="16"/>
      </w:rPr>
    </w:pPr>
  </w:p>
  <w:p w14:paraId="560DD81C" w14:textId="77777777" w:rsidR="001525D2" w:rsidRDefault="001525D2" w:rsidP="00E831B2">
    <w:pPr>
      <w:pStyle w:val="Footer"/>
      <w:tabs>
        <w:tab w:val="clear" w:pos="4819"/>
        <w:tab w:val="clear" w:pos="9638"/>
        <w:tab w:val="left" w:pos="851"/>
        <w:tab w:val="left" w:pos="3119"/>
        <w:tab w:val="left" w:pos="5954"/>
      </w:tabs>
      <w:spacing w:line="240" w:lineRule="exact"/>
      <w:ind w:firstLine="1298"/>
      <w:rPr>
        <w:sz w:val="16"/>
        <w:szCs w:val="16"/>
      </w:rPr>
    </w:pPr>
  </w:p>
  <w:p w14:paraId="560DD81D" w14:textId="77777777" w:rsidR="001525D2" w:rsidRDefault="001525D2" w:rsidP="00E831B2">
    <w:pPr>
      <w:pStyle w:val="Footer"/>
      <w:tabs>
        <w:tab w:val="clear" w:pos="4819"/>
        <w:tab w:val="clear" w:pos="9638"/>
        <w:tab w:val="left" w:pos="851"/>
        <w:tab w:val="left" w:pos="3119"/>
        <w:tab w:val="left" w:pos="5954"/>
      </w:tabs>
      <w:spacing w:line="240" w:lineRule="exact"/>
      <w:ind w:firstLine="1298"/>
      <w:rPr>
        <w:sz w:val="16"/>
        <w:szCs w:val="16"/>
      </w:rPr>
    </w:pPr>
  </w:p>
  <w:p w14:paraId="560DD81E" w14:textId="77777777" w:rsidR="001525D2" w:rsidRPr="0077352B" w:rsidRDefault="00716840" w:rsidP="00831869">
    <w:pPr>
      <w:pStyle w:val="Footer"/>
      <w:tabs>
        <w:tab w:val="left" w:pos="851"/>
        <w:tab w:val="left" w:pos="3119"/>
        <w:tab w:val="left" w:pos="5954"/>
      </w:tabs>
      <w:spacing w:line="240" w:lineRule="exact"/>
      <w:ind w:left="567" w:firstLine="0"/>
      <w:rPr>
        <w:sz w:val="16"/>
        <w:szCs w:val="16"/>
      </w:rPr>
    </w:pPr>
    <w:r>
      <w:rPr>
        <w:noProof/>
        <w:lang w:val="en-US"/>
      </w:rPr>
      <w:pict w14:anchorId="560DD831">
        <v:line id="_x0000_s2049" style="position:absolute;left:0;text-align:left;z-index:-251654144;visibility:visible;mso-position-horizontal-relative:page;mso-position-vertical-relative:page" from="28.35pt,725.75pt" to="566.95pt,725.75pt" strokecolor="black [3213]" strokeweight="1pt">
          <w10:wrap anchorx="page" anchory="page"/>
        </v:line>
      </w:pict>
    </w:r>
    <w:r w:rsidR="001525D2" w:rsidRPr="0077352B">
      <w:rPr>
        <w:sz w:val="16"/>
        <w:szCs w:val="16"/>
      </w:rPr>
      <w:t>Viešoji įstaiga</w:t>
    </w:r>
    <w:r w:rsidR="001525D2" w:rsidRPr="0077352B">
      <w:rPr>
        <w:sz w:val="16"/>
        <w:szCs w:val="16"/>
      </w:rPr>
      <w:tab/>
    </w:r>
    <w:r w:rsidR="001525D2">
      <w:rPr>
        <w:sz w:val="16"/>
        <w:szCs w:val="16"/>
      </w:rPr>
      <w:t>Duomenys kaupiami ir saugomi</w:t>
    </w:r>
    <w:r w:rsidR="001525D2" w:rsidRPr="0077352B">
      <w:rPr>
        <w:sz w:val="16"/>
        <w:szCs w:val="16"/>
      </w:rPr>
      <w:tab/>
    </w:r>
    <w:r w:rsidR="001525D2">
      <w:rPr>
        <w:sz w:val="16"/>
        <w:szCs w:val="16"/>
      </w:rPr>
      <w:t>Fakulteto duomenys:</w:t>
    </w:r>
  </w:p>
  <w:p w14:paraId="560DD81F" w14:textId="77777777" w:rsidR="001525D2" w:rsidRPr="001C3226" w:rsidRDefault="001525D2" w:rsidP="00831869">
    <w:pPr>
      <w:pStyle w:val="Footer"/>
      <w:tabs>
        <w:tab w:val="left" w:pos="3119"/>
        <w:tab w:val="left" w:pos="5954"/>
      </w:tabs>
      <w:spacing w:line="240" w:lineRule="exact"/>
      <w:ind w:left="993" w:hanging="426"/>
      <w:rPr>
        <w:sz w:val="16"/>
        <w:szCs w:val="16"/>
      </w:rPr>
    </w:pPr>
    <w:r w:rsidRPr="0077352B">
      <w:rPr>
        <w:sz w:val="16"/>
        <w:szCs w:val="16"/>
      </w:rPr>
      <w:t>Universiteto g. 3</w:t>
    </w:r>
    <w:r w:rsidRPr="0077352B">
      <w:rPr>
        <w:sz w:val="16"/>
        <w:szCs w:val="16"/>
      </w:rPr>
      <w:tab/>
    </w:r>
    <w:r>
      <w:rPr>
        <w:sz w:val="16"/>
        <w:szCs w:val="16"/>
      </w:rPr>
      <w:t>Juridinių asmenų registre</w:t>
    </w:r>
    <w:r w:rsidRPr="0077352B">
      <w:rPr>
        <w:sz w:val="16"/>
        <w:szCs w:val="16"/>
      </w:rPr>
      <w:tab/>
    </w:r>
    <w:r>
      <w:rPr>
        <w:sz w:val="16"/>
        <w:szCs w:val="16"/>
      </w:rPr>
      <w:t>Universiteto g. 5</w:t>
    </w:r>
    <w:r w:rsidRPr="001C3226">
      <w:rPr>
        <w:sz w:val="16"/>
        <w:szCs w:val="16"/>
      </w:rPr>
      <w:t>, 01131 Vilnius</w:t>
    </w:r>
  </w:p>
  <w:p w14:paraId="560DD820" w14:textId="77777777" w:rsidR="001525D2" w:rsidRPr="0077352B" w:rsidRDefault="001525D2" w:rsidP="00831869">
    <w:pPr>
      <w:pStyle w:val="Footer"/>
      <w:tabs>
        <w:tab w:val="left" w:pos="3119"/>
        <w:tab w:val="left" w:pos="5954"/>
      </w:tabs>
      <w:spacing w:line="240" w:lineRule="exact"/>
      <w:ind w:left="993" w:hanging="426"/>
      <w:rPr>
        <w:sz w:val="16"/>
        <w:szCs w:val="16"/>
      </w:rPr>
    </w:pPr>
    <w:r w:rsidRPr="0077352B">
      <w:rPr>
        <w:sz w:val="16"/>
        <w:szCs w:val="16"/>
      </w:rPr>
      <w:t>01513 Vilnius</w:t>
    </w:r>
    <w:r w:rsidRPr="0077352B">
      <w:rPr>
        <w:sz w:val="16"/>
        <w:szCs w:val="16"/>
      </w:rPr>
      <w:tab/>
    </w:r>
    <w:r>
      <w:rPr>
        <w:sz w:val="16"/>
        <w:szCs w:val="16"/>
      </w:rPr>
      <w:t xml:space="preserve">Kodas </w:t>
    </w:r>
    <w:r w:rsidRPr="0077352B">
      <w:rPr>
        <w:sz w:val="16"/>
        <w:szCs w:val="16"/>
      </w:rPr>
      <w:t>211950810</w:t>
    </w:r>
    <w:r>
      <w:rPr>
        <w:sz w:val="16"/>
        <w:szCs w:val="16"/>
      </w:rPr>
      <w:tab/>
    </w:r>
    <w:r w:rsidRPr="0077352B">
      <w:rPr>
        <w:sz w:val="16"/>
        <w:szCs w:val="16"/>
      </w:rPr>
      <w:tab/>
    </w:r>
    <w:r>
      <w:rPr>
        <w:sz w:val="16"/>
        <w:szCs w:val="16"/>
      </w:rPr>
      <w:t xml:space="preserve">Tel. (8 5) </w:t>
    </w:r>
    <w:r w:rsidRPr="00A1059D">
      <w:rPr>
        <w:sz w:val="16"/>
        <w:szCs w:val="16"/>
      </w:rPr>
      <w:t>268 7203</w:t>
    </w:r>
    <w:r>
      <w:rPr>
        <w:sz w:val="16"/>
        <w:szCs w:val="16"/>
      </w:rPr>
      <w:t>, el. p. flf</w:t>
    </w:r>
    <w:r w:rsidRPr="00867768">
      <w:rPr>
        <w:sz w:val="16"/>
        <w:szCs w:val="16"/>
      </w:rPr>
      <w:t>@</w:t>
    </w:r>
    <w:r>
      <w:rPr>
        <w:sz w:val="16"/>
        <w:szCs w:val="16"/>
      </w:rPr>
      <w:t>flf</w:t>
    </w:r>
    <w:r w:rsidRPr="00867768">
      <w:rPr>
        <w:sz w:val="16"/>
        <w:szCs w:val="16"/>
      </w:rPr>
      <w:t>.</w:t>
    </w:r>
    <w:r>
      <w:rPr>
        <w:sz w:val="16"/>
        <w:szCs w:val="16"/>
      </w:rPr>
      <w:t>v</w:t>
    </w:r>
    <w:r w:rsidRPr="00867768">
      <w:rPr>
        <w:sz w:val="16"/>
        <w:szCs w:val="16"/>
      </w:rPr>
      <w:t>u.lt</w:t>
    </w:r>
  </w:p>
  <w:p w14:paraId="560DD821" w14:textId="77777777" w:rsidR="001525D2" w:rsidRPr="0077352B" w:rsidRDefault="001525D2" w:rsidP="00831869">
    <w:pPr>
      <w:pStyle w:val="BodyText"/>
      <w:tabs>
        <w:tab w:val="left" w:pos="851"/>
        <w:tab w:val="left" w:pos="3119"/>
        <w:tab w:val="left" w:pos="5954"/>
      </w:tabs>
      <w:spacing w:line="240" w:lineRule="exact"/>
      <w:ind w:left="567" w:firstLine="0"/>
      <w:rPr>
        <w:rFonts w:ascii="Arial" w:hAnsi="Arial"/>
        <w:sz w:val="16"/>
        <w:szCs w:val="16"/>
        <w:lang w:val="lt-LT"/>
      </w:rPr>
    </w:pPr>
    <w:r>
      <w:rPr>
        <w:rFonts w:ascii="Arial" w:hAnsi="Arial"/>
        <w:sz w:val="16"/>
        <w:szCs w:val="16"/>
        <w:lang w:val="lt-LT"/>
      </w:rPr>
      <w:tab/>
    </w:r>
    <w:r>
      <w:rPr>
        <w:rFonts w:ascii="Arial" w:hAnsi="Arial"/>
        <w:sz w:val="16"/>
        <w:szCs w:val="16"/>
        <w:lang w:val="lt-LT"/>
      </w:rPr>
      <w:tab/>
    </w:r>
    <w:r>
      <w:rPr>
        <w:rFonts w:ascii="Arial" w:hAnsi="Arial"/>
        <w:sz w:val="16"/>
        <w:szCs w:val="16"/>
        <w:lang w:val="lt-LT"/>
      </w:rPr>
      <w:tab/>
    </w:r>
    <w:proofErr w:type="spellStart"/>
    <w:r>
      <w:rPr>
        <w:rFonts w:ascii="Arial" w:hAnsi="Arial"/>
        <w:sz w:val="16"/>
        <w:szCs w:val="16"/>
        <w:lang w:val="lt-LT"/>
      </w:rPr>
      <w:t>www.flf.vu.lt</w:t>
    </w:r>
    <w:proofErr w:type="spellEnd"/>
  </w:p>
  <w:p w14:paraId="560DD822"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3"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4"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5"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6"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7"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8"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9"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A"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B"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C" w14:textId="77777777" w:rsidR="001525D2" w:rsidRDefault="001525D2" w:rsidP="003577A4">
    <w:pPr>
      <w:pStyle w:val="Footer"/>
      <w:tabs>
        <w:tab w:val="clear" w:pos="4819"/>
        <w:tab w:val="clear" w:pos="9638"/>
        <w:tab w:val="left" w:pos="3119"/>
        <w:tab w:val="left" w:pos="5954"/>
      </w:tabs>
      <w:ind w:left="993" w:hanging="426"/>
      <w:rPr>
        <w:color w:val="7B003F"/>
        <w:sz w:val="2"/>
        <w:szCs w:val="2"/>
      </w:rPr>
    </w:pPr>
  </w:p>
  <w:p w14:paraId="560DD82D" w14:textId="77777777" w:rsidR="001525D2" w:rsidRPr="003577A4" w:rsidRDefault="001525D2" w:rsidP="003577A4">
    <w:pPr>
      <w:pStyle w:val="Footer"/>
      <w:tabs>
        <w:tab w:val="clear" w:pos="4819"/>
        <w:tab w:val="clear" w:pos="9638"/>
        <w:tab w:val="left" w:pos="3119"/>
        <w:tab w:val="left" w:pos="5954"/>
      </w:tabs>
      <w:ind w:left="993" w:hanging="426"/>
      <w:rPr>
        <w:color w:val="7B003F"/>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F7743" w14:textId="77777777" w:rsidR="00716840" w:rsidRDefault="00716840" w:rsidP="00EF59E8">
      <w:r>
        <w:separator/>
      </w:r>
    </w:p>
  </w:footnote>
  <w:footnote w:type="continuationSeparator" w:id="0">
    <w:p w14:paraId="4765367B" w14:textId="77777777" w:rsidR="00716840" w:rsidRDefault="00716840" w:rsidP="00EF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D816" w14:textId="77777777" w:rsidR="001525D2" w:rsidRDefault="001525D2" w:rsidP="00B0346E">
    <w:pPr>
      <w:pStyle w:val="Header"/>
      <w:ind w:firstLine="0"/>
      <w:jc w:val="center"/>
    </w:pPr>
  </w:p>
  <w:p w14:paraId="560DD817" w14:textId="5C0AB7F2" w:rsidR="001525D2" w:rsidRDefault="00716840" w:rsidP="00B0346E">
    <w:pPr>
      <w:pStyle w:val="Header"/>
      <w:ind w:firstLine="0"/>
      <w:jc w:val="center"/>
    </w:pPr>
    <w:r>
      <w:rPr>
        <w:noProof/>
        <w:lang w:val="en-US"/>
      </w:rPr>
      <w:pict w14:anchorId="560DD82E">
        <v:line id="Tiesioji jungtis 2" o:spid="_x0000_s2052" style="position:absolute;left:0;text-align:left;z-index:-251648000;visibility:visible;mso-position-horizontal-relative:page;mso-position-vertical-relative:page" from="28.35pt,28.35pt" to="566.95pt,28.35pt" strokecolor="black [3213]" strokeweight="1pt">
          <w10:wrap anchorx="page" anchory="page"/>
        </v:line>
      </w:pict>
    </w:r>
    <w:sdt>
      <w:sdtPr>
        <w:id w:val="815528849"/>
        <w:docPartObj>
          <w:docPartGallery w:val="Page Numbers (Top of Page)"/>
          <w:docPartUnique/>
        </w:docPartObj>
      </w:sdtPr>
      <w:sdtEndPr/>
      <w:sdtContent>
        <w:r w:rsidR="00F97846">
          <w:fldChar w:fldCharType="begin"/>
        </w:r>
        <w:r w:rsidR="00F97846">
          <w:instrText>PAGE   \* MERGEFORMAT</w:instrText>
        </w:r>
        <w:r w:rsidR="00F97846">
          <w:fldChar w:fldCharType="separate"/>
        </w:r>
        <w:r w:rsidR="00331D5C">
          <w:rPr>
            <w:noProof/>
          </w:rPr>
          <w:t>2</w:t>
        </w:r>
        <w:r w:rsidR="00F97846">
          <w:rPr>
            <w:noProof/>
          </w:rPr>
          <w:fldChar w:fldCharType="end"/>
        </w:r>
      </w:sdtContent>
    </w:sdt>
  </w:p>
  <w:p w14:paraId="560DD818" w14:textId="77777777" w:rsidR="001525D2" w:rsidRDefault="001525D2" w:rsidP="00EF59E8">
    <w:pPr>
      <w:pStyle w:val="Header"/>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DD81A" w14:textId="77777777" w:rsidR="001525D2" w:rsidRPr="00BA461B" w:rsidRDefault="00716840" w:rsidP="00BA461B">
    <w:pPr>
      <w:pStyle w:val="Header"/>
    </w:pPr>
    <w:r>
      <w:rPr>
        <w:noProof/>
        <w:lang w:val="en-US"/>
      </w:rPr>
      <w:pict w14:anchorId="560DD830">
        <v:line id="Tiesioji jungtis 1" o:spid="_x0000_s2050" style="position:absolute;left:0;text-align:left;z-index:-251656192;visibility:visible;mso-position-horizontal-relative:page;mso-position-vertical-relative:page" from="28.3pt,28.3pt" to="566.9pt,28.3pt" strokecolor="black [3213]" strokeweight="1pt">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0937"/>
    <w:multiLevelType w:val="hybridMultilevel"/>
    <w:tmpl w:val="5B7639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6DE1B20"/>
    <w:multiLevelType w:val="hybridMultilevel"/>
    <w:tmpl w:val="A4A86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331A9"/>
    <w:multiLevelType w:val="multilevel"/>
    <w:tmpl w:val="D4F42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57BE7"/>
    <w:multiLevelType w:val="hybridMultilevel"/>
    <w:tmpl w:val="6B7E32DE"/>
    <w:lvl w:ilvl="0" w:tplc="96687CC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EB369F"/>
    <w:multiLevelType w:val="hybridMultilevel"/>
    <w:tmpl w:val="A07EA3FE"/>
    <w:lvl w:ilvl="0" w:tplc="9A04043A">
      <w:start w:val="1"/>
      <w:numFmt w:val="decimal"/>
      <w:lvlText w:val="%1."/>
      <w:lvlJc w:val="left"/>
      <w:pPr>
        <w:ind w:left="720" w:hanging="360"/>
      </w:pPr>
      <w:rPr>
        <w:rFonts w:ascii="Times New Roman" w:hAnsi="Times New Roman" w:cs="Times New Roman" w:hint="default"/>
        <w:b/>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660184"/>
    <w:multiLevelType w:val="hybridMultilevel"/>
    <w:tmpl w:val="6B7E32DE"/>
    <w:lvl w:ilvl="0" w:tplc="96687CC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682452B"/>
    <w:multiLevelType w:val="hybridMultilevel"/>
    <w:tmpl w:val="6B7E32DE"/>
    <w:lvl w:ilvl="0" w:tplc="96687CC8">
      <w:start w:val="1"/>
      <w:numFmt w:val="decimal"/>
      <w:lvlText w:val="%1."/>
      <w:lvlJc w:val="left"/>
      <w:pPr>
        <w:ind w:left="1080" w:hanging="360"/>
      </w:pPr>
      <w:rPr>
        <w:rFonts w:eastAsia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104B1A"/>
    <w:multiLevelType w:val="hybridMultilevel"/>
    <w:tmpl w:val="959AD1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C932C7"/>
    <w:multiLevelType w:val="hybridMultilevel"/>
    <w:tmpl w:val="AFE219BE"/>
    <w:lvl w:ilvl="0" w:tplc="0427000F">
      <w:start w:val="1"/>
      <w:numFmt w:val="decimal"/>
      <w:lvlText w:val="%1."/>
      <w:lvlJc w:val="left"/>
      <w:pPr>
        <w:ind w:left="1211"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3FE0256D"/>
    <w:multiLevelType w:val="hybridMultilevel"/>
    <w:tmpl w:val="FA984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4D72AE"/>
    <w:multiLevelType w:val="hybridMultilevel"/>
    <w:tmpl w:val="90E4112A"/>
    <w:lvl w:ilvl="0" w:tplc="99C225E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44AE1AC2"/>
    <w:multiLevelType w:val="hybridMultilevel"/>
    <w:tmpl w:val="229AB3A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AC2D39"/>
    <w:multiLevelType w:val="hybridMultilevel"/>
    <w:tmpl w:val="E658517E"/>
    <w:lvl w:ilvl="0" w:tplc="149CEE1A">
      <w:start w:val="3"/>
      <w:numFmt w:val="decimal"/>
      <w:lvlText w:val="%1."/>
      <w:lvlJc w:val="left"/>
      <w:pPr>
        <w:ind w:left="72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B6390"/>
    <w:multiLevelType w:val="multilevel"/>
    <w:tmpl w:val="AB64B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698319E"/>
    <w:multiLevelType w:val="hybridMultilevel"/>
    <w:tmpl w:val="C7826760"/>
    <w:lvl w:ilvl="0" w:tplc="E57206D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9130EAA"/>
    <w:multiLevelType w:val="hybridMultilevel"/>
    <w:tmpl w:val="6908E792"/>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9521AAC"/>
    <w:multiLevelType w:val="hybridMultilevel"/>
    <w:tmpl w:val="0066B918"/>
    <w:lvl w:ilvl="0" w:tplc="C6ECC186">
      <w:start w:val="19"/>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7">
    <w:nsid w:val="7A670B6E"/>
    <w:multiLevelType w:val="hybridMultilevel"/>
    <w:tmpl w:val="F140D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5"/>
  </w:num>
  <w:num w:numId="3">
    <w:abstractNumId w:val="9"/>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1"/>
  </w:num>
  <w:num w:numId="8">
    <w:abstractNumId w:val="8"/>
  </w:num>
  <w:num w:numId="9">
    <w:abstractNumId w:val="16"/>
  </w:num>
  <w:num w:numId="10">
    <w:abstractNumId w:val="4"/>
  </w:num>
  <w:num w:numId="11">
    <w:abstractNumId w:val="17"/>
  </w:num>
  <w:num w:numId="12">
    <w:abstractNumId w:val="7"/>
  </w:num>
  <w:num w:numId="13">
    <w:abstractNumId w:val="10"/>
  </w:num>
  <w:num w:numId="14">
    <w:abstractNumId w:val="5"/>
  </w:num>
  <w:num w:numId="15">
    <w:abstractNumId w:val="6"/>
  </w:num>
  <w:num w:numId="16">
    <w:abstractNumId w:val="3"/>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1298"/>
  <w:hyphenationZone w:val="396"/>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F59E8"/>
    <w:rsid w:val="00001DCD"/>
    <w:rsid w:val="00002022"/>
    <w:rsid w:val="00005EEC"/>
    <w:rsid w:val="00007678"/>
    <w:rsid w:val="000125AC"/>
    <w:rsid w:val="00015032"/>
    <w:rsid w:val="000319AB"/>
    <w:rsid w:val="00037EF3"/>
    <w:rsid w:val="00041540"/>
    <w:rsid w:val="00054AF6"/>
    <w:rsid w:val="000663DE"/>
    <w:rsid w:val="00094293"/>
    <w:rsid w:val="000A3C5B"/>
    <w:rsid w:val="000A7AEF"/>
    <w:rsid w:val="000B10D9"/>
    <w:rsid w:val="000C16BA"/>
    <w:rsid w:val="000F1684"/>
    <w:rsid w:val="000F1F96"/>
    <w:rsid w:val="00103E60"/>
    <w:rsid w:val="00113550"/>
    <w:rsid w:val="00117327"/>
    <w:rsid w:val="001245F0"/>
    <w:rsid w:val="0012717C"/>
    <w:rsid w:val="001525D2"/>
    <w:rsid w:val="001708B8"/>
    <w:rsid w:val="00177598"/>
    <w:rsid w:val="00190179"/>
    <w:rsid w:val="001945C8"/>
    <w:rsid w:val="00196856"/>
    <w:rsid w:val="0019715B"/>
    <w:rsid w:val="001A3709"/>
    <w:rsid w:val="001B16B2"/>
    <w:rsid w:val="001B4B83"/>
    <w:rsid w:val="001C3226"/>
    <w:rsid w:val="001C410B"/>
    <w:rsid w:val="001C439E"/>
    <w:rsid w:val="001C4B02"/>
    <w:rsid w:val="001C745C"/>
    <w:rsid w:val="001D1BD3"/>
    <w:rsid w:val="001D7145"/>
    <w:rsid w:val="001E4AA8"/>
    <w:rsid w:val="001E5B0A"/>
    <w:rsid w:val="00206E5B"/>
    <w:rsid w:val="002122CE"/>
    <w:rsid w:val="00217C37"/>
    <w:rsid w:val="002374EA"/>
    <w:rsid w:val="0024068C"/>
    <w:rsid w:val="002475A0"/>
    <w:rsid w:val="002660D1"/>
    <w:rsid w:val="002661A7"/>
    <w:rsid w:val="00271FCE"/>
    <w:rsid w:val="002A3380"/>
    <w:rsid w:val="002B65F5"/>
    <w:rsid w:val="002D4C93"/>
    <w:rsid w:val="002D7252"/>
    <w:rsid w:val="002E268A"/>
    <w:rsid w:val="002E4E2F"/>
    <w:rsid w:val="002F2F63"/>
    <w:rsid w:val="002F7989"/>
    <w:rsid w:val="00300314"/>
    <w:rsid w:val="003009C1"/>
    <w:rsid w:val="003051F8"/>
    <w:rsid w:val="00306A7A"/>
    <w:rsid w:val="003235C9"/>
    <w:rsid w:val="0032577C"/>
    <w:rsid w:val="00331D5C"/>
    <w:rsid w:val="003348F0"/>
    <w:rsid w:val="00341DA9"/>
    <w:rsid w:val="00342A0D"/>
    <w:rsid w:val="003443C1"/>
    <w:rsid w:val="003444C1"/>
    <w:rsid w:val="003501C5"/>
    <w:rsid w:val="00352F14"/>
    <w:rsid w:val="003577A4"/>
    <w:rsid w:val="00362FB4"/>
    <w:rsid w:val="00371D49"/>
    <w:rsid w:val="003926FF"/>
    <w:rsid w:val="003B1F4D"/>
    <w:rsid w:val="003B675A"/>
    <w:rsid w:val="003C3B11"/>
    <w:rsid w:val="003D60B4"/>
    <w:rsid w:val="003F5161"/>
    <w:rsid w:val="003F7B17"/>
    <w:rsid w:val="0040207F"/>
    <w:rsid w:val="00403A29"/>
    <w:rsid w:val="00403A74"/>
    <w:rsid w:val="004153E7"/>
    <w:rsid w:val="00424CCC"/>
    <w:rsid w:val="0043737E"/>
    <w:rsid w:val="00446E5D"/>
    <w:rsid w:val="0044703D"/>
    <w:rsid w:val="004623E9"/>
    <w:rsid w:val="00463A0E"/>
    <w:rsid w:val="00466E0F"/>
    <w:rsid w:val="0047462A"/>
    <w:rsid w:val="004A4D3F"/>
    <w:rsid w:val="004A53DA"/>
    <w:rsid w:val="004F3E0C"/>
    <w:rsid w:val="004F46A9"/>
    <w:rsid w:val="004F718F"/>
    <w:rsid w:val="00507967"/>
    <w:rsid w:val="00511A8A"/>
    <w:rsid w:val="00513050"/>
    <w:rsid w:val="00515FC9"/>
    <w:rsid w:val="00533B29"/>
    <w:rsid w:val="0054060D"/>
    <w:rsid w:val="0054279B"/>
    <w:rsid w:val="00552D00"/>
    <w:rsid w:val="005557E8"/>
    <w:rsid w:val="005652D3"/>
    <w:rsid w:val="00570557"/>
    <w:rsid w:val="00572B21"/>
    <w:rsid w:val="00581CBA"/>
    <w:rsid w:val="00583472"/>
    <w:rsid w:val="005854BF"/>
    <w:rsid w:val="005A25E8"/>
    <w:rsid w:val="005B196A"/>
    <w:rsid w:val="005B3C04"/>
    <w:rsid w:val="005C6BC7"/>
    <w:rsid w:val="005E048F"/>
    <w:rsid w:val="005E1CA7"/>
    <w:rsid w:val="005E479E"/>
    <w:rsid w:val="005E49CD"/>
    <w:rsid w:val="005F7F7B"/>
    <w:rsid w:val="006008EC"/>
    <w:rsid w:val="00601AD6"/>
    <w:rsid w:val="006036EF"/>
    <w:rsid w:val="00605129"/>
    <w:rsid w:val="00615F83"/>
    <w:rsid w:val="00631602"/>
    <w:rsid w:val="00632310"/>
    <w:rsid w:val="006348F8"/>
    <w:rsid w:val="0064063A"/>
    <w:rsid w:val="00641728"/>
    <w:rsid w:val="00641F30"/>
    <w:rsid w:val="00644EE2"/>
    <w:rsid w:val="006459C6"/>
    <w:rsid w:val="006474DF"/>
    <w:rsid w:val="00655AF5"/>
    <w:rsid w:val="006563C3"/>
    <w:rsid w:val="00666FCE"/>
    <w:rsid w:val="0066712C"/>
    <w:rsid w:val="00683292"/>
    <w:rsid w:val="00693ECE"/>
    <w:rsid w:val="00696A45"/>
    <w:rsid w:val="006D3667"/>
    <w:rsid w:val="006D6A23"/>
    <w:rsid w:val="006D728E"/>
    <w:rsid w:val="006E2FAF"/>
    <w:rsid w:val="006F4DC1"/>
    <w:rsid w:val="0070255B"/>
    <w:rsid w:val="00716840"/>
    <w:rsid w:val="00721237"/>
    <w:rsid w:val="00726E4F"/>
    <w:rsid w:val="0073165D"/>
    <w:rsid w:val="00740C2B"/>
    <w:rsid w:val="00742480"/>
    <w:rsid w:val="00742874"/>
    <w:rsid w:val="00744BF6"/>
    <w:rsid w:val="007530B5"/>
    <w:rsid w:val="00756975"/>
    <w:rsid w:val="0077352B"/>
    <w:rsid w:val="00775239"/>
    <w:rsid w:val="00777245"/>
    <w:rsid w:val="0078461F"/>
    <w:rsid w:val="007A5123"/>
    <w:rsid w:val="007B1344"/>
    <w:rsid w:val="007B7C5B"/>
    <w:rsid w:val="007D2558"/>
    <w:rsid w:val="007F5073"/>
    <w:rsid w:val="00831869"/>
    <w:rsid w:val="0084233B"/>
    <w:rsid w:val="00843382"/>
    <w:rsid w:val="0084345D"/>
    <w:rsid w:val="008515CE"/>
    <w:rsid w:val="00866911"/>
    <w:rsid w:val="008679EC"/>
    <w:rsid w:val="00873738"/>
    <w:rsid w:val="00882147"/>
    <w:rsid w:val="008861D5"/>
    <w:rsid w:val="0089194C"/>
    <w:rsid w:val="008A1ABE"/>
    <w:rsid w:val="008A76FE"/>
    <w:rsid w:val="008B22CA"/>
    <w:rsid w:val="008B6388"/>
    <w:rsid w:val="008C2444"/>
    <w:rsid w:val="008C4429"/>
    <w:rsid w:val="008C4A09"/>
    <w:rsid w:val="008C5716"/>
    <w:rsid w:val="008C7462"/>
    <w:rsid w:val="008D3A01"/>
    <w:rsid w:val="008D5EF0"/>
    <w:rsid w:val="008D60C4"/>
    <w:rsid w:val="008F2D60"/>
    <w:rsid w:val="008F5A26"/>
    <w:rsid w:val="00910DEE"/>
    <w:rsid w:val="009123FE"/>
    <w:rsid w:val="0092632F"/>
    <w:rsid w:val="0093291B"/>
    <w:rsid w:val="00934AB9"/>
    <w:rsid w:val="009502D0"/>
    <w:rsid w:val="00954D10"/>
    <w:rsid w:val="00973AAE"/>
    <w:rsid w:val="009776EF"/>
    <w:rsid w:val="00977A36"/>
    <w:rsid w:val="009815BA"/>
    <w:rsid w:val="009915E7"/>
    <w:rsid w:val="009932E6"/>
    <w:rsid w:val="009937AD"/>
    <w:rsid w:val="00993BFB"/>
    <w:rsid w:val="009973B3"/>
    <w:rsid w:val="009A2174"/>
    <w:rsid w:val="009A583F"/>
    <w:rsid w:val="009B34DD"/>
    <w:rsid w:val="009C4713"/>
    <w:rsid w:val="009C6815"/>
    <w:rsid w:val="009C7357"/>
    <w:rsid w:val="009D1999"/>
    <w:rsid w:val="009E11A5"/>
    <w:rsid w:val="00A03089"/>
    <w:rsid w:val="00A04C0E"/>
    <w:rsid w:val="00A1059D"/>
    <w:rsid w:val="00A12567"/>
    <w:rsid w:val="00A3151C"/>
    <w:rsid w:val="00A47A72"/>
    <w:rsid w:val="00A62249"/>
    <w:rsid w:val="00A640ED"/>
    <w:rsid w:val="00A71E35"/>
    <w:rsid w:val="00A83FC4"/>
    <w:rsid w:val="00A87E7F"/>
    <w:rsid w:val="00AA4086"/>
    <w:rsid w:val="00AB4324"/>
    <w:rsid w:val="00AC1C83"/>
    <w:rsid w:val="00AD37F0"/>
    <w:rsid w:val="00AD5367"/>
    <w:rsid w:val="00AF6D12"/>
    <w:rsid w:val="00B0038C"/>
    <w:rsid w:val="00B0346E"/>
    <w:rsid w:val="00B07BD0"/>
    <w:rsid w:val="00B10B53"/>
    <w:rsid w:val="00B26067"/>
    <w:rsid w:val="00B27F28"/>
    <w:rsid w:val="00B4674F"/>
    <w:rsid w:val="00B47ACA"/>
    <w:rsid w:val="00B505A6"/>
    <w:rsid w:val="00B6170B"/>
    <w:rsid w:val="00B63B3B"/>
    <w:rsid w:val="00B64630"/>
    <w:rsid w:val="00B70F17"/>
    <w:rsid w:val="00B764D0"/>
    <w:rsid w:val="00B81124"/>
    <w:rsid w:val="00B957A0"/>
    <w:rsid w:val="00BA461B"/>
    <w:rsid w:val="00BA66E4"/>
    <w:rsid w:val="00BB433A"/>
    <w:rsid w:val="00BC4996"/>
    <w:rsid w:val="00BC7272"/>
    <w:rsid w:val="00BD31A0"/>
    <w:rsid w:val="00BD4759"/>
    <w:rsid w:val="00C009D1"/>
    <w:rsid w:val="00C07E77"/>
    <w:rsid w:val="00C1232C"/>
    <w:rsid w:val="00C24FD2"/>
    <w:rsid w:val="00C27F48"/>
    <w:rsid w:val="00C44913"/>
    <w:rsid w:val="00C462FA"/>
    <w:rsid w:val="00C51EF7"/>
    <w:rsid w:val="00C63C67"/>
    <w:rsid w:val="00C6744D"/>
    <w:rsid w:val="00C7401B"/>
    <w:rsid w:val="00C77871"/>
    <w:rsid w:val="00C86997"/>
    <w:rsid w:val="00C92C8F"/>
    <w:rsid w:val="00C97213"/>
    <w:rsid w:val="00CA6D21"/>
    <w:rsid w:val="00CB39D4"/>
    <w:rsid w:val="00CB5E9D"/>
    <w:rsid w:val="00CE6F5C"/>
    <w:rsid w:val="00CF41AE"/>
    <w:rsid w:val="00D016DC"/>
    <w:rsid w:val="00D07D51"/>
    <w:rsid w:val="00D107A5"/>
    <w:rsid w:val="00D24DDF"/>
    <w:rsid w:val="00D271C9"/>
    <w:rsid w:val="00D311B5"/>
    <w:rsid w:val="00D53EFF"/>
    <w:rsid w:val="00D6510D"/>
    <w:rsid w:val="00D65205"/>
    <w:rsid w:val="00D73BE3"/>
    <w:rsid w:val="00D85C56"/>
    <w:rsid w:val="00D90B02"/>
    <w:rsid w:val="00DA50F6"/>
    <w:rsid w:val="00DB2C8E"/>
    <w:rsid w:val="00DB703B"/>
    <w:rsid w:val="00DD7732"/>
    <w:rsid w:val="00DE6C41"/>
    <w:rsid w:val="00E00D95"/>
    <w:rsid w:val="00E05291"/>
    <w:rsid w:val="00E1220D"/>
    <w:rsid w:val="00E56C96"/>
    <w:rsid w:val="00E6038A"/>
    <w:rsid w:val="00E71054"/>
    <w:rsid w:val="00E74B4B"/>
    <w:rsid w:val="00E77DE1"/>
    <w:rsid w:val="00E80F23"/>
    <w:rsid w:val="00E831B2"/>
    <w:rsid w:val="00E84DEB"/>
    <w:rsid w:val="00E86B02"/>
    <w:rsid w:val="00E8780C"/>
    <w:rsid w:val="00E96091"/>
    <w:rsid w:val="00EB18E3"/>
    <w:rsid w:val="00EC11A9"/>
    <w:rsid w:val="00EC5D5E"/>
    <w:rsid w:val="00ED0526"/>
    <w:rsid w:val="00ED779D"/>
    <w:rsid w:val="00EF59E8"/>
    <w:rsid w:val="00F368D7"/>
    <w:rsid w:val="00F36C2D"/>
    <w:rsid w:val="00F41A07"/>
    <w:rsid w:val="00F44E88"/>
    <w:rsid w:val="00F512B1"/>
    <w:rsid w:val="00F525E6"/>
    <w:rsid w:val="00F537E2"/>
    <w:rsid w:val="00F601B0"/>
    <w:rsid w:val="00F81117"/>
    <w:rsid w:val="00F823BA"/>
    <w:rsid w:val="00F8525B"/>
    <w:rsid w:val="00F97643"/>
    <w:rsid w:val="00F97846"/>
    <w:rsid w:val="00FB4094"/>
    <w:rsid w:val="00FB669B"/>
    <w:rsid w:val="00FC6E41"/>
    <w:rsid w:val="00FD1223"/>
    <w:rsid w:val="00FD3828"/>
    <w:rsid w:val="00FD4EC4"/>
    <w:rsid w:val="00FE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60DD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lt-LT"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E8"/>
    <w:pPr>
      <w:tabs>
        <w:tab w:val="center" w:pos="4819"/>
        <w:tab w:val="right" w:pos="9638"/>
      </w:tabs>
    </w:pPr>
  </w:style>
  <w:style w:type="character" w:customStyle="1" w:styleId="HeaderChar">
    <w:name w:val="Header Char"/>
    <w:basedOn w:val="DefaultParagraphFont"/>
    <w:link w:val="Header"/>
    <w:uiPriority w:val="99"/>
    <w:rsid w:val="00EF59E8"/>
    <w:rPr>
      <w:lang w:val="en-GB"/>
    </w:rPr>
  </w:style>
  <w:style w:type="paragraph" w:styleId="Footer">
    <w:name w:val="footer"/>
    <w:basedOn w:val="Normal"/>
    <w:link w:val="FooterChar"/>
    <w:uiPriority w:val="99"/>
    <w:unhideWhenUsed/>
    <w:rsid w:val="00EF59E8"/>
    <w:pPr>
      <w:tabs>
        <w:tab w:val="center" w:pos="4819"/>
        <w:tab w:val="right" w:pos="9638"/>
      </w:tabs>
    </w:pPr>
  </w:style>
  <w:style w:type="character" w:customStyle="1" w:styleId="FooterChar">
    <w:name w:val="Footer Char"/>
    <w:basedOn w:val="DefaultParagraphFont"/>
    <w:link w:val="Footer"/>
    <w:uiPriority w:val="99"/>
    <w:rsid w:val="00EF59E8"/>
    <w:rPr>
      <w:lang w:val="en-GB"/>
    </w:rPr>
  </w:style>
  <w:style w:type="character" w:styleId="Hyperlink">
    <w:name w:val="Hyperlink"/>
    <w:basedOn w:val="DefaultParagraphFont"/>
    <w:uiPriority w:val="99"/>
    <w:unhideWhenUsed/>
    <w:rsid w:val="005E49CD"/>
    <w:rPr>
      <w:color w:val="0563C1" w:themeColor="hyperlink"/>
      <w:u w:val="single"/>
    </w:rPr>
  </w:style>
  <w:style w:type="paragraph" w:styleId="BalloonText">
    <w:name w:val="Balloon Text"/>
    <w:basedOn w:val="Normal"/>
    <w:link w:val="BalloonTextChar"/>
    <w:uiPriority w:val="99"/>
    <w:semiHidden/>
    <w:unhideWhenUsed/>
    <w:rsid w:val="0075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B5"/>
    <w:rPr>
      <w:rFonts w:ascii="Segoe UI" w:hAnsi="Segoe UI" w:cs="Segoe UI"/>
      <w:sz w:val="18"/>
      <w:szCs w:val="18"/>
      <w:lang w:val="en-GB"/>
    </w:rPr>
  </w:style>
  <w:style w:type="paragraph" w:styleId="BodyText">
    <w:name w:val="Body Text"/>
    <w:link w:val="BodyTextChar"/>
    <w:rsid w:val="00831869"/>
    <w:pPr>
      <w:snapToGrid w:val="0"/>
      <w:ind w:firstLine="312"/>
      <w:jc w:val="both"/>
    </w:pPr>
    <w:rPr>
      <w:rFonts w:ascii="TimesLT" w:eastAsia="Times New Roman" w:hAnsi="TimesLT"/>
      <w:sz w:val="20"/>
      <w:szCs w:val="20"/>
      <w:lang w:val="en-US"/>
    </w:rPr>
  </w:style>
  <w:style w:type="character" w:customStyle="1" w:styleId="BodyTextChar">
    <w:name w:val="Body Text Char"/>
    <w:basedOn w:val="DefaultParagraphFont"/>
    <w:link w:val="BodyText"/>
    <w:rsid w:val="00831869"/>
    <w:rPr>
      <w:rFonts w:ascii="TimesLT" w:eastAsia="Times New Roman" w:hAnsi="TimesLT"/>
      <w:sz w:val="20"/>
      <w:szCs w:val="20"/>
      <w:lang w:val="en-US"/>
    </w:rPr>
  </w:style>
  <w:style w:type="paragraph" w:styleId="ListParagraph">
    <w:name w:val="List Paragraph"/>
    <w:basedOn w:val="Normal"/>
    <w:uiPriority w:val="34"/>
    <w:qFormat/>
    <w:rsid w:val="001E4AA8"/>
    <w:pPr>
      <w:spacing w:after="200" w:line="276" w:lineRule="auto"/>
      <w:ind w:left="720" w:firstLine="0"/>
      <w:contextualSpacing/>
    </w:pPr>
    <w:rPr>
      <w:rFonts w:asciiTheme="minorHAnsi" w:hAnsiTheme="minorHAnsi" w:cstheme="minorBidi"/>
    </w:rPr>
  </w:style>
  <w:style w:type="character" w:customStyle="1" w:styleId="apple-converted-space">
    <w:name w:val="apple-converted-space"/>
    <w:basedOn w:val="DefaultParagraphFont"/>
    <w:rsid w:val="002A3380"/>
  </w:style>
  <w:style w:type="paragraph" w:styleId="NormalWeb">
    <w:name w:val="Normal (Web)"/>
    <w:basedOn w:val="Normal"/>
    <w:uiPriority w:val="99"/>
    <w:semiHidden/>
    <w:unhideWhenUsed/>
    <w:rsid w:val="00CF41AE"/>
    <w:pPr>
      <w:spacing w:before="100" w:beforeAutospacing="1" w:after="100" w:afterAutospacing="1"/>
      <w:ind w:firstLine="0"/>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631602"/>
    <w:rPr>
      <w:b/>
      <w:bCs/>
    </w:rPr>
  </w:style>
  <w:style w:type="character" w:styleId="CommentReference">
    <w:name w:val="annotation reference"/>
    <w:basedOn w:val="DefaultParagraphFont"/>
    <w:uiPriority w:val="99"/>
    <w:semiHidden/>
    <w:unhideWhenUsed/>
    <w:rsid w:val="00507967"/>
    <w:rPr>
      <w:sz w:val="16"/>
      <w:szCs w:val="16"/>
    </w:rPr>
  </w:style>
  <w:style w:type="paragraph" w:styleId="CommentText">
    <w:name w:val="annotation text"/>
    <w:basedOn w:val="Normal"/>
    <w:link w:val="CommentTextChar"/>
    <w:uiPriority w:val="99"/>
    <w:semiHidden/>
    <w:unhideWhenUsed/>
    <w:rsid w:val="00507967"/>
    <w:rPr>
      <w:sz w:val="20"/>
      <w:szCs w:val="20"/>
    </w:rPr>
  </w:style>
  <w:style w:type="character" w:customStyle="1" w:styleId="CommentTextChar">
    <w:name w:val="Comment Text Char"/>
    <w:basedOn w:val="DefaultParagraphFont"/>
    <w:link w:val="CommentText"/>
    <w:uiPriority w:val="99"/>
    <w:semiHidden/>
    <w:rsid w:val="00507967"/>
    <w:rPr>
      <w:sz w:val="20"/>
      <w:szCs w:val="20"/>
    </w:rPr>
  </w:style>
  <w:style w:type="paragraph" w:styleId="CommentSubject">
    <w:name w:val="annotation subject"/>
    <w:basedOn w:val="CommentText"/>
    <w:next w:val="CommentText"/>
    <w:link w:val="CommentSubjectChar"/>
    <w:uiPriority w:val="99"/>
    <w:semiHidden/>
    <w:unhideWhenUsed/>
    <w:rsid w:val="00507967"/>
    <w:rPr>
      <w:b/>
      <w:bCs/>
    </w:rPr>
  </w:style>
  <w:style w:type="character" w:customStyle="1" w:styleId="CommentSubjectChar">
    <w:name w:val="Comment Subject Char"/>
    <w:basedOn w:val="CommentTextChar"/>
    <w:link w:val="CommentSubject"/>
    <w:uiPriority w:val="99"/>
    <w:semiHidden/>
    <w:rsid w:val="0050796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6991">
      <w:bodyDiv w:val="1"/>
      <w:marLeft w:val="0"/>
      <w:marRight w:val="0"/>
      <w:marTop w:val="0"/>
      <w:marBottom w:val="0"/>
      <w:divBdr>
        <w:top w:val="none" w:sz="0" w:space="0" w:color="auto"/>
        <w:left w:val="none" w:sz="0" w:space="0" w:color="auto"/>
        <w:bottom w:val="none" w:sz="0" w:space="0" w:color="auto"/>
        <w:right w:val="none" w:sz="0" w:space="0" w:color="auto"/>
      </w:divBdr>
    </w:div>
    <w:div w:id="157619963">
      <w:bodyDiv w:val="1"/>
      <w:marLeft w:val="0"/>
      <w:marRight w:val="0"/>
      <w:marTop w:val="0"/>
      <w:marBottom w:val="0"/>
      <w:divBdr>
        <w:top w:val="none" w:sz="0" w:space="0" w:color="auto"/>
        <w:left w:val="none" w:sz="0" w:space="0" w:color="auto"/>
        <w:bottom w:val="none" w:sz="0" w:space="0" w:color="auto"/>
        <w:right w:val="none" w:sz="0" w:space="0" w:color="auto"/>
      </w:divBdr>
    </w:div>
    <w:div w:id="516233948">
      <w:bodyDiv w:val="1"/>
      <w:marLeft w:val="0"/>
      <w:marRight w:val="0"/>
      <w:marTop w:val="0"/>
      <w:marBottom w:val="0"/>
      <w:divBdr>
        <w:top w:val="none" w:sz="0" w:space="0" w:color="auto"/>
        <w:left w:val="none" w:sz="0" w:space="0" w:color="auto"/>
        <w:bottom w:val="none" w:sz="0" w:space="0" w:color="auto"/>
        <w:right w:val="none" w:sz="0" w:space="0" w:color="auto"/>
      </w:divBdr>
      <w:divsChild>
        <w:div w:id="2070296802">
          <w:marLeft w:val="0"/>
          <w:marRight w:val="0"/>
          <w:marTop w:val="0"/>
          <w:marBottom w:val="0"/>
          <w:divBdr>
            <w:top w:val="none" w:sz="0" w:space="0" w:color="auto"/>
            <w:left w:val="none" w:sz="0" w:space="0" w:color="auto"/>
            <w:bottom w:val="none" w:sz="0" w:space="0" w:color="auto"/>
            <w:right w:val="none" w:sz="0" w:space="0" w:color="auto"/>
          </w:divBdr>
          <w:divsChild>
            <w:div w:id="8260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0357">
      <w:bodyDiv w:val="1"/>
      <w:marLeft w:val="0"/>
      <w:marRight w:val="0"/>
      <w:marTop w:val="0"/>
      <w:marBottom w:val="0"/>
      <w:divBdr>
        <w:top w:val="none" w:sz="0" w:space="0" w:color="auto"/>
        <w:left w:val="none" w:sz="0" w:space="0" w:color="auto"/>
        <w:bottom w:val="none" w:sz="0" w:space="0" w:color="auto"/>
        <w:right w:val="none" w:sz="0" w:space="0" w:color="auto"/>
      </w:divBdr>
    </w:div>
    <w:div w:id="691496937">
      <w:bodyDiv w:val="1"/>
      <w:marLeft w:val="0"/>
      <w:marRight w:val="0"/>
      <w:marTop w:val="0"/>
      <w:marBottom w:val="0"/>
      <w:divBdr>
        <w:top w:val="none" w:sz="0" w:space="0" w:color="auto"/>
        <w:left w:val="none" w:sz="0" w:space="0" w:color="auto"/>
        <w:bottom w:val="none" w:sz="0" w:space="0" w:color="auto"/>
        <w:right w:val="none" w:sz="0" w:space="0" w:color="auto"/>
      </w:divBdr>
      <w:divsChild>
        <w:div w:id="1074815274">
          <w:marLeft w:val="0"/>
          <w:marRight w:val="0"/>
          <w:marTop w:val="0"/>
          <w:marBottom w:val="0"/>
          <w:divBdr>
            <w:top w:val="none" w:sz="0" w:space="0" w:color="auto"/>
            <w:left w:val="none" w:sz="0" w:space="0" w:color="auto"/>
            <w:bottom w:val="none" w:sz="0" w:space="0" w:color="auto"/>
            <w:right w:val="none" w:sz="0" w:space="0" w:color="auto"/>
          </w:divBdr>
        </w:div>
      </w:divsChild>
    </w:div>
    <w:div w:id="723874256">
      <w:bodyDiv w:val="1"/>
      <w:marLeft w:val="0"/>
      <w:marRight w:val="0"/>
      <w:marTop w:val="0"/>
      <w:marBottom w:val="0"/>
      <w:divBdr>
        <w:top w:val="none" w:sz="0" w:space="0" w:color="auto"/>
        <w:left w:val="none" w:sz="0" w:space="0" w:color="auto"/>
        <w:bottom w:val="none" w:sz="0" w:space="0" w:color="auto"/>
        <w:right w:val="none" w:sz="0" w:space="0" w:color="auto"/>
      </w:divBdr>
    </w:div>
    <w:div w:id="1136293013">
      <w:bodyDiv w:val="1"/>
      <w:marLeft w:val="0"/>
      <w:marRight w:val="0"/>
      <w:marTop w:val="0"/>
      <w:marBottom w:val="0"/>
      <w:divBdr>
        <w:top w:val="none" w:sz="0" w:space="0" w:color="auto"/>
        <w:left w:val="none" w:sz="0" w:space="0" w:color="auto"/>
        <w:bottom w:val="none" w:sz="0" w:space="0" w:color="auto"/>
        <w:right w:val="none" w:sz="0" w:space="0" w:color="auto"/>
      </w:divBdr>
      <w:divsChild>
        <w:div w:id="1925186498">
          <w:marLeft w:val="0"/>
          <w:marRight w:val="0"/>
          <w:marTop w:val="0"/>
          <w:marBottom w:val="0"/>
          <w:divBdr>
            <w:top w:val="none" w:sz="0" w:space="0" w:color="auto"/>
            <w:left w:val="none" w:sz="0" w:space="0" w:color="auto"/>
            <w:bottom w:val="none" w:sz="0" w:space="0" w:color="auto"/>
            <w:right w:val="none" w:sz="0" w:space="0" w:color="auto"/>
          </w:divBdr>
          <w:divsChild>
            <w:div w:id="6804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401">
      <w:bodyDiv w:val="1"/>
      <w:marLeft w:val="0"/>
      <w:marRight w:val="0"/>
      <w:marTop w:val="0"/>
      <w:marBottom w:val="0"/>
      <w:divBdr>
        <w:top w:val="none" w:sz="0" w:space="0" w:color="auto"/>
        <w:left w:val="none" w:sz="0" w:space="0" w:color="auto"/>
        <w:bottom w:val="none" w:sz="0" w:space="0" w:color="auto"/>
        <w:right w:val="none" w:sz="0" w:space="0" w:color="auto"/>
      </w:divBdr>
    </w:div>
    <w:div w:id="1407218401">
      <w:bodyDiv w:val="1"/>
      <w:marLeft w:val="0"/>
      <w:marRight w:val="0"/>
      <w:marTop w:val="0"/>
      <w:marBottom w:val="0"/>
      <w:divBdr>
        <w:top w:val="none" w:sz="0" w:space="0" w:color="auto"/>
        <w:left w:val="none" w:sz="0" w:space="0" w:color="auto"/>
        <w:bottom w:val="none" w:sz="0" w:space="0" w:color="auto"/>
        <w:right w:val="none" w:sz="0" w:space="0" w:color="auto"/>
      </w:divBdr>
    </w:div>
    <w:div w:id="1496411182">
      <w:bodyDiv w:val="1"/>
      <w:marLeft w:val="0"/>
      <w:marRight w:val="0"/>
      <w:marTop w:val="0"/>
      <w:marBottom w:val="0"/>
      <w:divBdr>
        <w:top w:val="none" w:sz="0" w:space="0" w:color="auto"/>
        <w:left w:val="none" w:sz="0" w:space="0" w:color="auto"/>
        <w:bottom w:val="none" w:sz="0" w:space="0" w:color="auto"/>
        <w:right w:val="none" w:sz="0" w:space="0" w:color="auto"/>
      </w:divBdr>
    </w:div>
    <w:div w:id="1574852276">
      <w:bodyDiv w:val="1"/>
      <w:marLeft w:val="0"/>
      <w:marRight w:val="0"/>
      <w:marTop w:val="0"/>
      <w:marBottom w:val="0"/>
      <w:divBdr>
        <w:top w:val="none" w:sz="0" w:space="0" w:color="auto"/>
        <w:left w:val="none" w:sz="0" w:space="0" w:color="auto"/>
        <w:bottom w:val="none" w:sz="0" w:space="0" w:color="auto"/>
        <w:right w:val="none" w:sz="0" w:space="0" w:color="auto"/>
      </w:divBdr>
      <w:divsChild>
        <w:div w:id="1249652545">
          <w:marLeft w:val="0"/>
          <w:marRight w:val="0"/>
          <w:marTop w:val="0"/>
          <w:marBottom w:val="0"/>
          <w:divBdr>
            <w:top w:val="none" w:sz="0" w:space="0" w:color="auto"/>
            <w:left w:val="none" w:sz="0" w:space="0" w:color="auto"/>
            <w:bottom w:val="none" w:sz="0" w:space="0" w:color="auto"/>
            <w:right w:val="none" w:sz="0" w:space="0" w:color="auto"/>
          </w:divBdr>
          <w:divsChild>
            <w:div w:id="189071712">
              <w:marLeft w:val="0"/>
              <w:marRight w:val="0"/>
              <w:marTop w:val="0"/>
              <w:marBottom w:val="0"/>
              <w:divBdr>
                <w:top w:val="none" w:sz="0" w:space="0" w:color="auto"/>
                <w:left w:val="none" w:sz="0" w:space="0" w:color="auto"/>
                <w:bottom w:val="none" w:sz="0" w:space="0" w:color="auto"/>
                <w:right w:val="none" w:sz="0" w:space="0" w:color="auto"/>
              </w:divBdr>
            </w:div>
            <w:div w:id="1227181300">
              <w:marLeft w:val="0"/>
              <w:marRight w:val="0"/>
              <w:marTop w:val="0"/>
              <w:marBottom w:val="0"/>
              <w:divBdr>
                <w:top w:val="none" w:sz="0" w:space="0" w:color="auto"/>
                <w:left w:val="none" w:sz="0" w:space="0" w:color="auto"/>
                <w:bottom w:val="none" w:sz="0" w:space="0" w:color="auto"/>
                <w:right w:val="none" w:sz="0" w:space="0" w:color="auto"/>
              </w:divBdr>
            </w:div>
            <w:div w:id="13263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04010">
      <w:bodyDiv w:val="1"/>
      <w:marLeft w:val="0"/>
      <w:marRight w:val="0"/>
      <w:marTop w:val="0"/>
      <w:marBottom w:val="0"/>
      <w:divBdr>
        <w:top w:val="none" w:sz="0" w:space="0" w:color="auto"/>
        <w:left w:val="none" w:sz="0" w:space="0" w:color="auto"/>
        <w:bottom w:val="none" w:sz="0" w:space="0" w:color="auto"/>
        <w:right w:val="none" w:sz="0" w:space="0" w:color="auto"/>
      </w:divBdr>
      <w:divsChild>
        <w:div w:id="640575987">
          <w:marLeft w:val="0"/>
          <w:marRight w:val="0"/>
          <w:marTop w:val="0"/>
          <w:marBottom w:val="0"/>
          <w:divBdr>
            <w:top w:val="none" w:sz="0" w:space="0" w:color="auto"/>
            <w:left w:val="none" w:sz="0" w:space="0" w:color="auto"/>
            <w:bottom w:val="none" w:sz="0" w:space="0" w:color="auto"/>
            <w:right w:val="none" w:sz="0" w:space="0" w:color="auto"/>
          </w:divBdr>
        </w:div>
        <w:div w:id="1176265901">
          <w:marLeft w:val="0"/>
          <w:marRight w:val="0"/>
          <w:marTop w:val="0"/>
          <w:marBottom w:val="0"/>
          <w:divBdr>
            <w:top w:val="none" w:sz="0" w:space="0" w:color="auto"/>
            <w:left w:val="none" w:sz="0" w:space="0" w:color="auto"/>
            <w:bottom w:val="none" w:sz="0" w:space="0" w:color="auto"/>
            <w:right w:val="none" w:sz="0" w:space="0" w:color="auto"/>
          </w:divBdr>
        </w:div>
        <w:div w:id="1924102926">
          <w:marLeft w:val="0"/>
          <w:marRight w:val="0"/>
          <w:marTop w:val="0"/>
          <w:marBottom w:val="0"/>
          <w:divBdr>
            <w:top w:val="none" w:sz="0" w:space="0" w:color="auto"/>
            <w:left w:val="none" w:sz="0" w:space="0" w:color="auto"/>
            <w:bottom w:val="none" w:sz="0" w:space="0" w:color="auto"/>
            <w:right w:val="none" w:sz="0" w:space="0" w:color="auto"/>
          </w:divBdr>
        </w:div>
      </w:divsChild>
    </w:div>
    <w:div w:id="1726223504">
      <w:bodyDiv w:val="1"/>
      <w:marLeft w:val="0"/>
      <w:marRight w:val="0"/>
      <w:marTop w:val="0"/>
      <w:marBottom w:val="0"/>
      <w:divBdr>
        <w:top w:val="none" w:sz="0" w:space="0" w:color="auto"/>
        <w:left w:val="none" w:sz="0" w:space="0" w:color="auto"/>
        <w:bottom w:val="none" w:sz="0" w:space="0" w:color="auto"/>
        <w:right w:val="none" w:sz="0" w:space="0" w:color="auto"/>
      </w:divBdr>
    </w:div>
    <w:div w:id="1900437050">
      <w:bodyDiv w:val="1"/>
      <w:marLeft w:val="0"/>
      <w:marRight w:val="0"/>
      <w:marTop w:val="0"/>
      <w:marBottom w:val="0"/>
      <w:divBdr>
        <w:top w:val="none" w:sz="0" w:space="0" w:color="auto"/>
        <w:left w:val="none" w:sz="0" w:space="0" w:color="auto"/>
        <w:bottom w:val="none" w:sz="0" w:space="0" w:color="auto"/>
        <w:right w:val="none" w:sz="0" w:space="0" w:color="auto"/>
      </w:divBdr>
    </w:div>
    <w:div w:id="1902400659">
      <w:bodyDiv w:val="1"/>
      <w:marLeft w:val="0"/>
      <w:marRight w:val="0"/>
      <w:marTop w:val="0"/>
      <w:marBottom w:val="0"/>
      <w:divBdr>
        <w:top w:val="none" w:sz="0" w:space="0" w:color="auto"/>
        <w:left w:val="none" w:sz="0" w:space="0" w:color="auto"/>
        <w:bottom w:val="none" w:sz="0" w:space="0" w:color="auto"/>
        <w:right w:val="none" w:sz="0" w:space="0" w:color="auto"/>
      </w:divBdr>
      <w:divsChild>
        <w:div w:id="108865435">
          <w:marLeft w:val="0"/>
          <w:marRight w:val="0"/>
          <w:marTop w:val="0"/>
          <w:marBottom w:val="0"/>
          <w:divBdr>
            <w:top w:val="none" w:sz="0" w:space="0" w:color="auto"/>
            <w:left w:val="none" w:sz="0" w:space="0" w:color="auto"/>
            <w:bottom w:val="none" w:sz="0" w:space="0" w:color="auto"/>
            <w:right w:val="none" w:sz="0" w:space="0" w:color="auto"/>
          </w:divBdr>
          <w:divsChild>
            <w:div w:id="7657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6737">
      <w:bodyDiv w:val="1"/>
      <w:marLeft w:val="0"/>
      <w:marRight w:val="0"/>
      <w:marTop w:val="0"/>
      <w:marBottom w:val="0"/>
      <w:divBdr>
        <w:top w:val="none" w:sz="0" w:space="0" w:color="auto"/>
        <w:left w:val="none" w:sz="0" w:space="0" w:color="auto"/>
        <w:bottom w:val="none" w:sz="0" w:space="0" w:color="auto"/>
        <w:right w:val="none" w:sz="0" w:space="0" w:color="auto"/>
      </w:divBdr>
      <w:divsChild>
        <w:div w:id="112137843">
          <w:marLeft w:val="0"/>
          <w:marRight w:val="0"/>
          <w:marTop w:val="0"/>
          <w:marBottom w:val="0"/>
          <w:divBdr>
            <w:top w:val="none" w:sz="0" w:space="0" w:color="auto"/>
            <w:left w:val="none" w:sz="0" w:space="0" w:color="auto"/>
            <w:bottom w:val="none" w:sz="0" w:space="0" w:color="auto"/>
            <w:right w:val="none" w:sz="0" w:space="0" w:color="auto"/>
          </w:divBdr>
        </w:div>
        <w:div w:id="910890572">
          <w:marLeft w:val="0"/>
          <w:marRight w:val="0"/>
          <w:marTop w:val="0"/>
          <w:marBottom w:val="0"/>
          <w:divBdr>
            <w:top w:val="none" w:sz="0" w:space="0" w:color="auto"/>
            <w:left w:val="none" w:sz="0" w:space="0" w:color="auto"/>
            <w:bottom w:val="none" w:sz="0" w:space="0" w:color="auto"/>
            <w:right w:val="none" w:sz="0" w:space="0" w:color="auto"/>
          </w:divBdr>
        </w:div>
        <w:div w:id="985668960">
          <w:marLeft w:val="0"/>
          <w:marRight w:val="0"/>
          <w:marTop w:val="0"/>
          <w:marBottom w:val="0"/>
          <w:divBdr>
            <w:top w:val="none" w:sz="0" w:space="0" w:color="auto"/>
            <w:left w:val="none" w:sz="0" w:space="0" w:color="auto"/>
            <w:bottom w:val="none" w:sz="0" w:space="0" w:color="auto"/>
            <w:right w:val="none" w:sz="0" w:space="0" w:color="auto"/>
          </w:divBdr>
        </w:div>
        <w:div w:id="2040818382">
          <w:marLeft w:val="0"/>
          <w:marRight w:val="0"/>
          <w:marTop w:val="0"/>
          <w:marBottom w:val="0"/>
          <w:divBdr>
            <w:top w:val="none" w:sz="0" w:space="0" w:color="auto"/>
            <w:left w:val="none" w:sz="0" w:space="0" w:color="auto"/>
            <w:bottom w:val="none" w:sz="0" w:space="0" w:color="auto"/>
            <w:right w:val="none" w:sz="0" w:space="0" w:color="auto"/>
          </w:divBdr>
        </w:div>
        <w:div w:id="2145929112">
          <w:marLeft w:val="0"/>
          <w:marRight w:val="0"/>
          <w:marTop w:val="0"/>
          <w:marBottom w:val="0"/>
          <w:divBdr>
            <w:top w:val="none" w:sz="0" w:space="0" w:color="auto"/>
            <w:left w:val="none" w:sz="0" w:space="0" w:color="auto"/>
            <w:bottom w:val="none" w:sz="0" w:space="0" w:color="auto"/>
            <w:right w:val="none" w:sz="0" w:space="0" w:color="auto"/>
          </w:divBdr>
        </w:div>
      </w:divsChild>
    </w:div>
    <w:div w:id="212037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2700">
          <a:solidFill>
            <a:srgbClr val="63002C"/>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E0E11-7FC7-4EAA-869F-3DC5055F7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3312</Words>
  <Characters>1889</Characters>
  <Application>Microsoft Office Word</Application>
  <DocSecurity>0</DocSecurity>
  <Lines>15</Lines>
  <Paragraphs>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LinksUpToDate>false</LinksUpToDate>
  <CharactersWithSpaces>5191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2020-11-04T17:17:00Z</dcterms:created>
  <dcterms:modified xsi:type="dcterms:W3CDTF">2020-11-07T14:16:00Z</dcterms:modified>
</cp:coreProperties>
</file>