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3A630E" w14:textId="77777777" w:rsidR="00BE1C2E" w:rsidRDefault="00BE1C2E" w:rsidP="00806EE0">
      <w:pPr>
        <w:ind w:left="-567"/>
      </w:pPr>
    </w:p>
    <w:p w14:paraId="310E9F8E" w14:textId="77777777" w:rsidR="00BE1C2E" w:rsidRDefault="00BE1C2E" w:rsidP="00806EE0">
      <w:pPr>
        <w:ind w:left="-567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E1C2E" w14:paraId="0D45B99B" w14:textId="77777777" w:rsidTr="00067F88">
        <w:tc>
          <w:tcPr>
            <w:tcW w:w="3005" w:type="dxa"/>
          </w:tcPr>
          <w:p w14:paraId="2EC78E84" w14:textId="77777777" w:rsidR="00BE1C2E" w:rsidRDefault="00BE1C2E" w:rsidP="00806EE0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  <w:p w14:paraId="7DAA4DA5" w14:textId="5B5141D8" w:rsidR="00BE1C2E" w:rsidRDefault="00BE1C2E" w:rsidP="00806EE0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w:drawing>
                <wp:inline distT="0" distB="0" distL="0" distR="0" wp14:anchorId="5757D0D0" wp14:editId="1A63C2C4">
                  <wp:extent cx="1474342" cy="671830"/>
                  <wp:effectExtent l="0" t="0" r="0" b="0"/>
                  <wp:docPr id="17426196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619692" name="Picture 174261969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81" cy="713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4C878E67" w14:textId="77777777" w:rsidR="00BE1C2E" w:rsidRDefault="00BE1C2E" w:rsidP="00806EE0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  <w:p w14:paraId="0971AB0E" w14:textId="51AE1BA1" w:rsidR="00BE1C2E" w:rsidRDefault="00BE1C2E" w:rsidP="00806EE0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w:drawing>
                <wp:inline distT="0" distB="0" distL="0" distR="0" wp14:anchorId="1F66DCD0" wp14:editId="5B9C688D">
                  <wp:extent cx="1688465" cy="589484"/>
                  <wp:effectExtent l="0" t="0" r="0" b="0"/>
                  <wp:docPr id="6804482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448236" name="Picture 68044823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880" cy="617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44E7A818" w14:textId="77777777" w:rsidR="00BE1C2E" w:rsidRDefault="00BE1C2E" w:rsidP="00806EE0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  <w:p w14:paraId="68BBF227" w14:textId="4630F5B3" w:rsidR="00BE1C2E" w:rsidRDefault="00BE1C2E" w:rsidP="00806EE0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w:drawing>
                <wp:inline distT="0" distB="0" distL="0" distR="0" wp14:anchorId="5F4EB97B" wp14:editId="70969343">
                  <wp:extent cx="1880171" cy="720121"/>
                  <wp:effectExtent l="0" t="0" r="0" b="0"/>
                  <wp:docPr id="44111054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10548" name="Picture 4411105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851" cy="795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0FD86C" w14:textId="77777777" w:rsidR="00BE1C2E" w:rsidRDefault="00BE1C2E" w:rsidP="00806EE0">
      <w:pPr>
        <w:spacing w:line="240" w:lineRule="auto"/>
        <w:ind w:left="-567"/>
        <w:rPr>
          <w:rFonts w:ascii="Times New Roman" w:hAnsi="Times New Roman" w:cs="Times New Roman"/>
          <w:b/>
          <w:bCs/>
          <w:lang w:val="de-DE"/>
        </w:rPr>
      </w:pPr>
    </w:p>
    <w:p w14:paraId="582EBA63" w14:textId="6B099E6E" w:rsidR="00E012DC" w:rsidRDefault="00E012DC" w:rsidP="00806EE0">
      <w:pPr>
        <w:spacing w:line="240" w:lineRule="auto"/>
        <w:ind w:left="-567"/>
        <w:jc w:val="center"/>
        <w:rPr>
          <w:rFonts w:ascii="Times New Roman" w:hAnsi="Times New Roman" w:cs="Times New Roman"/>
          <w:b/>
          <w:bCs/>
          <w:lang w:val="de-DE"/>
        </w:rPr>
      </w:pPr>
      <w:r w:rsidRPr="00734A84">
        <w:rPr>
          <w:rFonts w:ascii="Times New Roman" w:hAnsi="Times New Roman" w:cs="Times New Roman"/>
          <w:b/>
          <w:bCs/>
          <w:lang w:val="de-DE"/>
        </w:rPr>
        <w:t>(</w:t>
      </w:r>
      <w:proofErr w:type="spellStart"/>
      <w:r w:rsidRPr="00734A84">
        <w:rPr>
          <w:rFonts w:ascii="Times New Roman" w:hAnsi="Times New Roman" w:cs="Times New Roman"/>
          <w:b/>
          <w:bCs/>
          <w:lang w:val="de-DE"/>
        </w:rPr>
        <w:t>Un</w:t>
      </w:r>
      <w:proofErr w:type="spellEnd"/>
      <w:r w:rsidRPr="00734A84">
        <w:rPr>
          <w:rFonts w:ascii="Times New Roman" w:hAnsi="Times New Roman" w:cs="Times New Roman"/>
          <w:b/>
          <w:bCs/>
          <w:lang w:val="de-DE"/>
        </w:rPr>
        <w:t>)</w:t>
      </w:r>
      <w:proofErr w:type="spellStart"/>
      <w:r w:rsidRPr="00734A84">
        <w:rPr>
          <w:rFonts w:ascii="Times New Roman" w:hAnsi="Times New Roman" w:cs="Times New Roman"/>
          <w:b/>
          <w:bCs/>
          <w:lang w:val="de-DE"/>
        </w:rPr>
        <w:t>vergänglichkeit</w:t>
      </w:r>
      <w:proofErr w:type="spellEnd"/>
      <w:r w:rsidRPr="00734A84">
        <w:rPr>
          <w:rFonts w:ascii="Times New Roman" w:hAnsi="Times New Roman" w:cs="Times New Roman"/>
          <w:b/>
          <w:bCs/>
          <w:lang w:val="de-DE"/>
        </w:rPr>
        <w:t>. Einblicke in die österreichische Literatur</w:t>
      </w:r>
    </w:p>
    <w:p w14:paraId="22098600" w14:textId="457B6C32" w:rsidR="00E012DC" w:rsidRPr="00E012DC" w:rsidRDefault="00E012DC" w:rsidP="00806EE0">
      <w:pPr>
        <w:spacing w:line="240" w:lineRule="auto"/>
        <w:ind w:left="-567"/>
        <w:jc w:val="center"/>
        <w:rPr>
          <w:rFonts w:ascii="Times New Roman" w:hAnsi="Times New Roman" w:cs="Times New Roman"/>
          <w:lang w:val="de-DE"/>
        </w:rPr>
      </w:pPr>
      <w:r w:rsidRPr="00E012DC">
        <w:rPr>
          <w:rFonts w:ascii="Times New Roman" w:hAnsi="Times New Roman" w:cs="Times New Roman"/>
          <w:lang w:val="de-DE"/>
        </w:rPr>
        <w:t>Tagung der Alumni de</w:t>
      </w:r>
      <w:r w:rsidR="00AA6D5B">
        <w:rPr>
          <w:rFonts w:ascii="Times New Roman" w:hAnsi="Times New Roman" w:cs="Times New Roman"/>
          <w:lang w:val="de-DE"/>
        </w:rPr>
        <w:t>s</w:t>
      </w:r>
      <w:r w:rsidRPr="00E012DC">
        <w:rPr>
          <w:rFonts w:ascii="Times New Roman" w:hAnsi="Times New Roman" w:cs="Times New Roman"/>
          <w:lang w:val="de-DE"/>
        </w:rPr>
        <w:t xml:space="preserve"> Franz-Wefel-</w:t>
      </w:r>
      <w:r w:rsidR="000A0AB5">
        <w:rPr>
          <w:rFonts w:ascii="Times New Roman" w:hAnsi="Times New Roman" w:cs="Times New Roman"/>
          <w:lang w:val="de-DE"/>
        </w:rPr>
        <w:t>Exzellenzp</w:t>
      </w:r>
      <w:r w:rsidRPr="00E012DC">
        <w:rPr>
          <w:rFonts w:ascii="Times New Roman" w:hAnsi="Times New Roman" w:cs="Times New Roman"/>
          <w:lang w:val="de-DE"/>
        </w:rPr>
        <w:t xml:space="preserve">rogramms </w:t>
      </w:r>
    </w:p>
    <w:p w14:paraId="53E91657" w14:textId="249C43A0" w:rsidR="00E012DC" w:rsidRDefault="00E012DC" w:rsidP="00806EE0">
      <w:pPr>
        <w:spacing w:line="240" w:lineRule="auto"/>
        <w:ind w:left="-567"/>
        <w:jc w:val="center"/>
        <w:rPr>
          <w:rFonts w:ascii="Times New Roman" w:hAnsi="Times New Roman" w:cs="Times New Roman"/>
          <w:lang w:val="de-DE"/>
        </w:rPr>
      </w:pPr>
      <w:r w:rsidRPr="00E012DC">
        <w:rPr>
          <w:rFonts w:ascii="Times New Roman" w:hAnsi="Times New Roman" w:cs="Times New Roman"/>
          <w:lang w:val="de-DE"/>
        </w:rPr>
        <w:t>2</w:t>
      </w:r>
      <w:r w:rsidR="00337EEA">
        <w:rPr>
          <w:rFonts w:ascii="Times New Roman" w:hAnsi="Times New Roman" w:cs="Times New Roman"/>
          <w:lang w:val="de-DE"/>
        </w:rPr>
        <w:t>5</w:t>
      </w:r>
      <w:r w:rsidRPr="00E012DC">
        <w:rPr>
          <w:rFonts w:ascii="Times New Roman" w:hAnsi="Times New Roman" w:cs="Times New Roman"/>
          <w:lang w:val="de-DE"/>
        </w:rPr>
        <w:t>.</w:t>
      </w:r>
      <w:r w:rsidR="00441890">
        <w:rPr>
          <w:rFonts w:ascii="Times New Roman" w:hAnsi="Times New Roman" w:cs="Times New Roman"/>
          <w:lang w:val="de-DE"/>
        </w:rPr>
        <w:t>–</w:t>
      </w:r>
      <w:r w:rsidRPr="00E012DC">
        <w:rPr>
          <w:rFonts w:ascii="Times New Roman" w:hAnsi="Times New Roman" w:cs="Times New Roman"/>
          <w:lang w:val="de-DE"/>
        </w:rPr>
        <w:t>2</w:t>
      </w:r>
      <w:r w:rsidR="00337EEA">
        <w:rPr>
          <w:rFonts w:ascii="Times New Roman" w:hAnsi="Times New Roman" w:cs="Times New Roman"/>
          <w:lang w:val="de-DE"/>
        </w:rPr>
        <w:t>6</w:t>
      </w:r>
      <w:r w:rsidRPr="00E012DC">
        <w:rPr>
          <w:rFonts w:ascii="Times New Roman" w:hAnsi="Times New Roman" w:cs="Times New Roman"/>
          <w:lang w:val="de-DE"/>
        </w:rPr>
        <w:t>.10.2026, Vilnius</w:t>
      </w:r>
    </w:p>
    <w:p w14:paraId="42550AC4" w14:textId="0083A133" w:rsidR="00337EEA" w:rsidRDefault="00337EEA" w:rsidP="00806EE0">
      <w:pPr>
        <w:spacing w:line="240" w:lineRule="auto"/>
        <w:ind w:left="-567"/>
        <w:jc w:val="center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Tagungsort: </w:t>
      </w:r>
      <w:proofErr w:type="spellStart"/>
      <w:r w:rsidRPr="00337EEA">
        <w:rPr>
          <w:rFonts w:ascii="Times New Roman" w:hAnsi="Times New Roman" w:cs="Times New Roman"/>
          <w:lang w:val="de-DE"/>
        </w:rPr>
        <w:t>Universiteto</w:t>
      </w:r>
      <w:proofErr w:type="spellEnd"/>
      <w:r w:rsidRPr="00337EEA">
        <w:rPr>
          <w:rFonts w:ascii="Times New Roman" w:hAnsi="Times New Roman" w:cs="Times New Roman"/>
          <w:lang w:val="de-DE"/>
        </w:rPr>
        <w:t xml:space="preserve"> g. 5, LT-01131 Vilnius</w:t>
      </w:r>
      <w:r w:rsidR="00E53BFA">
        <w:rPr>
          <w:rFonts w:ascii="Times New Roman" w:hAnsi="Times New Roman" w:cs="Times New Roman"/>
          <w:lang w:val="de-DE"/>
        </w:rPr>
        <w:t xml:space="preserve">, </w:t>
      </w:r>
    </w:p>
    <w:p w14:paraId="233E3286" w14:textId="49144C66" w:rsidR="00337EEA" w:rsidRDefault="00E53BFA" w:rsidP="00806EE0">
      <w:pPr>
        <w:spacing w:line="240" w:lineRule="auto"/>
        <w:ind w:left="-567"/>
        <w:jc w:val="center"/>
        <w:rPr>
          <w:rFonts w:ascii="Times New Roman" w:hAnsi="Times New Roman" w:cs="Times New Roman"/>
          <w:lang w:val="de-DE"/>
        </w:rPr>
      </w:pPr>
      <w:r w:rsidRPr="00441890">
        <w:rPr>
          <w:rFonts w:ascii="Times New Roman" w:hAnsi="Times New Roman" w:cs="Times New Roman"/>
          <w:i/>
          <w:iCs/>
          <w:lang w:val="de-DE"/>
        </w:rPr>
        <w:t xml:space="preserve">Domus </w:t>
      </w:r>
      <w:proofErr w:type="spellStart"/>
      <w:r w:rsidR="00441890">
        <w:rPr>
          <w:rFonts w:ascii="Times New Roman" w:hAnsi="Times New Roman" w:cs="Times New Roman"/>
          <w:i/>
          <w:iCs/>
          <w:lang w:val="de-DE"/>
        </w:rPr>
        <w:t>p</w:t>
      </w:r>
      <w:r w:rsidRPr="00441890">
        <w:rPr>
          <w:rFonts w:ascii="Times New Roman" w:hAnsi="Times New Roman" w:cs="Times New Roman"/>
          <w:i/>
          <w:iCs/>
          <w:lang w:val="de-DE"/>
        </w:rPr>
        <w:t>hilologiae</w:t>
      </w:r>
      <w:proofErr w:type="spellEnd"/>
      <w:r>
        <w:rPr>
          <w:rFonts w:ascii="Times New Roman" w:hAnsi="Times New Roman" w:cs="Times New Roman"/>
          <w:lang w:val="de-DE"/>
        </w:rPr>
        <w:t>, Studienraum Germanistik (A9)</w:t>
      </w:r>
    </w:p>
    <w:p w14:paraId="64C243BA" w14:textId="77777777" w:rsidR="00307BC8" w:rsidRPr="00E012DC" w:rsidRDefault="00307BC8" w:rsidP="00806EE0">
      <w:pPr>
        <w:spacing w:line="240" w:lineRule="auto"/>
        <w:ind w:left="-567"/>
        <w:jc w:val="center"/>
        <w:rPr>
          <w:rFonts w:ascii="Times New Roman" w:hAnsi="Times New Roman" w:cs="Times New Roman"/>
          <w:lang w:val="de-DE"/>
        </w:rPr>
      </w:pPr>
    </w:p>
    <w:p w14:paraId="4AFA169B" w14:textId="75391C7D" w:rsidR="00F526DA" w:rsidRPr="00337EE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 w:rsidRPr="008D650B">
        <w:rPr>
          <w:rFonts w:ascii="Times New Roman" w:hAnsi="Times New Roman" w:cs="Times New Roman"/>
          <w:i/>
          <w:iCs/>
          <w:u w:val="single"/>
          <w:lang w:val="de-DE"/>
        </w:rPr>
        <w:t>25.09.2026: 1. Tag der Tagung</w:t>
      </w:r>
      <w:r w:rsidR="00337EEA">
        <w:rPr>
          <w:rFonts w:ascii="Times New Roman" w:hAnsi="Times New Roman" w:cs="Times New Roman"/>
          <w:lang w:val="de-DE"/>
        </w:rPr>
        <w:t xml:space="preserve"> </w:t>
      </w:r>
    </w:p>
    <w:p w14:paraId="52C837E4" w14:textId="1592435D" w:rsidR="00F526D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9:00–9:30: Anmeldung</w:t>
      </w:r>
    </w:p>
    <w:p w14:paraId="701F8A9B" w14:textId="3CDF0882" w:rsidR="00F526D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9:30–9:45: Begrüßung</w:t>
      </w:r>
    </w:p>
    <w:p w14:paraId="730D8E5C" w14:textId="2EFB80A4" w:rsidR="00664A29" w:rsidRPr="000A0AB5" w:rsidRDefault="00F526DA" w:rsidP="00806EE0">
      <w:pPr>
        <w:spacing w:line="240" w:lineRule="auto"/>
        <w:ind w:left="-567"/>
        <w:rPr>
          <w:rFonts w:ascii="Times New Roman" w:hAnsi="Times New Roman" w:cs="Times New Roman"/>
          <w:i/>
          <w:iCs/>
          <w:lang w:val="de-DE"/>
        </w:rPr>
      </w:pPr>
      <w:r>
        <w:rPr>
          <w:rFonts w:ascii="Times New Roman" w:hAnsi="Times New Roman" w:cs="Times New Roman"/>
          <w:lang w:val="de-DE"/>
        </w:rPr>
        <w:t xml:space="preserve">9:45–10:45: </w:t>
      </w:r>
      <w:r w:rsidRPr="00E53BFA">
        <w:rPr>
          <w:rFonts w:ascii="Times New Roman" w:hAnsi="Times New Roman" w:cs="Times New Roman"/>
          <w:b/>
          <w:bCs/>
          <w:lang w:val="de-DE"/>
        </w:rPr>
        <w:t>Plenarvortrag</w:t>
      </w:r>
      <w:r w:rsidR="00E53BFA">
        <w:rPr>
          <w:rFonts w:ascii="Times New Roman" w:hAnsi="Times New Roman" w:cs="Times New Roman"/>
          <w:lang w:val="de-DE"/>
        </w:rPr>
        <w:t>.</w:t>
      </w:r>
      <w:r w:rsidR="00CA7E10">
        <w:rPr>
          <w:rFonts w:ascii="Times New Roman" w:hAnsi="Times New Roman" w:cs="Times New Roman"/>
          <w:lang w:val="de-DE"/>
        </w:rPr>
        <w:t xml:space="preserve"> </w:t>
      </w:r>
      <w:r w:rsidR="00CA7E10" w:rsidRPr="00664A29">
        <w:rPr>
          <w:rFonts w:ascii="Times New Roman" w:hAnsi="Times New Roman" w:cs="Times New Roman"/>
          <w:lang w:val="de-DE"/>
        </w:rPr>
        <w:t>Werner</w:t>
      </w:r>
      <w:r w:rsidR="00CE5A72">
        <w:rPr>
          <w:rFonts w:ascii="Times New Roman" w:hAnsi="Times New Roman" w:cs="Times New Roman"/>
          <w:lang w:val="de-DE"/>
        </w:rPr>
        <w:t xml:space="preserve"> Michler (Österreich), </w:t>
      </w:r>
      <w:r w:rsidR="00CE5A72" w:rsidRPr="00CE5A72">
        <w:rPr>
          <w:rFonts w:ascii="Times New Roman" w:hAnsi="Times New Roman" w:cs="Times New Roman"/>
          <w:i/>
          <w:iCs/>
          <w:lang w:val="de-DE"/>
        </w:rPr>
        <w:t xml:space="preserve">„sein’ Zeit und sein </w:t>
      </w:r>
      <w:proofErr w:type="spellStart"/>
      <w:r w:rsidR="00CE5A72" w:rsidRPr="00CE5A72">
        <w:rPr>
          <w:rFonts w:ascii="Times New Roman" w:hAnsi="Times New Roman" w:cs="Times New Roman"/>
          <w:i/>
          <w:iCs/>
          <w:lang w:val="de-DE"/>
        </w:rPr>
        <w:t>Gesetzl</w:t>
      </w:r>
      <w:proofErr w:type="spellEnd"/>
      <w:r w:rsidR="00CE5A72" w:rsidRPr="00CE5A72">
        <w:rPr>
          <w:rFonts w:ascii="Times New Roman" w:hAnsi="Times New Roman" w:cs="Times New Roman"/>
          <w:i/>
          <w:iCs/>
          <w:lang w:val="de-DE"/>
        </w:rPr>
        <w:t>“</w:t>
      </w:r>
      <w:r w:rsidR="00664A29">
        <w:rPr>
          <w:rFonts w:ascii="Times New Roman" w:hAnsi="Times New Roman" w:cs="Times New Roman"/>
          <w:i/>
          <w:iCs/>
          <w:lang w:val="de-DE"/>
        </w:rPr>
        <w:t>.</w:t>
      </w:r>
      <w:r w:rsidR="00CE5A72" w:rsidRPr="00CE5A72">
        <w:rPr>
          <w:rFonts w:ascii="Times New Roman" w:hAnsi="Times New Roman" w:cs="Times New Roman"/>
          <w:i/>
          <w:iCs/>
          <w:lang w:val="de-DE"/>
        </w:rPr>
        <w:t xml:space="preserve"> Zeit und Geschichte in der österreichischen Literatur</w:t>
      </w:r>
    </w:p>
    <w:p w14:paraId="51361EEB" w14:textId="15E3BEAB" w:rsidR="00F526DA" w:rsidRPr="00E53BF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 w:rsidRPr="00E53BFA">
        <w:rPr>
          <w:rFonts w:ascii="Times New Roman" w:hAnsi="Times New Roman" w:cs="Times New Roman"/>
          <w:lang w:val="de-DE"/>
        </w:rPr>
        <w:t>10:45–11:00: Kaffeepause</w:t>
      </w:r>
    </w:p>
    <w:p w14:paraId="7CECDA3F" w14:textId="3EC590C1" w:rsidR="00F526D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11:00–13:00: </w:t>
      </w:r>
      <w:r w:rsidRPr="000A0AB5">
        <w:rPr>
          <w:rFonts w:ascii="Times New Roman" w:hAnsi="Times New Roman" w:cs="Times New Roman"/>
          <w:b/>
          <w:bCs/>
          <w:lang w:val="de-DE"/>
        </w:rPr>
        <w:t>Panel I</w:t>
      </w:r>
      <w:r>
        <w:rPr>
          <w:rFonts w:ascii="Times New Roman" w:hAnsi="Times New Roman" w:cs="Times New Roman"/>
          <w:lang w:val="de-DE"/>
        </w:rPr>
        <w:t xml:space="preserve"> (4 Vorträge, jeweils 30 Min (20</w:t>
      </w:r>
      <w:r w:rsidRPr="00F526DA">
        <w:rPr>
          <w:rFonts w:ascii="Times New Roman" w:hAnsi="Times New Roman" w:cs="Times New Roman"/>
          <w:lang w:val="de-DE"/>
        </w:rPr>
        <w:t>+10</w:t>
      </w:r>
      <w:r>
        <w:rPr>
          <w:rFonts w:ascii="Times New Roman" w:hAnsi="Times New Roman" w:cs="Times New Roman"/>
          <w:lang w:val="de-DE"/>
        </w:rPr>
        <w:t>)</w:t>
      </w:r>
    </w:p>
    <w:p w14:paraId="38DBA92E" w14:textId="66993C8C" w:rsidR="00261DD9" w:rsidRDefault="00261DD9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Moderation: </w:t>
      </w:r>
      <w:r w:rsidRPr="00F07BA6">
        <w:rPr>
          <w:rFonts w:ascii="Times New Roman" w:hAnsi="Times New Roman" w:cs="Times New Roman"/>
          <w:lang w:val="de-DE"/>
        </w:rPr>
        <w:t>Maria Endreva</w:t>
      </w:r>
    </w:p>
    <w:p w14:paraId="0E5DDBCD" w14:textId="611B45FC" w:rsidR="00F50382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1. Vortrag:</w:t>
      </w:r>
      <w:r w:rsidR="00F07BA6">
        <w:rPr>
          <w:rFonts w:ascii="Times New Roman" w:hAnsi="Times New Roman" w:cs="Times New Roman"/>
          <w:lang w:val="de-DE"/>
        </w:rPr>
        <w:t xml:space="preserve"> </w:t>
      </w:r>
      <w:r w:rsidR="00F50382" w:rsidRPr="00B37987">
        <w:rPr>
          <w:rFonts w:ascii="Times New Roman" w:hAnsi="Times New Roman" w:cs="Times New Roman"/>
          <w:lang w:val="de-DE"/>
        </w:rPr>
        <w:t>Thorsten Carstensen (Niederlande)</w:t>
      </w:r>
      <w:r w:rsidR="00F50382">
        <w:rPr>
          <w:rFonts w:ascii="Times New Roman" w:hAnsi="Times New Roman" w:cs="Times New Roman"/>
          <w:lang w:val="de-DE"/>
        </w:rPr>
        <w:t>,</w:t>
      </w:r>
      <w:r w:rsidR="00F50382" w:rsidRPr="00B37987">
        <w:rPr>
          <w:rFonts w:ascii="Times New Roman" w:hAnsi="Times New Roman" w:cs="Times New Roman"/>
          <w:lang w:val="de-DE"/>
        </w:rPr>
        <w:t xml:space="preserve"> „</w:t>
      </w:r>
      <w:r w:rsidR="00F50382" w:rsidRPr="00B37987">
        <w:rPr>
          <w:rFonts w:ascii="Times New Roman" w:hAnsi="Times New Roman" w:cs="Times New Roman"/>
          <w:i/>
          <w:iCs/>
          <w:lang w:val="de-DE"/>
        </w:rPr>
        <w:t>Räume der Erinnerung: Architektonische Figurationen der (</w:t>
      </w:r>
      <w:proofErr w:type="spellStart"/>
      <w:r w:rsidR="00F50382" w:rsidRPr="00B37987">
        <w:rPr>
          <w:rFonts w:ascii="Times New Roman" w:hAnsi="Times New Roman" w:cs="Times New Roman"/>
          <w:i/>
          <w:iCs/>
          <w:lang w:val="de-DE"/>
        </w:rPr>
        <w:t>Un</w:t>
      </w:r>
      <w:proofErr w:type="spellEnd"/>
      <w:r w:rsidR="00F50382" w:rsidRPr="00B37987">
        <w:rPr>
          <w:rFonts w:ascii="Times New Roman" w:hAnsi="Times New Roman" w:cs="Times New Roman"/>
          <w:i/>
          <w:iCs/>
          <w:lang w:val="de-DE"/>
        </w:rPr>
        <w:t>)</w:t>
      </w:r>
      <w:proofErr w:type="spellStart"/>
      <w:r w:rsidR="00F50382" w:rsidRPr="00B37987">
        <w:rPr>
          <w:rFonts w:ascii="Times New Roman" w:hAnsi="Times New Roman" w:cs="Times New Roman"/>
          <w:i/>
          <w:iCs/>
          <w:lang w:val="de-DE"/>
        </w:rPr>
        <w:t>vergänglichkeit</w:t>
      </w:r>
      <w:proofErr w:type="spellEnd"/>
      <w:r w:rsidR="00F50382" w:rsidRPr="00B37987">
        <w:rPr>
          <w:rFonts w:ascii="Times New Roman" w:hAnsi="Times New Roman" w:cs="Times New Roman"/>
          <w:i/>
          <w:iCs/>
          <w:lang w:val="de-DE"/>
        </w:rPr>
        <w:t xml:space="preserve"> in Arno Geigers Roman </w:t>
      </w:r>
      <w:r w:rsidR="00F50382">
        <w:rPr>
          <w:rFonts w:ascii="Times New Roman" w:hAnsi="Times New Roman" w:cs="Times New Roman"/>
          <w:i/>
          <w:iCs/>
          <w:lang w:val="de-DE"/>
        </w:rPr>
        <w:t>„</w:t>
      </w:r>
      <w:r w:rsidR="00F50382" w:rsidRPr="00B37987">
        <w:rPr>
          <w:rFonts w:ascii="Times New Roman" w:hAnsi="Times New Roman" w:cs="Times New Roman"/>
          <w:i/>
          <w:iCs/>
          <w:lang w:val="de-DE"/>
        </w:rPr>
        <w:t>Es geht uns gut“</w:t>
      </w:r>
    </w:p>
    <w:p w14:paraId="5C8E1A3E" w14:textId="22A3E1FC" w:rsidR="00F526D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2. Vortrag: </w:t>
      </w:r>
      <w:r w:rsidR="00F07BA6" w:rsidRPr="00F07BA6">
        <w:rPr>
          <w:rFonts w:ascii="Times New Roman" w:hAnsi="Times New Roman" w:cs="Times New Roman"/>
          <w:lang w:val="de-DE"/>
        </w:rPr>
        <w:t>Maria Endreva (Bulgarien)</w:t>
      </w:r>
      <w:r w:rsidR="00F07BA6">
        <w:rPr>
          <w:rFonts w:ascii="Times New Roman" w:hAnsi="Times New Roman" w:cs="Times New Roman"/>
          <w:lang w:val="de-DE"/>
        </w:rPr>
        <w:t xml:space="preserve">, </w:t>
      </w:r>
      <w:r w:rsidR="00F07BA6" w:rsidRPr="00F07BA6">
        <w:rPr>
          <w:rFonts w:ascii="Times New Roman" w:hAnsi="Times New Roman" w:cs="Times New Roman"/>
          <w:i/>
          <w:iCs/>
          <w:lang w:val="de-DE"/>
        </w:rPr>
        <w:t xml:space="preserve">Unvergänglichkeit als poetologisches Prinzip: Zeit- und Erinnerungskonzepte in Robert Schindels </w:t>
      </w:r>
      <w:r w:rsidR="0087756C">
        <w:rPr>
          <w:rFonts w:ascii="Times New Roman" w:hAnsi="Times New Roman" w:cs="Times New Roman"/>
          <w:i/>
          <w:iCs/>
          <w:lang w:val="de-DE"/>
        </w:rPr>
        <w:t>„</w:t>
      </w:r>
      <w:r w:rsidR="00F07BA6" w:rsidRPr="00F07BA6">
        <w:rPr>
          <w:rFonts w:ascii="Times New Roman" w:hAnsi="Times New Roman" w:cs="Times New Roman"/>
          <w:i/>
          <w:iCs/>
          <w:lang w:val="de-DE"/>
        </w:rPr>
        <w:t>Kassandra“</w:t>
      </w:r>
    </w:p>
    <w:p w14:paraId="34196809" w14:textId="738A6D6E" w:rsidR="00F526D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3. Vortrag: </w:t>
      </w:r>
      <w:r w:rsidR="00F07BA6">
        <w:rPr>
          <w:rFonts w:ascii="Times New Roman" w:hAnsi="Times New Roman" w:cs="Times New Roman"/>
          <w:lang w:val="de-DE"/>
        </w:rPr>
        <w:t>Paola Di M</w:t>
      </w:r>
      <w:r w:rsidR="007F3D94">
        <w:rPr>
          <w:rFonts w:ascii="Times New Roman" w:hAnsi="Times New Roman" w:cs="Times New Roman"/>
          <w:lang w:val="de-DE"/>
        </w:rPr>
        <w:t>auro</w:t>
      </w:r>
      <w:r w:rsidR="00F07BA6">
        <w:rPr>
          <w:rFonts w:ascii="Times New Roman" w:hAnsi="Times New Roman" w:cs="Times New Roman"/>
          <w:lang w:val="de-DE"/>
        </w:rPr>
        <w:t xml:space="preserve"> (Italien), </w:t>
      </w:r>
      <w:r w:rsidR="00F07BA6" w:rsidRPr="00F07BA6">
        <w:rPr>
          <w:rFonts w:ascii="Times New Roman" w:hAnsi="Times New Roman" w:cs="Times New Roman"/>
          <w:i/>
          <w:iCs/>
          <w:lang w:val="de-DE"/>
        </w:rPr>
        <w:t xml:space="preserve">Mensch, Maschine, Unsterblichkeit. Präfigurationen des Jahres 2026 in Fritz Langs </w:t>
      </w:r>
      <w:r w:rsidR="0087756C">
        <w:rPr>
          <w:rFonts w:ascii="Times New Roman" w:hAnsi="Times New Roman" w:cs="Times New Roman"/>
          <w:i/>
          <w:iCs/>
          <w:lang w:val="de-DE"/>
        </w:rPr>
        <w:t>„</w:t>
      </w:r>
      <w:r w:rsidR="00F07BA6" w:rsidRPr="00F07BA6">
        <w:rPr>
          <w:rFonts w:ascii="Times New Roman" w:hAnsi="Times New Roman" w:cs="Times New Roman"/>
          <w:i/>
          <w:iCs/>
          <w:lang w:val="de-DE"/>
        </w:rPr>
        <w:t>Metropolis</w:t>
      </w:r>
      <w:r w:rsidR="0087756C">
        <w:rPr>
          <w:rFonts w:ascii="Times New Roman" w:hAnsi="Times New Roman" w:cs="Times New Roman"/>
          <w:i/>
          <w:iCs/>
          <w:lang w:val="de-DE"/>
        </w:rPr>
        <w:t>“</w:t>
      </w:r>
    </w:p>
    <w:p w14:paraId="5BEB9669" w14:textId="36157DAA" w:rsidR="00F526DA" w:rsidRPr="00D953E8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4. </w:t>
      </w:r>
      <w:r w:rsidR="00D953E8">
        <w:rPr>
          <w:rFonts w:ascii="Times New Roman" w:hAnsi="Times New Roman" w:cs="Times New Roman"/>
          <w:lang w:val="de-DE"/>
        </w:rPr>
        <w:t xml:space="preserve">Vortrag: </w:t>
      </w:r>
      <w:r w:rsidR="00D953E8" w:rsidRPr="00D953E8">
        <w:rPr>
          <w:rFonts w:ascii="Times New Roman" w:hAnsi="Times New Roman" w:cs="Times New Roman"/>
          <w:lang w:val="de-DE"/>
        </w:rPr>
        <w:t>Tamás Lénárt</w:t>
      </w:r>
      <w:r w:rsidR="00D953E8">
        <w:rPr>
          <w:rFonts w:ascii="Times New Roman" w:hAnsi="Times New Roman" w:cs="Times New Roman"/>
          <w:lang w:val="de-DE"/>
        </w:rPr>
        <w:t xml:space="preserve"> (Ungarn), </w:t>
      </w:r>
      <w:r w:rsidR="00D953E8" w:rsidRPr="00D953E8">
        <w:rPr>
          <w:rFonts w:ascii="Times New Roman" w:hAnsi="Times New Roman" w:cs="Times New Roman"/>
          <w:i/>
          <w:iCs/>
          <w:lang w:val="de-DE"/>
        </w:rPr>
        <w:t xml:space="preserve">Über das Konzept des „eigenen Todes” bei Rainer Maria Rilke und </w:t>
      </w:r>
      <w:proofErr w:type="spellStart"/>
      <w:r w:rsidR="00D953E8" w:rsidRPr="00D953E8">
        <w:rPr>
          <w:rFonts w:ascii="Times New Roman" w:hAnsi="Times New Roman" w:cs="Times New Roman"/>
          <w:i/>
          <w:iCs/>
          <w:lang w:val="de-DE"/>
        </w:rPr>
        <w:t>Péter</w:t>
      </w:r>
      <w:proofErr w:type="spellEnd"/>
      <w:r w:rsidR="00D953E8" w:rsidRPr="00D953E8">
        <w:rPr>
          <w:rFonts w:ascii="Times New Roman" w:hAnsi="Times New Roman" w:cs="Times New Roman"/>
          <w:i/>
          <w:iCs/>
          <w:lang w:val="de-DE"/>
        </w:rPr>
        <w:t xml:space="preserve"> Nádas</w:t>
      </w:r>
    </w:p>
    <w:p w14:paraId="3B941AED" w14:textId="64227233" w:rsidR="00F526DA" w:rsidRPr="00E53BF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 w:rsidRPr="00E53BFA">
        <w:rPr>
          <w:rFonts w:ascii="Times New Roman" w:hAnsi="Times New Roman" w:cs="Times New Roman"/>
          <w:lang w:val="de-DE"/>
        </w:rPr>
        <w:t>13:00–14:30 Mittagessen</w:t>
      </w:r>
      <w:r w:rsidR="00B870B9">
        <w:rPr>
          <w:rFonts w:ascii="Times New Roman" w:hAnsi="Times New Roman" w:cs="Times New Roman"/>
          <w:lang w:val="de-DE"/>
        </w:rPr>
        <w:t xml:space="preserve"> (</w:t>
      </w:r>
      <w:r w:rsidR="0035362B">
        <w:rPr>
          <w:rFonts w:ascii="Times New Roman" w:hAnsi="Times New Roman" w:cs="Times New Roman"/>
          <w:lang w:val="de-DE"/>
        </w:rPr>
        <w:t xml:space="preserve">„Grey“, </w:t>
      </w:r>
      <w:proofErr w:type="spellStart"/>
      <w:r w:rsidR="00B870B9" w:rsidRPr="00B870B9">
        <w:rPr>
          <w:rFonts w:ascii="Times New Roman" w:hAnsi="Times New Roman" w:cs="Times New Roman"/>
          <w:lang w:val="de-DE"/>
        </w:rPr>
        <w:t>Pilies</w:t>
      </w:r>
      <w:proofErr w:type="spellEnd"/>
      <w:r w:rsidR="00B870B9" w:rsidRPr="00B870B9">
        <w:rPr>
          <w:rFonts w:ascii="Times New Roman" w:hAnsi="Times New Roman" w:cs="Times New Roman"/>
          <w:lang w:val="de-DE"/>
        </w:rPr>
        <w:t xml:space="preserve"> g. 2, Vilnius 01124</w:t>
      </w:r>
      <w:r w:rsidR="00B870B9">
        <w:rPr>
          <w:rFonts w:ascii="Times New Roman" w:hAnsi="Times New Roman" w:cs="Times New Roman"/>
          <w:lang w:val="de-DE"/>
        </w:rPr>
        <w:t>)</w:t>
      </w:r>
    </w:p>
    <w:p w14:paraId="26383071" w14:textId="2477A57B" w:rsidR="00F526D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14:30–16:</w:t>
      </w:r>
      <w:r w:rsidR="00F07BA6">
        <w:rPr>
          <w:rFonts w:ascii="Times New Roman" w:hAnsi="Times New Roman" w:cs="Times New Roman"/>
          <w:lang w:val="de-DE"/>
        </w:rPr>
        <w:t>0</w:t>
      </w:r>
      <w:r>
        <w:rPr>
          <w:rFonts w:ascii="Times New Roman" w:hAnsi="Times New Roman" w:cs="Times New Roman"/>
          <w:lang w:val="de-DE"/>
        </w:rPr>
        <w:t xml:space="preserve">0 </w:t>
      </w:r>
      <w:r w:rsidRPr="00E53BFA">
        <w:rPr>
          <w:rFonts w:ascii="Times New Roman" w:hAnsi="Times New Roman" w:cs="Times New Roman"/>
          <w:b/>
          <w:bCs/>
          <w:lang w:val="de-DE"/>
        </w:rPr>
        <w:t>Panel II</w:t>
      </w:r>
      <w:r>
        <w:rPr>
          <w:rFonts w:ascii="Times New Roman" w:hAnsi="Times New Roman" w:cs="Times New Roman"/>
          <w:lang w:val="de-DE"/>
        </w:rPr>
        <w:t xml:space="preserve"> (3 Vorträge, jeweils 30 Min) </w:t>
      </w:r>
    </w:p>
    <w:p w14:paraId="7456ED37" w14:textId="04C67323" w:rsidR="00261DD9" w:rsidRDefault="00261DD9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Moderation: Jelena Spreicer</w:t>
      </w:r>
    </w:p>
    <w:p w14:paraId="36786EC2" w14:textId="28FF9FF7" w:rsidR="00F50382" w:rsidRDefault="00F526DA" w:rsidP="00806EE0">
      <w:pPr>
        <w:pStyle w:val="ListParagraph"/>
        <w:numPr>
          <w:ilvl w:val="0"/>
          <w:numId w:val="4"/>
        </w:numPr>
        <w:spacing w:line="240" w:lineRule="auto"/>
        <w:ind w:left="-567" w:firstLine="0"/>
        <w:contextualSpacing w:val="0"/>
        <w:rPr>
          <w:rFonts w:ascii="Times New Roman" w:hAnsi="Times New Roman" w:cs="Times New Roman"/>
          <w:lang w:val="de-DE"/>
        </w:rPr>
      </w:pPr>
      <w:r w:rsidRPr="00F07BA6">
        <w:rPr>
          <w:rFonts w:ascii="Times New Roman" w:hAnsi="Times New Roman" w:cs="Times New Roman"/>
          <w:lang w:val="de-DE"/>
        </w:rPr>
        <w:t xml:space="preserve">Vortrag: </w:t>
      </w:r>
      <w:r w:rsidR="001001B2" w:rsidRPr="00F415A5">
        <w:rPr>
          <w:rFonts w:ascii="Times New Roman" w:hAnsi="Times New Roman" w:cs="Times New Roman"/>
          <w:lang w:val="de-DE"/>
        </w:rPr>
        <w:t>Irma Durakovi</w:t>
      </w:r>
      <w:r w:rsidR="001001B2" w:rsidRPr="0087756C">
        <w:rPr>
          <w:rFonts w:ascii="Times New Roman" w:hAnsi="Times New Roman" w:cs="Times New Roman"/>
          <w:lang w:val="de-DE"/>
        </w:rPr>
        <w:t>ć</w:t>
      </w:r>
      <w:r w:rsidR="001001B2" w:rsidRPr="00F415A5">
        <w:rPr>
          <w:rFonts w:ascii="Times New Roman" w:hAnsi="Times New Roman" w:cs="Times New Roman"/>
          <w:lang w:val="de-DE"/>
        </w:rPr>
        <w:t xml:space="preserve"> (Bosnien und Herzegowina), </w:t>
      </w:r>
      <w:r w:rsidR="001001B2" w:rsidRPr="00F415A5">
        <w:rPr>
          <w:rFonts w:ascii="Times New Roman" w:hAnsi="Times New Roman" w:cs="Times New Roman"/>
          <w:i/>
          <w:iCs/>
          <w:lang w:val="de-DE"/>
        </w:rPr>
        <w:t>Wenn die Zeit stillsteht.</w:t>
      </w:r>
      <w:r w:rsidR="001001B2">
        <w:rPr>
          <w:rFonts w:ascii="Times New Roman" w:hAnsi="Times New Roman" w:cs="Times New Roman"/>
          <w:i/>
          <w:iCs/>
          <w:lang w:val="de-DE"/>
        </w:rPr>
        <w:t xml:space="preserve"> </w:t>
      </w:r>
      <w:r w:rsidR="001001B2" w:rsidRPr="00F415A5">
        <w:rPr>
          <w:rFonts w:ascii="Times New Roman" w:hAnsi="Times New Roman" w:cs="Times New Roman"/>
          <w:i/>
          <w:iCs/>
          <w:lang w:val="de-DE"/>
        </w:rPr>
        <w:t>Zur Konstruktion von Zeit in Perutz' Werk</w:t>
      </w:r>
    </w:p>
    <w:p w14:paraId="613A1075" w14:textId="6F6C4E2A" w:rsidR="00F415A5" w:rsidRPr="00F50382" w:rsidRDefault="00B37987" w:rsidP="00806EE0">
      <w:pPr>
        <w:pStyle w:val="ListParagraph"/>
        <w:numPr>
          <w:ilvl w:val="0"/>
          <w:numId w:val="4"/>
        </w:numPr>
        <w:spacing w:line="240" w:lineRule="auto"/>
        <w:ind w:left="-567" w:firstLine="0"/>
        <w:contextualSpacing w:val="0"/>
        <w:rPr>
          <w:rFonts w:ascii="Times New Roman" w:hAnsi="Times New Roman" w:cs="Times New Roman"/>
          <w:lang w:val="de-DE"/>
        </w:rPr>
      </w:pPr>
      <w:r w:rsidRPr="00F50382">
        <w:rPr>
          <w:rFonts w:ascii="Times New Roman" w:hAnsi="Times New Roman" w:cs="Times New Roman"/>
          <w:lang w:val="de-DE"/>
        </w:rPr>
        <w:lastRenderedPageBreak/>
        <w:t xml:space="preserve">Vortrag: </w:t>
      </w:r>
      <w:r w:rsidR="00F50382" w:rsidRPr="00F50382">
        <w:rPr>
          <w:rFonts w:ascii="Times New Roman" w:hAnsi="Times New Roman" w:cs="Times New Roman"/>
          <w:lang w:val="de-DE"/>
        </w:rPr>
        <w:t xml:space="preserve">  </w:t>
      </w:r>
      <w:r w:rsidR="001001B2" w:rsidRPr="00F07BA6">
        <w:rPr>
          <w:rFonts w:ascii="Times New Roman" w:hAnsi="Times New Roman" w:cs="Times New Roman"/>
          <w:lang w:val="de-DE"/>
        </w:rPr>
        <w:t xml:space="preserve">Marijan Bobinac (Kroatien), </w:t>
      </w:r>
      <w:r w:rsidR="001001B2" w:rsidRPr="00F07BA6">
        <w:rPr>
          <w:rFonts w:ascii="Times New Roman" w:hAnsi="Times New Roman" w:cs="Times New Roman"/>
          <w:i/>
          <w:iCs/>
          <w:lang w:val="de-DE"/>
        </w:rPr>
        <w:t xml:space="preserve">Magris' 'habsburgischer Mythos' und Werfels Essay </w:t>
      </w:r>
      <w:r w:rsidR="001001B2">
        <w:rPr>
          <w:rFonts w:ascii="Times New Roman" w:hAnsi="Times New Roman" w:cs="Times New Roman"/>
          <w:i/>
          <w:iCs/>
          <w:lang w:val="de-DE"/>
        </w:rPr>
        <w:t>„</w:t>
      </w:r>
      <w:r w:rsidR="001001B2" w:rsidRPr="00F07BA6">
        <w:rPr>
          <w:rFonts w:ascii="Times New Roman" w:hAnsi="Times New Roman" w:cs="Times New Roman"/>
          <w:i/>
          <w:iCs/>
          <w:lang w:val="de-DE"/>
        </w:rPr>
        <w:t>Ein Versuch über das Kaisertum Österreich</w:t>
      </w:r>
      <w:r w:rsidR="001001B2">
        <w:rPr>
          <w:rFonts w:ascii="Times New Roman" w:hAnsi="Times New Roman" w:cs="Times New Roman"/>
          <w:i/>
          <w:iCs/>
          <w:lang w:val="de-DE"/>
        </w:rPr>
        <w:t>“</w:t>
      </w:r>
      <w:r w:rsidR="001001B2" w:rsidRPr="00F07BA6">
        <w:rPr>
          <w:rFonts w:ascii="Times New Roman" w:hAnsi="Times New Roman" w:cs="Times New Roman"/>
          <w:i/>
          <w:iCs/>
          <w:lang w:val="de-DE"/>
        </w:rPr>
        <w:t xml:space="preserve"> (1936). Zur (</w:t>
      </w:r>
      <w:proofErr w:type="spellStart"/>
      <w:r w:rsidR="001001B2" w:rsidRPr="00F07BA6">
        <w:rPr>
          <w:rFonts w:ascii="Times New Roman" w:hAnsi="Times New Roman" w:cs="Times New Roman"/>
          <w:i/>
          <w:iCs/>
          <w:lang w:val="de-DE"/>
        </w:rPr>
        <w:t>Un</w:t>
      </w:r>
      <w:proofErr w:type="spellEnd"/>
      <w:r w:rsidR="001001B2" w:rsidRPr="00F07BA6">
        <w:rPr>
          <w:rFonts w:ascii="Times New Roman" w:hAnsi="Times New Roman" w:cs="Times New Roman"/>
          <w:i/>
          <w:iCs/>
          <w:lang w:val="de-DE"/>
        </w:rPr>
        <w:t>)</w:t>
      </w:r>
      <w:proofErr w:type="spellStart"/>
      <w:r w:rsidR="001001B2" w:rsidRPr="00F07BA6">
        <w:rPr>
          <w:rFonts w:ascii="Times New Roman" w:hAnsi="Times New Roman" w:cs="Times New Roman"/>
          <w:i/>
          <w:iCs/>
          <w:lang w:val="de-DE"/>
        </w:rPr>
        <w:t>vergänglichkeit</w:t>
      </w:r>
      <w:proofErr w:type="spellEnd"/>
      <w:r w:rsidR="001001B2" w:rsidRPr="00F07BA6">
        <w:rPr>
          <w:rFonts w:ascii="Times New Roman" w:hAnsi="Times New Roman" w:cs="Times New Roman"/>
          <w:i/>
          <w:iCs/>
          <w:lang w:val="de-DE"/>
        </w:rPr>
        <w:t xml:space="preserve"> eines theoretischen Modells in der österreichischen </w:t>
      </w:r>
      <w:r w:rsidR="001001B2" w:rsidRPr="0087756C">
        <w:rPr>
          <w:rFonts w:ascii="Times New Roman" w:hAnsi="Times New Roman" w:cs="Times New Roman"/>
          <w:i/>
          <w:iCs/>
          <w:lang w:val="de-DE"/>
        </w:rPr>
        <w:t>Literatur</w:t>
      </w:r>
    </w:p>
    <w:p w14:paraId="3F99C6FB" w14:textId="24DF76E6" w:rsidR="00F526DA" w:rsidRPr="00F415A5" w:rsidRDefault="00F526DA" w:rsidP="00806EE0">
      <w:pPr>
        <w:pStyle w:val="ListParagraph"/>
        <w:numPr>
          <w:ilvl w:val="0"/>
          <w:numId w:val="4"/>
        </w:numPr>
        <w:spacing w:line="240" w:lineRule="auto"/>
        <w:ind w:left="-567" w:firstLine="0"/>
        <w:contextualSpacing w:val="0"/>
        <w:rPr>
          <w:rFonts w:ascii="Times New Roman" w:hAnsi="Times New Roman" w:cs="Times New Roman"/>
          <w:lang w:val="de-DE"/>
        </w:rPr>
      </w:pPr>
      <w:r w:rsidRPr="00F415A5">
        <w:rPr>
          <w:rFonts w:ascii="Times New Roman" w:hAnsi="Times New Roman" w:cs="Times New Roman"/>
          <w:lang w:val="de-DE"/>
        </w:rPr>
        <w:t xml:space="preserve">Vortrag: </w:t>
      </w:r>
      <w:r w:rsidR="001001B2" w:rsidRPr="00F50382">
        <w:rPr>
          <w:rFonts w:ascii="Times New Roman" w:hAnsi="Times New Roman" w:cs="Times New Roman"/>
          <w:lang w:val="de-DE"/>
        </w:rPr>
        <w:t xml:space="preserve">Kalina </w:t>
      </w:r>
      <w:proofErr w:type="spellStart"/>
      <w:r w:rsidR="001001B2" w:rsidRPr="00F50382">
        <w:rPr>
          <w:rFonts w:ascii="Times New Roman" w:hAnsi="Times New Roman" w:cs="Times New Roman"/>
          <w:lang w:val="de-DE"/>
        </w:rPr>
        <w:t>Kupczyńska</w:t>
      </w:r>
      <w:proofErr w:type="spellEnd"/>
      <w:r w:rsidR="001001B2" w:rsidRPr="00F50382">
        <w:rPr>
          <w:rFonts w:ascii="Times New Roman" w:hAnsi="Times New Roman" w:cs="Times New Roman"/>
          <w:lang w:val="de-DE"/>
        </w:rPr>
        <w:t xml:space="preserve"> (Polen), </w:t>
      </w:r>
      <w:r w:rsidR="001001B2" w:rsidRPr="00F5038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Gewalt der Tradition</w:t>
      </w:r>
      <w:r w:rsidR="001001B2" w:rsidRPr="00F50382">
        <w:rPr>
          <w:rFonts w:ascii="Times New Roman" w:hAnsi="Times New Roman" w:cs="Times New Roman"/>
          <w:i/>
          <w:iCs/>
          <w:lang w:val="de-DE"/>
        </w:rPr>
        <w:t>. Zeitlichkeit und die Erzählbarkeit der österreichischen Provinz seit 2000</w:t>
      </w:r>
    </w:p>
    <w:p w14:paraId="2EF6B142" w14:textId="7454E0A0" w:rsidR="00F526D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</w:t>
      </w:r>
      <w:r w:rsidR="00BF5760">
        <w:rPr>
          <w:rFonts w:ascii="Times New Roman" w:hAnsi="Times New Roman" w:cs="Times New Roman"/>
          <w:lang w:val="de-DE"/>
        </w:rPr>
        <w:t>6</w:t>
      </w:r>
      <w:r>
        <w:rPr>
          <w:rFonts w:ascii="Times New Roman" w:hAnsi="Times New Roman" w:cs="Times New Roman"/>
          <w:lang w:val="de-DE"/>
        </w:rPr>
        <w:t>:</w:t>
      </w:r>
      <w:r w:rsidR="00BF5760">
        <w:rPr>
          <w:rFonts w:ascii="Times New Roman" w:hAnsi="Times New Roman" w:cs="Times New Roman"/>
          <w:lang w:val="de-DE"/>
        </w:rPr>
        <w:t>3</w:t>
      </w:r>
      <w:r>
        <w:rPr>
          <w:rFonts w:ascii="Times New Roman" w:hAnsi="Times New Roman" w:cs="Times New Roman"/>
          <w:lang w:val="de-DE"/>
        </w:rPr>
        <w:t>0–18:</w:t>
      </w:r>
      <w:r w:rsidR="00BF5760">
        <w:rPr>
          <w:rFonts w:ascii="Times New Roman" w:hAnsi="Times New Roman" w:cs="Times New Roman"/>
          <w:lang w:val="de-DE"/>
        </w:rPr>
        <w:t>0</w:t>
      </w:r>
      <w:r>
        <w:rPr>
          <w:rFonts w:ascii="Times New Roman" w:hAnsi="Times New Roman" w:cs="Times New Roman"/>
          <w:lang w:val="de-DE"/>
        </w:rPr>
        <w:t>0 Besuch im Lesesaal</w:t>
      </w:r>
      <w:r w:rsidR="00051F72">
        <w:rPr>
          <w:rFonts w:ascii="Times New Roman" w:hAnsi="Times New Roman" w:cs="Times New Roman"/>
          <w:lang w:val="de-DE"/>
        </w:rPr>
        <w:t xml:space="preserve"> der österreichischen Literatur</w:t>
      </w:r>
      <w:r w:rsidR="001D6531">
        <w:rPr>
          <w:rFonts w:ascii="Times New Roman" w:hAnsi="Times New Roman" w:cs="Times New Roman"/>
          <w:lang w:val="de-DE"/>
        </w:rPr>
        <w:t xml:space="preserve"> (</w:t>
      </w:r>
      <w:proofErr w:type="spellStart"/>
      <w:r w:rsidR="00051F72" w:rsidRPr="00051F72">
        <w:rPr>
          <w:rFonts w:ascii="Times New Roman" w:hAnsi="Times New Roman" w:cs="Times New Roman"/>
          <w:lang w:val="de-DE"/>
        </w:rPr>
        <w:t>Trakų</w:t>
      </w:r>
      <w:proofErr w:type="spellEnd"/>
      <w:r w:rsidR="00051F72" w:rsidRPr="00051F72">
        <w:rPr>
          <w:rFonts w:ascii="Times New Roman" w:hAnsi="Times New Roman" w:cs="Times New Roman"/>
          <w:lang w:val="de-DE"/>
        </w:rPr>
        <w:t xml:space="preserve"> g. 10, LT-01132, Vilnius</w:t>
      </w:r>
      <w:r w:rsidR="001D6531">
        <w:rPr>
          <w:rFonts w:ascii="Times New Roman" w:hAnsi="Times New Roman" w:cs="Times New Roman"/>
          <w:lang w:val="de-DE"/>
        </w:rPr>
        <w:t>)</w:t>
      </w:r>
      <w:r w:rsidR="00051F72">
        <w:rPr>
          <w:rFonts w:ascii="Times New Roman" w:hAnsi="Times New Roman" w:cs="Times New Roman"/>
          <w:lang w:val="de-DE"/>
        </w:rPr>
        <w:t xml:space="preserve"> bzw. </w:t>
      </w:r>
      <w:r w:rsidR="00B870B9">
        <w:rPr>
          <w:rFonts w:ascii="Times New Roman" w:hAnsi="Times New Roman" w:cs="Times New Roman"/>
          <w:lang w:val="de-DE"/>
        </w:rPr>
        <w:t xml:space="preserve">Führung durch die historischen Säle der Universitätsbibliothek </w:t>
      </w:r>
    </w:p>
    <w:p w14:paraId="48FAEB58" w14:textId="23C3A8C9" w:rsidR="00F526DA" w:rsidRPr="00E53BFA" w:rsidRDefault="004D4758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19:00</w:t>
      </w:r>
      <w:r w:rsidR="00F526DA" w:rsidRPr="00E53BFA">
        <w:rPr>
          <w:rFonts w:ascii="Times New Roman" w:hAnsi="Times New Roman" w:cs="Times New Roman"/>
          <w:lang w:val="de-DE"/>
        </w:rPr>
        <w:t xml:space="preserve"> Konferenzdinner </w:t>
      </w:r>
      <w:r w:rsidR="00B870B9">
        <w:rPr>
          <w:rFonts w:ascii="Times New Roman" w:hAnsi="Times New Roman" w:cs="Times New Roman"/>
          <w:lang w:val="de-DE"/>
        </w:rPr>
        <w:t>(</w:t>
      </w:r>
      <w:r w:rsidR="0035362B">
        <w:rPr>
          <w:rFonts w:ascii="Times New Roman" w:hAnsi="Times New Roman" w:cs="Times New Roman"/>
          <w:lang w:val="de-DE"/>
        </w:rPr>
        <w:t xml:space="preserve">„La Boheme“, </w:t>
      </w:r>
      <w:proofErr w:type="spellStart"/>
      <w:r w:rsidR="00B870B9" w:rsidRPr="00B870B9">
        <w:rPr>
          <w:rFonts w:ascii="Times New Roman" w:hAnsi="Times New Roman" w:cs="Times New Roman"/>
          <w:lang w:val="de-DE"/>
        </w:rPr>
        <w:t>Šv</w:t>
      </w:r>
      <w:proofErr w:type="spellEnd"/>
      <w:r w:rsidR="00B870B9" w:rsidRPr="00B870B9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="00B870B9" w:rsidRPr="00B870B9">
        <w:rPr>
          <w:rFonts w:ascii="Times New Roman" w:hAnsi="Times New Roman" w:cs="Times New Roman"/>
          <w:lang w:val="de-DE"/>
        </w:rPr>
        <w:t>Ignoto</w:t>
      </w:r>
      <w:proofErr w:type="spellEnd"/>
      <w:r w:rsidR="00B870B9" w:rsidRPr="00B870B9">
        <w:rPr>
          <w:rFonts w:ascii="Times New Roman" w:hAnsi="Times New Roman" w:cs="Times New Roman"/>
          <w:lang w:val="de-DE"/>
        </w:rPr>
        <w:t xml:space="preserve"> g. 4, 01144 Vilnius</w:t>
      </w:r>
      <w:r w:rsidR="00B870B9">
        <w:rPr>
          <w:rFonts w:ascii="Times New Roman" w:hAnsi="Times New Roman" w:cs="Times New Roman"/>
          <w:lang w:val="de-DE"/>
        </w:rPr>
        <w:t>)</w:t>
      </w:r>
    </w:p>
    <w:p w14:paraId="5D237BEA" w14:textId="77777777" w:rsidR="00F526DA" w:rsidRPr="008D650B" w:rsidRDefault="00F526DA" w:rsidP="00806EE0">
      <w:pPr>
        <w:spacing w:line="240" w:lineRule="auto"/>
        <w:ind w:left="-567"/>
        <w:rPr>
          <w:rFonts w:ascii="Times New Roman" w:hAnsi="Times New Roman" w:cs="Times New Roman"/>
          <w:i/>
          <w:iCs/>
          <w:u w:val="single"/>
          <w:lang w:val="de-DE"/>
        </w:rPr>
      </w:pPr>
      <w:r w:rsidRPr="008D650B">
        <w:rPr>
          <w:rFonts w:ascii="Times New Roman" w:hAnsi="Times New Roman" w:cs="Times New Roman"/>
          <w:i/>
          <w:iCs/>
          <w:u w:val="single"/>
          <w:lang w:val="de-DE"/>
        </w:rPr>
        <w:t>26.09.2026: 2. Tag der Tagung</w:t>
      </w:r>
    </w:p>
    <w:p w14:paraId="4D4070F7" w14:textId="73B044C3" w:rsidR="00F526DA" w:rsidRDefault="00B22C59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10</w:t>
      </w:r>
      <w:r w:rsidR="00F526DA">
        <w:rPr>
          <w:rFonts w:ascii="Times New Roman" w:hAnsi="Times New Roman" w:cs="Times New Roman"/>
          <w:lang w:val="de-DE"/>
        </w:rPr>
        <w:t>:00–</w:t>
      </w:r>
      <w:r>
        <w:rPr>
          <w:rFonts w:ascii="Times New Roman" w:hAnsi="Times New Roman" w:cs="Times New Roman"/>
          <w:lang w:val="de-DE"/>
        </w:rPr>
        <w:t>10</w:t>
      </w:r>
      <w:r w:rsidR="00F526DA">
        <w:rPr>
          <w:rFonts w:ascii="Times New Roman" w:hAnsi="Times New Roman" w:cs="Times New Roman"/>
          <w:lang w:val="de-DE"/>
        </w:rPr>
        <w:t>:45</w:t>
      </w:r>
      <w:r w:rsidR="00E53BFA">
        <w:rPr>
          <w:rFonts w:ascii="Times New Roman" w:hAnsi="Times New Roman" w:cs="Times New Roman"/>
          <w:lang w:val="de-DE"/>
        </w:rPr>
        <w:t>:</w:t>
      </w:r>
      <w:r w:rsidR="00F526DA">
        <w:rPr>
          <w:rFonts w:ascii="Times New Roman" w:hAnsi="Times New Roman" w:cs="Times New Roman"/>
          <w:lang w:val="de-DE"/>
        </w:rPr>
        <w:t xml:space="preserve"> </w:t>
      </w:r>
      <w:r w:rsidR="00F526DA" w:rsidRPr="00E53BFA">
        <w:rPr>
          <w:rFonts w:ascii="Times New Roman" w:hAnsi="Times New Roman" w:cs="Times New Roman"/>
          <w:b/>
          <w:bCs/>
          <w:lang w:val="de-DE"/>
        </w:rPr>
        <w:t>Plenarvortrag</w:t>
      </w:r>
      <w:r w:rsidR="00E53BFA">
        <w:rPr>
          <w:rFonts w:ascii="Times New Roman" w:hAnsi="Times New Roman" w:cs="Times New Roman"/>
          <w:lang w:val="de-DE"/>
        </w:rPr>
        <w:t>.</w:t>
      </w:r>
      <w:r w:rsidR="00CA7E10">
        <w:rPr>
          <w:rFonts w:ascii="Times New Roman" w:hAnsi="Times New Roman" w:cs="Times New Roman"/>
          <w:lang w:val="de-DE"/>
        </w:rPr>
        <w:t xml:space="preserve"> </w:t>
      </w:r>
      <w:r w:rsidR="00261DD9" w:rsidRPr="00261DD9">
        <w:rPr>
          <w:rFonts w:ascii="Times New Roman" w:hAnsi="Times New Roman" w:cs="Times New Roman"/>
          <w:lang w:val="de-DE"/>
        </w:rPr>
        <w:t>Jelena Spreicer (</w:t>
      </w:r>
      <w:r w:rsidR="00261DD9">
        <w:rPr>
          <w:rFonts w:ascii="Times New Roman" w:hAnsi="Times New Roman" w:cs="Times New Roman"/>
          <w:lang w:val="de-DE"/>
        </w:rPr>
        <w:t>Kroatien</w:t>
      </w:r>
      <w:r w:rsidR="00261DD9" w:rsidRPr="00261DD9">
        <w:rPr>
          <w:rFonts w:ascii="Times New Roman" w:hAnsi="Times New Roman" w:cs="Times New Roman"/>
          <w:lang w:val="de-DE"/>
        </w:rPr>
        <w:t>)</w:t>
      </w:r>
      <w:r w:rsidR="00261DD9">
        <w:rPr>
          <w:rFonts w:ascii="Times New Roman" w:hAnsi="Times New Roman" w:cs="Times New Roman"/>
          <w:lang w:val="de-DE"/>
        </w:rPr>
        <w:t xml:space="preserve">: </w:t>
      </w:r>
      <w:r w:rsidR="00261DD9" w:rsidRPr="00261DD9">
        <w:rPr>
          <w:rFonts w:ascii="Times New Roman" w:hAnsi="Times New Roman" w:cs="Times New Roman"/>
          <w:i/>
          <w:iCs/>
          <w:lang w:val="de-DE"/>
        </w:rPr>
        <w:t>Jenseits von Fortschritt und Wiederkehr. Der utopische Roman als alternative Zeitlichkeit</w:t>
      </w:r>
    </w:p>
    <w:p w14:paraId="0A2716CF" w14:textId="4085C943" w:rsidR="002C5749" w:rsidRPr="00E53BFA" w:rsidRDefault="00B22C59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 w:rsidRPr="00E53BFA">
        <w:rPr>
          <w:rFonts w:ascii="Times New Roman" w:hAnsi="Times New Roman" w:cs="Times New Roman"/>
          <w:lang w:val="de-DE"/>
        </w:rPr>
        <w:t>10</w:t>
      </w:r>
      <w:r w:rsidR="00F526DA" w:rsidRPr="00E53BFA">
        <w:rPr>
          <w:rFonts w:ascii="Times New Roman" w:hAnsi="Times New Roman" w:cs="Times New Roman"/>
          <w:lang w:val="de-DE"/>
        </w:rPr>
        <w:t>:45–1</w:t>
      </w:r>
      <w:r w:rsidRPr="00E53BFA">
        <w:rPr>
          <w:rFonts w:ascii="Times New Roman" w:hAnsi="Times New Roman" w:cs="Times New Roman"/>
          <w:lang w:val="de-DE"/>
        </w:rPr>
        <w:t>1</w:t>
      </w:r>
      <w:r w:rsidR="002C5749" w:rsidRPr="00E53BFA">
        <w:rPr>
          <w:rFonts w:ascii="Times New Roman" w:hAnsi="Times New Roman" w:cs="Times New Roman"/>
          <w:lang w:val="de-DE"/>
        </w:rPr>
        <w:t>:00 Kaffeepause</w:t>
      </w:r>
    </w:p>
    <w:p w14:paraId="35559DE5" w14:textId="2004BAB1" w:rsidR="00F526D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</w:t>
      </w:r>
      <w:r w:rsidR="00B22C59">
        <w:rPr>
          <w:rFonts w:ascii="Times New Roman" w:hAnsi="Times New Roman" w:cs="Times New Roman"/>
          <w:lang w:val="de-DE"/>
        </w:rPr>
        <w:t>1</w:t>
      </w:r>
      <w:r>
        <w:rPr>
          <w:rFonts w:ascii="Times New Roman" w:hAnsi="Times New Roman" w:cs="Times New Roman"/>
          <w:lang w:val="de-DE"/>
        </w:rPr>
        <w:t>:00–1</w:t>
      </w:r>
      <w:r w:rsidR="00B22C59">
        <w:rPr>
          <w:rFonts w:ascii="Times New Roman" w:hAnsi="Times New Roman" w:cs="Times New Roman"/>
          <w:lang w:val="de-DE"/>
        </w:rPr>
        <w:t>3</w:t>
      </w:r>
      <w:r>
        <w:rPr>
          <w:rFonts w:ascii="Times New Roman" w:hAnsi="Times New Roman" w:cs="Times New Roman"/>
          <w:lang w:val="de-DE"/>
        </w:rPr>
        <w:t xml:space="preserve">:00 </w:t>
      </w:r>
      <w:r w:rsidRPr="00E53BFA">
        <w:rPr>
          <w:rFonts w:ascii="Times New Roman" w:hAnsi="Times New Roman" w:cs="Times New Roman"/>
          <w:b/>
          <w:bCs/>
          <w:lang w:val="de-DE"/>
        </w:rPr>
        <w:t>Panel III</w:t>
      </w:r>
      <w:r>
        <w:rPr>
          <w:rFonts w:ascii="Times New Roman" w:hAnsi="Times New Roman" w:cs="Times New Roman"/>
          <w:lang w:val="de-DE"/>
        </w:rPr>
        <w:t xml:space="preserve"> (4 Vorträge, jeweils 30 Min)</w:t>
      </w:r>
      <w:r w:rsidR="00261DD9">
        <w:rPr>
          <w:rFonts w:ascii="Times New Roman" w:hAnsi="Times New Roman" w:cs="Times New Roman"/>
          <w:lang w:val="de-DE"/>
        </w:rPr>
        <w:t>:</w:t>
      </w:r>
    </w:p>
    <w:p w14:paraId="34A8A348" w14:textId="1E834A28" w:rsidR="00261DD9" w:rsidRDefault="00261DD9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Moderation: Julius Barzdaitis</w:t>
      </w:r>
    </w:p>
    <w:p w14:paraId="38D0C5CC" w14:textId="62DB51E6" w:rsidR="00344EF9" w:rsidRDefault="00344EF9" w:rsidP="00806EE0">
      <w:pPr>
        <w:spacing w:line="240" w:lineRule="auto"/>
        <w:ind w:left="-567"/>
        <w:rPr>
          <w:rFonts w:ascii="Times New Roman" w:hAnsi="Times New Roman" w:cs="Times New Roman"/>
          <w:i/>
          <w:iCs/>
          <w:lang w:val="de-DE"/>
        </w:rPr>
      </w:pPr>
      <w:r>
        <w:rPr>
          <w:rFonts w:ascii="Times New Roman" w:hAnsi="Times New Roman" w:cs="Times New Roman"/>
          <w:lang w:val="de-DE"/>
        </w:rPr>
        <w:t xml:space="preserve">1. </w:t>
      </w:r>
      <w:r w:rsidR="002C5749" w:rsidRPr="00344EF9">
        <w:rPr>
          <w:rFonts w:ascii="Times New Roman" w:hAnsi="Times New Roman" w:cs="Times New Roman"/>
          <w:lang w:val="de-DE"/>
        </w:rPr>
        <w:t>Vortrag:</w:t>
      </w:r>
      <w:r w:rsidR="00BC621B" w:rsidRPr="00344EF9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BC621B" w:rsidRPr="00344EF9">
        <w:rPr>
          <w:rFonts w:ascii="Times New Roman" w:hAnsi="Times New Roman" w:cs="Times New Roman"/>
          <w:lang w:val="de-DE"/>
        </w:rPr>
        <w:t>Vahidin</w:t>
      </w:r>
      <w:proofErr w:type="spellEnd"/>
      <w:r w:rsidR="00BC621B" w:rsidRPr="00344EF9">
        <w:rPr>
          <w:rFonts w:ascii="Times New Roman" w:hAnsi="Times New Roman" w:cs="Times New Roman"/>
          <w:lang w:val="de-DE"/>
        </w:rPr>
        <w:t xml:space="preserve"> Preljević (Bosnien und Herzegowina), </w:t>
      </w:r>
      <w:r w:rsidR="00905809">
        <w:rPr>
          <w:rFonts w:ascii="Times New Roman" w:hAnsi="Times New Roman" w:cs="Times New Roman"/>
          <w:lang w:val="de-DE"/>
        </w:rPr>
        <w:t>„</w:t>
      </w:r>
      <w:r w:rsidR="00BC621B" w:rsidRPr="00344EF9">
        <w:rPr>
          <w:rFonts w:ascii="Times New Roman" w:hAnsi="Times New Roman" w:cs="Times New Roman"/>
          <w:i/>
          <w:iCs/>
          <w:lang w:val="de-DE"/>
        </w:rPr>
        <w:t xml:space="preserve">Tempo, aber nicht </w:t>
      </w:r>
      <w:proofErr w:type="spellStart"/>
      <w:r w:rsidR="00BC621B" w:rsidRPr="00344EF9">
        <w:rPr>
          <w:rFonts w:ascii="Times New Roman" w:hAnsi="Times New Roman" w:cs="Times New Roman"/>
          <w:i/>
          <w:iCs/>
          <w:lang w:val="de-DE"/>
        </w:rPr>
        <w:t>zuviel</w:t>
      </w:r>
      <w:proofErr w:type="spellEnd"/>
      <w:r w:rsidR="00BC621B" w:rsidRPr="00344EF9">
        <w:rPr>
          <w:rFonts w:ascii="Times New Roman" w:hAnsi="Times New Roman" w:cs="Times New Roman"/>
          <w:i/>
          <w:iCs/>
          <w:lang w:val="de-DE"/>
        </w:rPr>
        <w:t xml:space="preserve"> Tempo“ Phantasmen der Modernität und Zeitdiskurse in Musils </w:t>
      </w:r>
      <w:r w:rsidR="00905809">
        <w:rPr>
          <w:rFonts w:ascii="Times New Roman" w:hAnsi="Times New Roman" w:cs="Times New Roman"/>
          <w:i/>
          <w:iCs/>
          <w:lang w:val="de-DE"/>
        </w:rPr>
        <w:t>„</w:t>
      </w:r>
      <w:r w:rsidR="00BC621B" w:rsidRPr="00344EF9">
        <w:rPr>
          <w:rFonts w:ascii="Times New Roman" w:hAnsi="Times New Roman" w:cs="Times New Roman"/>
          <w:i/>
          <w:iCs/>
          <w:lang w:val="de-DE"/>
        </w:rPr>
        <w:t>Mann ohne Eigenschaften</w:t>
      </w:r>
      <w:r w:rsidR="00905809">
        <w:rPr>
          <w:rFonts w:ascii="Times New Roman" w:hAnsi="Times New Roman" w:cs="Times New Roman"/>
          <w:i/>
          <w:iCs/>
          <w:lang w:val="de-DE"/>
        </w:rPr>
        <w:t>“</w:t>
      </w:r>
      <w:r w:rsidRPr="00344EF9">
        <w:rPr>
          <w:rFonts w:ascii="Times New Roman" w:hAnsi="Times New Roman" w:cs="Times New Roman"/>
          <w:i/>
          <w:iCs/>
          <w:lang w:val="de-DE"/>
        </w:rPr>
        <w:t xml:space="preserve"> </w:t>
      </w:r>
    </w:p>
    <w:p w14:paraId="455DEBED" w14:textId="21AB2EA1" w:rsidR="00344EF9" w:rsidRPr="00FC16D8" w:rsidRDefault="00344EF9" w:rsidP="00806EE0">
      <w:pPr>
        <w:spacing w:line="240" w:lineRule="auto"/>
        <w:ind w:left="-567"/>
        <w:rPr>
          <w:rFonts w:ascii="Times New Roman" w:hAnsi="Times New Roman" w:cs="Times New Roman"/>
          <w:i/>
          <w:iCs/>
        </w:rPr>
      </w:pPr>
      <w:r w:rsidRPr="00344EF9">
        <w:rPr>
          <w:rFonts w:ascii="Times New Roman" w:hAnsi="Times New Roman" w:cs="Times New Roman"/>
          <w:lang w:val="de-DE"/>
        </w:rPr>
        <w:t xml:space="preserve">2. Vortrag: Orsolya Tamássy-Lénárt (Ungarn), </w:t>
      </w:r>
      <w:r w:rsidR="00FC16D8" w:rsidRPr="00FC16D8">
        <w:rPr>
          <w:rFonts w:ascii="Times New Roman" w:hAnsi="Times New Roman" w:cs="Times New Roman"/>
          <w:i/>
          <w:iCs/>
          <w:lang w:val="de-DE"/>
        </w:rPr>
        <w:t xml:space="preserve">Das Vergangene im Geschichtskonzept des ungarischen Kreises von </w:t>
      </w:r>
      <w:proofErr w:type="spellStart"/>
      <w:r w:rsidR="00FC16D8" w:rsidRPr="00FC16D8">
        <w:rPr>
          <w:rFonts w:ascii="Times New Roman" w:hAnsi="Times New Roman" w:cs="Times New Roman"/>
          <w:i/>
          <w:iCs/>
          <w:lang w:val="de-DE"/>
        </w:rPr>
        <w:t>Hormayr</w:t>
      </w:r>
      <w:proofErr w:type="spellEnd"/>
    </w:p>
    <w:p w14:paraId="0D140D96" w14:textId="7137337F" w:rsidR="00344EF9" w:rsidRPr="0004089C" w:rsidRDefault="00344EF9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3</w:t>
      </w:r>
      <w:r w:rsidRPr="00344EF9">
        <w:rPr>
          <w:rFonts w:ascii="Times New Roman" w:hAnsi="Times New Roman" w:cs="Times New Roman"/>
          <w:lang w:val="de-DE"/>
        </w:rPr>
        <w:t xml:space="preserve">. </w:t>
      </w:r>
      <w:r w:rsidR="002C5749" w:rsidRPr="00344EF9">
        <w:rPr>
          <w:rFonts w:ascii="Times New Roman" w:hAnsi="Times New Roman" w:cs="Times New Roman"/>
          <w:lang w:val="de-DE"/>
        </w:rPr>
        <w:t>Vortrag</w:t>
      </w:r>
      <w:r w:rsidR="00B22C59" w:rsidRPr="00344EF9">
        <w:rPr>
          <w:rFonts w:ascii="Times New Roman" w:hAnsi="Times New Roman" w:cs="Times New Roman"/>
          <w:lang w:val="de-DE"/>
        </w:rPr>
        <w:t>:</w:t>
      </w:r>
      <w:r w:rsidR="002C5749" w:rsidRPr="00344EF9">
        <w:rPr>
          <w:rFonts w:ascii="Times New Roman" w:hAnsi="Times New Roman" w:cs="Times New Roman"/>
          <w:lang w:val="de-DE"/>
        </w:rPr>
        <w:t xml:space="preserve"> Milka</w:t>
      </w:r>
      <w:r w:rsidR="00B5042D" w:rsidRPr="00344EF9">
        <w:rPr>
          <w:rFonts w:ascii="Times New Roman" w:hAnsi="Times New Roman" w:cs="Times New Roman"/>
          <w:lang w:val="de-DE"/>
        </w:rPr>
        <w:t xml:space="preserve"> Car</w:t>
      </w:r>
      <w:r w:rsidR="00B5042D" w:rsidRPr="00344EF9">
        <w:rPr>
          <w:rFonts w:ascii="Times New Roman" w:hAnsi="Times New Roman" w:cs="Times New Roman"/>
          <w:color w:val="242424"/>
          <w:shd w:val="clear" w:color="auto" w:fill="FFFFFF"/>
        </w:rPr>
        <w:t xml:space="preserve"> (Kroatien),</w:t>
      </w:r>
      <w:r w:rsidR="0004089C">
        <w:rPr>
          <w:rFonts w:ascii="Times New Roman" w:hAnsi="Times New Roman" w:cs="Times New Roman"/>
          <w:lang w:val="de-DE"/>
        </w:rPr>
        <w:t xml:space="preserve"> </w:t>
      </w:r>
      <w:r w:rsidR="0004089C" w:rsidRPr="0004089C">
        <w:rPr>
          <w:rFonts w:ascii="Times New Roman" w:hAnsi="Times New Roman" w:cs="Times New Roman"/>
          <w:i/>
          <w:iCs/>
          <w:lang w:val="de-DE"/>
        </w:rPr>
        <w:t>Vergänglichkeit und Utopie. Ökokritische Perspektiven auf die nichtfiktionalen Texte Christoph Ransmayrs</w:t>
      </w:r>
    </w:p>
    <w:p w14:paraId="7D7A78EB" w14:textId="3DB60562" w:rsidR="002C5749" w:rsidRPr="00344EF9" w:rsidRDefault="00344EF9" w:rsidP="00806EE0">
      <w:pPr>
        <w:spacing w:line="240" w:lineRule="auto"/>
        <w:ind w:left="-567"/>
        <w:rPr>
          <w:rFonts w:ascii="Times New Roman" w:hAnsi="Times New Roman" w:cs="Times New Roman"/>
          <w:i/>
          <w:iCs/>
          <w:lang w:val="de-DE"/>
        </w:rPr>
      </w:pPr>
      <w:r>
        <w:rPr>
          <w:rFonts w:ascii="Times New Roman" w:hAnsi="Times New Roman" w:cs="Times New Roman"/>
          <w:lang w:val="de-DE"/>
        </w:rPr>
        <w:t xml:space="preserve">4. Vortrag: </w:t>
      </w:r>
      <w:r w:rsidR="002C5749" w:rsidRPr="00344EF9">
        <w:rPr>
          <w:rFonts w:ascii="Times New Roman" w:hAnsi="Times New Roman" w:cs="Times New Roman"/>
          <w:lang w:val="de-DE"/>
        </w:rPr>
        <w:t xml:space="preserve"> </w:t>
      </w:r>
      <w:r w:rsidR="00B22C59" w:rsidRPr="00344EF9">
        <w:rPr>
          <w:rFonts w:ascii="Times New Roman" w:hAnsi="Times New Roman" w:cs="Times New Roman"/>
          <w:lang w:val="de-DE"/>
        </w:rPr>
        <w:t>Aleksej</w:t>
      </w:r>
      <w:r w:rsidR="00B5042D" w:rsidRPr="00344EF9">
        <w:rPr>
          <w:rFonts w:ascii="Times New Roman" w:hAnsi="Times New Roman" w:cs="Times New Roman"/>
          <w:lang w:val="de-DE"/>
        </w:rPr>
        <w:t xml:space="preserve"> Burov (Litauen)</w:t>
      </w:r>
      <w:r w:rsidR="0012194E">
        <w:rPr>
          <w:rFonts w:ascii="Times New Roman" w:hAnsi="Times New Roman" w:cs="Times New Roman"/>
          <w:lang w:val="de-DE"/>
        </w:rPr>
        <w:t xml:space="preserve">, </w:t>
      </w:r>
      <w:r w:rsidR="0012194E" w:rsidRPr="0012194E">
        <w:rPr>
          <w:rFonts w:ascii="Times New Roman" w:hAnsi="Times New Roman" w:cs="Times New Roman"/>
          <w:i/>
          <w:iCs/>
          <w:lang w:val="de-DE"/>
        </w:rPr>
        <w:t>Formen der gefühlten Zeit in den Werken von Christoph Ransmayr</w:t>
      </w:r>
    </w:p>
    <w:p w14:paraId="30972486" w14:textId="3D44E00A" w:rsidR="00F526DA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13:00</w:t>
      </w:r>
      <w:r w:rsidR="00B22C59">
        <w:rPr>
          <w:rFonts w:ascii="Times New Roman" w:hAnsi="Times New Roman" w:cs="Times New Roman"/>
          <w:lang w:val="de-DE"/>
        </w:rPr>
        <w:t xml:space="preserve">–13:30: </w:t>
      </w:r>
      <w:r>
        <w:rPr>
          <w:rFonts w:ascii="Times New Roman" w:hAnsi="Times New Roman" w:cs="Times New Roman"/>
          <w:lang w:val="de-DE"/>
        </w:rPr>
        <w:t>Abschlussdiskussion, Besprechung der Publikation, Kaffee</w:t>
      </w:r>
    </w:p>
    <w:p w14:paraId="3160E35A" w14:textId="4CD57F1E" w:rsidR="00F526DA" w:rsidRPr="00B870B9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 w:rsidRPr="00B870B9">
        <w:rPr>
          <w:rFonts w:ascii="Times New Roman" w:hAnsi="Times New Roman" w:cs="Times New Roman"/>
          <w:lang w:val="de-DE"/>
        </w:rPr>
        <w:t>13:</w:t>
      </w:r>
      <w:r w:rsidR="00B22C59" w:rsidRPr="00B870B9">
        <w:rPr>
          <w:rFonts w:ascii="Times New Roman" w:hAnsi="Times New Roman" w:cs="Times New Roman"/>
          <w:lang w:val="de-DE"/>
        </w:rPr>
        <w:t>3</w:t>
      </w:r>
      <w:r w:rsidRPr="00B870B9">
        <w:rPr>
          <w:rFonts w:ascii="Times New Roman" w:hAnsi="Times New Roman" w:cs="Times New Roman"/>
          <w:lang w:val="de-DE"/>
        </w:rPr>
        <w:t>0–1</w:t>
      </w:r>
      <w:r w:rsidR="00B22C59" w:rsidRPr="00B870B9">
        <w:rPr>
          <w:rFonts w:ascii="Times New Roman" w:hAnsi="Times New Roman" w:cs="Times New Roman"/>
          <w:lang w:val="de-DE"/>
        </w:rPr>
        <w:t>5</w:t>
      </w:r>
      <w:r w:rsidRPr="00B870B9">
        <w:rPr>
          <w:rFonts w:ascii="Times New Roman" w:hAnsi="Times New Roman" w:cs="Times New Roman"/>
          <w:lang w:val="de-DE"/>
        </w:rPr>
        <w:t>:</w:t>
      </w:r>
      <w:r w:rsidR="00B22C59" w:rsidRPr="00B870B9">
        <w:rPr>
          <w:rFonts w:ascii="Times New Roman" w:hAnsi="Times New Roman" w:cs="Times New Roman"/>
          <w:lang w:val="de-DE"/>
        </w:rPr>
        <w:t>00</w:t>
      </w:r>
      <w:r w:rsidRPr="00B870B9">
        <w:rPr>
          <w:rFonts w:ascii="Times New Roman" w:hAnsi="Times New Roman" w:cs="Times New Roman"/>
          <w:lang w:val="de-DE"/>
        </w:rPr>
        <w:t xml:space="preserve"> Mittagessen</w:t>
      </w:r>
      <w:r w:rsidR="00B870B9">
        <w:rPr>
          <w:rFonts w:ascii="Times New Roman" w:hAnsi="Times New Roman" w:cs="Times New Roman"/>
          <w:lang w:val="de-DE"/>
        </w:rPr>
        <w:t xml:space="preserve"> (</w:t>
      </w:r>
      <w:r w:rsidR="0035362B">
        <w:rPr>
          <w:rFonts w:ascii="Times New Roman" w:hAnsi="Times New Roman" w:cs="Times New Roman"/>
          <w:lang w:val="de-DE"/>
        </w:rPr>
        <w:t xml:space="preserve">„Grey“, </w:t>
      </w:r>
      <w:proofErr w:type="spellStart"/>
      <w:r w:rsidR="00B870B9" w:rsidRPr="00B870B9">
        <w:rPr>
          <w:rFonts w:ascii="Times New Roman" w:hAnsi="Times New Roman" w:cs="Times New Roman"/>
          <w:lang w:val="de-DE"/>
        </w:rPr>
        <w:t>Pilies</w:t>
      </w:r>
      <w:proofErr w:type="spellEnd"/>
      <w:r w:rsidR="00B870B9" w:rsidRPr="00B870B9">
        <w:rPr>
          <w:rFonts w:ascii="Times New Roman" w:hAnsi="Times New Roman" w:cs="Times New Roman"/>
          <w:lang w:val="de-DE"/>
        </w:rPr>
        <w:t xml:space="preserve"> g. 2, Vilnius 01124</w:t>
      </w:r>
      <w:r w:rsidR="00B870B9">
        <w:rPr>
          <w:rFonts w:ascii="Times New Roman" w:hAnsi="Times New Roman" w:cs="Times New Roman"/>
          <w:lang w:val="de-DE"/>
        </w:rPr>
        <w:t>)</w:t>
      </w:r>
    </w:p>
    <w:p w14:paraId="5AFFB73A" w14:textId="28886581" w:rsidR="001A2BB8" w:rsidRDefault="00F526DA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 w:rsidRPr="00AD793E">
        <w:rPr>
          <w:rFonts w:ascii="Times New Roman" w:hAnsi="Times New Roman" w:cs="Times New Roman"/>
          <w:lang w:val="de-DE"/>
        </w:rPr>
        <w:t>1</w:t>
      </w:r>
      <w:r w:rsidR="00B22C59">
        <w:rPr>
          <w:rFonts w:ascii="Times New Roman" w:hAnsi="Times New Roman" w:cs="Times New Roman"/>
          <w:lang w:val="de-DE"/>
        </w:rPr>
        <w:t>5:00</w:t>
      </w:r>
      <w:r w:rsidR="00167CA7">
        <w:rPr>
          <w:rFonts w:ascii="Times New Roman" w:hAnsi="Times New Roman" w:cs="Times New Roman"/>
          <w:lang w:val="de-DE"/>
        </w:rPr>
        <w:t xml:space="preserve"> – 18:00</w:t>
      </w:r>
      <w:r w:rsidRPr="00AD793E">
        <w:rPr>
          <w:rFonts w:ascii="Times New Roman" w:hAnsi="Times New Roman" w:cs="Times New Roman"/>
          <w:lang w:val="de-DE"/>
        </w:rPr>
        <w:t xml:space="preserve"> Kulturprogramm: Stadtführung</w:t>
      </w:r>
      <w:r w:rsidR="001D6531">
        <w:rPr>
          <w:rFonts w:ascii="Times New Roman" w:hAnsi="Times New Roman" w:cs="Times New Roman"/>
          <w:lang w:val="de-DE"/>
        </w:rPr>
        <w:t xml:space="preserve"> durch die Altstadt von Vilnius</w:t>
      </w:r>
      <w:r>
        <w:rPr>
          <w:rFonts w:ascii="Times New Roman" w:hAnsi="Times New Roman" w:cs="Times New Roman"/>
          <w:lang w:val="de-DE"/>
        </w:rPr>
        <w:t>.</w:t>
      </w:r>
    </w:p>
    <w:p w14:paraId="1238FA22" w14:textId="55A80955" w:rsidR="000C0B73" w:rsidRDefault="00167CA7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18:30 Abendessen auf eigene Kosten („</w:t>
      </w:r>
      <w:proofErr w:type="spellStart"/>
      <w:r>
        <w:rPr>
          <w:rFonts w:ascii="Times New Roman" w:hAnsi="Times New Roman" w:cs="Times New Roman"/>
          <w:lang w:val="de-DE"/>
        </w:rPr>
        <w:t>Amatinink</w:t>
      </w:r>
      <w:proofErr w:type="spellEnd"/>
      <w:r>
        <w:rPr>
          <w:rFonts w:ascii="Times New Roman" w:hAnsi="Times New Roman" w:cs="Times New Roman"/>
          <w:lang w:val="lt-LT"/>
        </w:rPr>
        <w:t>ų užeiga</w:t>
      </w:r>
      <w:r>
        <w:rPr>
          <w:rFonts w:ascii="Times New Roman" w:hAnsi="Times New Roman" w:cs="Times New Roman"/>
          <w:lang w:val="de-DE"/>
        </w:rPr>
        <w:t xml:space="preserve">“, </w:t>
      </w:r>
      <w:proofErr w:type="spellStart"/>
      <w:r w:rsidRPr="00167CA7">
        <w:rPr>
          <w:rFonts w:ascii="Times New Roman" w:hAnsi="Times New Roman" w:cs="Times New Roman"/>
          <w:lang w:val="de-DE"/>
        </w:rPr>
        <w:t>Didžioji</w:t>
      </w:r>
      <w:proofErr w:type="spellEnd"/>
      <w:r w:rsidRPr="00167CA7">
        <w:rPr>
          <w:rFonts w:ascii="Times New Roman" w:hAnsi="Times New Roman" w:cs="Times New Roman"/>
          <w:lang w:val="de-DE"/>
        </w:rPr>
        <w:t xml:space="preserve"> g. 19, Vilnius, Lithuania, 01128 </w:t>
      </w:r>
      <w:r>
        <w:rPr>
          <w:rFonts w:ascii="Times New Roman" w:hAnsi="Times New Roman" w:cs="Times New Roman"/>
          <w:lang w:val="de-DE"/>
        </w:rPr>
        <w:t>(</w:t>
      </w:r>
      <w:hyperlink r:id="rId9" w:history="1">
        <w:r w:rsidR="00D853BF" w:rsidRPr="00A40B44">
          <w:rPr>
            <w:rStyle w:val="Hyperlink"/>
            <w:rFonts w:ascii="Times New Roman" w:hAnsi="Times New Roman" w:cs="Times New Roman"/>
            <w:lang w:val="de-DE"/>
          </w:rPr>
          <w:t>https://www.amatininkai.lt/en/home-2/</w:t>
        </w:r>
      </w:hyperlink>
      <w:r>
        <w:rPr>
          <w:rFonts w:ascii="Times New Roman" w:hAnsi="Times New Roman" w:cs="Times New Roman"/>
          <w:lang w:val="de-DE"/>
        </w:rPr>
        <w:t>)</w:t>
      </w:r>
    </w:p>
    <w:p w14:paraId="39493279" w14:textId="77777777" w:rsidR="00D853BF" w:rsidRDefault="00D853BF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</w:p>
    <w:p w14:paraId="275270CA" w14:textId="77777777" w:rsidR="00D853BF" w:rsidRDefault="00D853BF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</w:p>
    <w:p w14:paraId="173096E8" w14:textId="77777777" w:rsidR="00D853BF" w:rsidRDefault="00D853BF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</w:p>
    <w:p w14:paraId="040A2FC2" w14:textId="77777777" w:rsidR="00D853BF" w:rsidRDefault="00D853BF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</w:p>
    <w:p w14:paraId="6D22E7C3" w14:textId="77777777" w:rsidR="00D853BF" w:rsidRDefault="00D853BF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</w:p>
    <w:p w14:paraId="06F9835B" w14:textId="77777777" w:rsidR="00D853BF" w:rsidRPr="00806EE0" w:rsidRDefault="00D853BF" w:rsidP="00806EE0">
      <w:pPr>
        <w:spacing w:line="240" w:lineRule="auto"/>
        <w:ind w:left="-567"/>
        <w:rPr>
          <w:rFonts w:ascii="Times New Roman" w:hAnsi="Times New Roman" w:cs="Times New Roman"/>
          <w:lang w:val="de-DE"/>
        </w:rPr>
      </w:pPr>
    </w:p>
    <w:p w14:paraId="25620FF9" w14:textId="5A1F4675" w:rsidR="00337EEA" w:rsidRPr="00D853BF" w:rsidRDefault="00337EEA" w:rsidP="00806EE0">
      <w:pPr>
        <w:ind w:left="-567"/>
        <w:rPr>
          <w:rFonts w:ascii="Times New Roman" w:hAnsi="Times New Roman" w:cs="Times New Roman"/>
          <w:b/>
          <w:bCs/>
          <w:lang w:val="de-DE"/>
        </w:rPr>
      </w:pPr>
      <w:r w:rsidRPr="00D853BF">
        <w:rPr>
          <w:rFonts w:ascii="Times New Roman" w:hAnsi="Times New Roman" w:cs="Times New Roman"/>
          <w:b/>
          <w:bCs/>
          <w:lang w:val="de-DE"/>
        </w:rPr>
        <w:t>Organisationsteam:</w:t>
      </w:r>
      <w:r w:rsidR="00806EE0" w:rsidRPr="00D853BF">
        <w:rPr>
          <w:rFonts w:ascii="Times New Roman" w:hAnsi="Times New Roman" w:cs="Times New Roman"/>
          <w:b/>
          <w:bCs/>
          <w:lang w:val="de-DE"/>
        </w:rPr>
        <w:t xml:space="preserve"> </w:t>
      </w:r>
      <w:r w:rsidRPr="00D853BF">
        <w:rPr>
          <w:rFonts w:ascii="Times New Roman" w:hAnsi="Times New Roman" w:cs="Times New Roman"/>
          <w:lang w:val="de-DE"/>
        </w:rPr>
        <w:t>Aleksej Burov (+370 686 14479</w:t>
      </w:r>
      <w:r w:rsidR="0098366B" w:rsidRPr="00D853BF">
        <w:rPr>
          <w:rFonts w:ascii="Times New Roman" w:hAnsi="Times New Roman" w:cs="Times New Roman"/>
          <w:lang w:val="de-DE"/>
        </w:rPr>
        <w:t xml:space="preserve">, </w:t>
      </w:r>
      <w:hyperlink r:id="rId10" w:history="1">
        <w:r w:rsidR="0098366B" w:rsidRPr="00D853BF">
          <w:rPr>
            <w:rStyle w:val="Hyperlink"/>
            <w:rFonts w:ascii="Times New Roman" w:hAnsi="Times New Roman" w:cs="Times New Roman"/>
            <w:lang w:val="de-DE"/>
          </w:rPr>
          <w:t>aleksej.burov@flf.vu.lt</w:t>
        </w:r>
      </w:hyperlink>
      <w:r w:rsidRPr="00D853BF">
        <w:rPr>
          <w:rFonts w:ascii="Times New Roman" w:hAnsi="Times New Roman" w:cs="Times New Roman"/>
          <w:lang w:val="de-DE"/>
        </w:rPr>
        <w:t>)</w:t>
      </w:r>
      <w:r w:rsidR="00806EE0" w:rsidRPr="00D853BF">
        <w:rPr>
          <w:rFonts w:ascii="Times New Roman" w:hAnsi="Times New Roman" w:cs="Times New Roman"/>
          <w:lang w:val="de-DE"/>
        </w:rPr>
        <w:t xml:space="preserve">; </w:t>
      </w:r>
      <w:r w:rsidRPr="00D853BF">
        <w:rPr>
          <w:rFonts w:ascii="Times New Roman" w:hAnsi="Times New Roman" w:cs="Times New Roman"/>
          <w:lang w:val="de-DE"/>
        </w:rPr>
        <w:t>Tomas Vytautas Kotovi</w:t>
      </w:r>
      <w:proofErr w:type="spellStart"/>
      <w:r>
        <w:rPr>
          <w:rFonts w:ascii="Times New Roman" w:hAnsi="Times New Roman" w:cs="Times New Roman"/>
          <w:lang w:val="lt-LT"/>
        </w:rPr>
        <w:t>čius</w:t>
      </w:r>
      <w:proofErr w:type="spellEnd"/>
      <w:r w:rsidR="0098366B">
        <w:rPr>
          <w:rFonts w:ascii="Times New Roman" w:hAnsi="Times New Roman" w:cs="Times New Roman"/>
          <w:lang w:val="lt-LT"/>
        </w:rPr>
        <w:t xml:space="preserve"> (</w:t>
      </w:r>
      <w:hyperlink r:id="rId11" w:history="1">
        <w:r w:rsidR="00806EE0" w:rsidRPr="00A40B44">
          <w:rPr>
            <w:rStyle w:val="Hyperlink"/>
            <w:rFonts w:ascii="Times New Roman" w:hAnsi="Times New Roman" w:cs="Times New Roman"/>
            <w:lang w:val="lt-LT"/>
          </w:rPr>
          <w:t>tomas.kotovicius@flf.vu.lt</w:t>
        </w:r>
      </w:hyperlink>
      <w:r w:rsidR="0098366B">
        <w:rPr>
          <w:rFonts w:ascii="Times New Roman" w:hAnsi="Times New Roman" w:cs="Times New Roman"/>
          <w:lang w:val="lt-LT"/>
        </w:rPr>
        <w:t>)</w:t>
      </w:r>
      <w:r w:rsidR="00806EE0" w:rsidRPr="00D853BF">
        <w:rPr>
          <w:rFonts w:ascii="Times New Roman" w:hAnsi="Times New Roman" w:cs="Times New Roman"/>
          <w:lang w:val="de-DE"/>
        </w:rPr>
        <w:t xml:space="preserve">; </w:t>
      </w:r>
      <w:r>
        <w:rPr>
          <w:rFonts w:ascii="Times New Roman" w:hAnsi="Times New Roman" w:cs="Times New Roman"/>
          <w:lang w:val="lt-LT"/>
        </w:rPr>
        <w:t xml:space="preserve">Julius </w:t>
      </w:r>
      <w:proofErr w:type="spellStart"/>
      <w:r>
        <w:rPr>
          <w:rFonts w:ascii="Times New Roman" w:hAnsi="Times New Roman" w:cs="Times New Roman"/>
          <w:lang w:val="lt-LT"/>
        </w:rPr>
        <w:t>Barzdaitis</w:t>
      </w:r>
      <w:proofErr w:type="spellEnd"/>
      <w:r>
        <w:rPr>
          <w:rFonts w:ascii="Times New Roman" w:hAnsi="Times New Roman" w:cs="Times New Roman"/>
          <w:lang w:val="lt-LT"/>
        </w:rPr>
        <w:t xml:space="preserve"> </w:t>
      </w:r>
      <w:r w:rsidR="0098366B">
        <w:rPr>
          <w:rFonts w:ascii="Times New Roman" w:hAnsi="Times New Roman" w:cs="Times New Roman"/>
          <w:lang w:val="lt-LT"/>
        </w:rPr>
        <w:t>(</w:t>
      </w:r>
      <w:r w:rsidR="0098366B" w:rsidRPr="0098366B">
        <w:rPr>
          <w:rFonts w:ascii="Times New Roman" w:hAnsi="Times New Roman" w:cs="Times New Roman"/>
          <w:lang w:val="lt-LT"/>
        </w:rPr>
        <w:t>juliusbarzdaitis@gmail.com</w:t>
      </w:r>
      <w:r w:rsidR="0098366B">
        <w:rPr>
          <w:rFonts w:ascii="Times New Roman" w:hAnsi="Times New Roman" w:cs="Times New Roman"/>
          <w:lang w:val="lt-LT"/>
        </w:rPr>
        <w:t>)</w:t>
      </w:r>
    </w:p>
    <w:sectPr w:rsidR="00337EEA" w:rsidRPr="00D853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B11B87"/>
    <w:multiLevelType w:val="hybridMultilevel"/>
    <w:tmpl w:val="1C16DA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44B46"/>
    <w:multiLevelType w:val="hybridMultilevel"/>
    <w:tmpl w:val="60620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45615"/>
    <w:multiLevelType w:val="hybridMultilevel"/>
    <w:tmpl w:val="2F8430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358E7"/>
    <w:multiLevelType w:val="hybridMultilevel"/>
    <w:tmpl w:val="A8FC4912"/>
    <w:lvl w:ilvl="0" w:tplc="FE4E82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5263B"/>
    <w:multiLevelType w:val="hybridMultilevel"/>
    <w:tmpl w:val="BC0E16B8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A23AA"/>
    <w:multiLevelType w:val="hybridMultilevel"/>
    <w:tmpl w:val="0A329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4153E"/>
    <w:multiLevelType w:val="hybridMultilevel"/>
    <w:tmpl w:val="1FDECBE4"/>
    <w:lvl w:ilvl="0" w:tplc="960CC5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57E03"/>
    <w:multiLevelType w:val="hybridMultilevel"/>
    <w:tmpl w:val="0A329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573355">
    <w:abstractNumId w:val="1"/>
  </w:num>
  <w:num w:numId="2" w16cid:durableId="1049766614">
    <w:abstractNumId w:val="2"/>
  </w:num>
  <w:num w:numId="3" w16cid:durableId="699355358">
    <w:abstractNumId w:val="0"/>
  </w:num>
  <w:num w:numId="4" w16cid:durableId="1531528349">
    <w:abstractNumId w:val="6"/>
  </w:num>
  <w:num w:numId="5" w16cid:durableId="2001158377">
    <w:abstractNumId w:val="4"/>
  </w:num>
  <w:num w:numId="6" w16cid:durableId="1828783787">
    <w:abstractNumId w:val="7"/>
  </w:num>
  <w:num w:numId="7" w16cid:durableId="1936211960">
    <w:abstractNumId w:val="5"/>
  </w:num>
  <w:num w:numId="8" w16cid:durableId="204447528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B8"/>
    <w:rsid w:val="0004089C"/>
    <w:rsid w:val="00051F72"/>
    <w:rsid w:val="0005474B"/>
    <w:rsid w:val="0006623D"/>
    <w:rsid w:val="00067F88"/>
    <w:rsid w:val="000A0AB5"/>
    <w:rsid w:val="000A2B35"/>
    <w:rsid w:val="000C0B73"/>
    <w:rsid w:val="001001B2"/>
    <w:rsid w:val="0012194E"/>
    <w:rsid w:val="00167CA7"/>
    <w:rsid w:val="001A2BB8"/>
    <w:rsid w:val="001D6531"/>
    <w:rsid w:val="00261DD9"/>
    <w:rsid w:val="002C5749"/>
    <w:rsid w:val="00307BC8"/>
    <w:rsid w:val="00337EEA"/>
    <w:rsid w:val="00344EF9"/>
    <w:rsid w:val="0035362B"/>
    <w:rsid w:val="00441890"/>
    <w:rsid w:val="004D4758"/>
    <w:rsid w:val="00664A29"/>
    <w:rsid w:val="007F3D94"/>
    <w:rsid w:val="00806EE0"/>
    <w:rsid w:val="00814D6A"/>
    <w:rsid w:val="0087756C"/>
    <w:rsid w:val="00905809"/>
    <w:rsid w:val="00914B38"/>
    <w:rsid w:val="0098366B"/>
    <w:rsid w:val="00A40555"/>
    <w:rsid w:val="00AA6D5B"/>
    <w:rsid w:val="00B03152"/>
    <w:rsid w:val="00B22C59"/>
    <w:rsid w:val="00B37987"/>
    <w:rsid w:val="00B5042D"/>
    <w:rsid w:val="00B870B9"/>
    <w:rsid w:val="00BC621B"/>
    <w:rsid w:val="00BE1C2E"/>
    <w:rsid w:val="00BF5760"/>
    <w:rsid w:val="00CA7E10"/>
    <w:rsid w:val="00CE5A72"/>
    <w:rsid w:val="00D853BF"/>
    <w:rsid w:val="00D953E8"/>
    <w:rsid w:val="00E012DC"/>
    <w:rsid w:val="00E53BFA"/>
    <w:rsid w:val="00EB3CB3"/>
    <w:rsid w:val="00F07BA6"/>
    <w:rsid w:val="00F415A5"/>
    <w:rsid w:val="00F50382"/>
    <w:rsid w:val="00F526DA"/>
    <w:rsid w:val="00FC16D8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D2357A8"/>
  <w15:chartTrackingRefBased/>
  <w15:docId w15:val="{9213013A-3828-B946-8167-38092865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2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B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B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B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B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B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B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B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B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B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B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B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1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36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6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0B7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tomas.kotovicius@flf.vu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leksej.burov@flf.vu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tininkai.lt/en/hom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BDE866-F38F-E54F-A4B5-91BDF8E6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1422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 Burov</dc:creator>
  <cp:keywords/>
  <dc:description/>
  <cp:lastModifiedBy>Aleksej Burov</cp:lastModifiedBy>
  <cp:revision>44</cp:revision>
  <dcterms:created xsi:type="dcterms:W3CDTF">2026-08-27T18:35:00Z</dcterms:created>
  <dcterms:modified xsi:type="dcterms:W3CDTF">2026-09-10T18:56:00Z</dcterms:modified>
</cp:coreProperties>
</file>