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610E2" w14:textId="77777777" w:rsidR="00772ABF" w:rsidRPr="00C35E38" w:rsidRDefault="00772ABF" w:rsidP="00C35E38">
      <w:pPr>
        <w:spacing w:line="360" w:lineRule="auto"/>
        <w:jc w:val="center"/>
        <w:rPr>
          <w:rFonts w:ascii="Times New Roman" w:hAnsi="Times New Roman" w:cs="Times New Roman"/>
          <w:lang w:val="lt-LT"/>
        </w:rPr>
      </w:pPr>
    </w:p>
    <w:p w14:paraId="12E265DA" w14:textId="77777777" w:rsidR="00BC7E17" w:rsidRPr="00C35E38" w:rsidRDefault="00BC7E17" w:rsidP="00C35E38">
      <w:pPr>
        <w:jc w:val="center"/>
        <w:rPr>
          <w:rFonts w:ascii="Times New Roman" w:hAnsi="Times New Roman" w:cs="Times New Roman"/>
          <w:b/>
          <w:lang w:val="lt-LT"/>
        </w:rPr>
      </w:pPr>
      <w:r w:rsidRPr="00C35E38">
        <w:rPr>
          <w:rFonts w:ascii="Times New Roman" w:hAnsi="Times New Roman" w:cs="Times New Roman"/>
          <w:b/>
          <w:lang w:val="lt-LT"/>
        </w:rPr>
        <w:t>VILNIAUS UNIVERSITETO</w:t>
      </w:r>
    </w:p>
    <w:p w14:paraId="126A1512" w14:textId="77777777" w:rsidR="00BC7E17" w:rsidRPr="00C35E38" w:rsidRDefault="00772ABF" w:rsidP="00324B35">
      <w:pPr>
        <w:jc w:val="center"/>
        <w:rPr>
          <w:rFonts w:ascii="Times New Roman" w:hAnsi="Times New Roman" w:cs="Times New Roman"/>
          <w:b/>
          <w:lang w:val="lt-LT"/>
        </w:rPr>
      </w:pPr>
      <w:r w:rsidRPr="00C35E38">
        <w:rPr>
          <w:rFonts w:ascii="Times New Roman" w:hAnsi="Times New Roman" w:cs="Times New Roman"/>
          <w:b/>
          <w:lang w:val="lt-LT"/>
        </w:rPr>
        <w:t>FILOLOGIJOS FAKULTET</w:t>
      </w:r>
      <w:r w:rsidR="00BC7E17" w:rsidRPr="00C35E38">
        <w:rPr>
          <w:rFonts w:ascii="Times New Roman" w:hAnsi="Times New Roman" w:cs="Times New Roman"/>
          <w:b/>
          <w:lang w:val="lt-LT"/>
        </w:rPr>
        <w:t>AS</w:t>
      </w:r>
      <w:r w:rsidR="00C35E38">
        <w:rPr>
          <w:rFonts w:ascii="Times New Roman" w:hAnsi="Times New Roman" w:cs="Times New Roman"/>
          <w:b/>
          <w:lang w:val="lt-LT"/>
        </w:rPr>
        <w:t xml:space="preserve"> </w:t>
      </w:r>
    </w:p>
    <w:p w14:paraId="0AB701D9" w14:textId="5565BF16" w:rsidR="00D63A49" w:rsidRDefault="00772ABF" w:rsidP="00C35E38">
      <w:pPr>
        <w:jc w:val="center"/>
        <w:rPr>
          <w:rFonts w:ascii="Times New Roman" w:hAnsi="Times New Roman" w:cs="Times New Roman"/>
          <w:b/>
          <w:lang w:val="lt-LT"/>
        </w:rPr>
      </w:pPr>
      <w:r w:rsidRPr="00C35E38">
        <w:rPr>
          <w:rFonts w:ascii="Times New Roman" w:hAnsi="Times New Roman" w:cs="Times New Roman"/>
          <w:b/>
          <w:lang w:val="lt-LT"/>
        </w:rPr>
        <w:t>TARYBOS</w:t>
      </w:r>
      <w:r w:rsidR="00BC7E17" w:rsidRPr="00C35E38">
        <w:rPr>
          <w:rFonts w:ascii="Times New Roman" w:hAnsi="Times New Roman" w:cs="Times New Roman"/>
          <w:b/>
          <w:lang w:val="lt-LT"/>
        </w:rPr>
        <w:t xml:space="preserve"> </w:t>
      </w:r>
      <w:r w:rsidRPr="00C35E38">
        <w:rPr>
          <w:rFonts w:ascii="Times New Roman" w:hAnsi="Times New Roman" w:cs="Times New Roman"/>
          <w:b/>
          <w:lang w:val="lt-LT"/>
        </w:rPr>
        <w:t>POSĖDŽIO PROTOKOL</w:t>
      </w:r>
      <w:r w:rsidR="00D63A49" w:rsidRPr="00C35E38">
        <w:rPr>
          <w:rFonts w:ascii="Times New Roman" w:hAnsi="Times New Roman" w:cs="Times New Roman"/>
          <w:b/>
          <w:lang w:val="lt-LT"/>
        </w:rPr>
        <w:t>AS</w:t>
      </w:r>
    </w:p>
    <w:p w14:paraId="29CE9F0D" w14:textId="50578703" w:rsidR="00772ABF" w:rsidRPr="00C35E38" w:rsidRDefault="00E1787D" w:rsidP="00C35E38">
      <w:pPr>
        <w:jc w:val="center"/>
        <w:rPr>
          <w:rFonts w:ascii="Times New Roman" w:hAnsi="Times New Roman" w:cs="Times New Roman"/>
          <w:b/>
          <w:lang w:val="lt-LT"/>
        </w:rPr>
      </w:pPr>
      <w:r>
        <w:rPr>
          <w:rFonts w:ascii="Times New Roman" w:hAnsi="Times New Roman" w:cs="Times New Roman"/>
          <w:b/>
          <w:lang w:val="lt-LT"/>
        </w:rPr>
        <w:tab/>
      </w:r>
      <w:r>
        <w:rPr>
          <w:rFonts w:ascii="Times New Roman" w:hAnsi="Times New Roman" w:cs="Times New Roman"/>
          <w:b/>
          <w:lang w:val="lt-LT"/>
        </w:rPr>
        <w:tab/>
      </w:r>
      <w:r>
        <w:rPr>
          <w:rFonts w:ascii="Times New Roman" w:hAnsi="Times New Roman" w:cs="Times New Roman"/>
          <w:b/>
          <w:lang w:val="lt-LT"/>
        </w:rPr>
        <w:tab/>
      </w:r>
      <w:r>
        <w:rPr>
          <w:rFonts w:ascii="Times New Roman" w:hAnsi="Times New Roman" w:cs="Times New Roman"/>
          <w:b/>
          <w:lang w:val="lt-LT"/>
        </w:rPr>
        <w:tab/>
      </w:r>
      <w:r>
        <w:rPr>
          <w:rFonts w:ascii="Times New Roman" w:hAnsi="Times New Roman" w:cs="Times New Roman"/>
          <w:b/>
          <w:lang w:val="lt-LT"/>
        </w:rPr>
        <w:tab/>
      </w:r>
      <w:r>
        <w:rPr>
          <w:rFonts w:ascii="Times New Roman" w:hAnsi="Times New Roman" w:cs="Times New Roman"/>
          <w:b/>
          <w:lang w:val="lt-LT"/>
        </w:rPr>
        <w:tab/>
      </w:r>
      <w:r>
        <w:rPr>
          <w:rFonts w:ascii="Times New Roman" w:hAnsi="Times New Roman" w:cs="Times New Roman"/>
          <w:b/>
          <w:lang w:val="lt-LT"/>
        </w:rPr>
        <w:tab/>
      </w:r>
      <w:r>
        <w:rPr>
          <w:rFonts w:ascii="Times New Roman" w:hAnsi="Times New Roman" w:cs="Times New Roman"/>
          <w:b/>
          <w:lang w:val="lt-LT"/>
        </w:rPr>
        <w:tab/>
      </w:r>
      <w:r>
        <w:rPr>
          <w:rFonts w:ascii="Times New Roman" w:hAnsi="Times New Roman" w:cs="Times New Roman"/>
          <w:b/>
          <w:lang w:val="lt-LT"/>
        </w:rPr>
        <w:tab/>
      </w:r>
      <w:r>
        <w:rPr>
          <w:rFonts w:ascii="Times New Roman" w:hAnsi="Times New Roman" w:cs="Times New Roman"/>
          <w:b/>
          <w:lang w:val="lt-LT"/>
        </w:rPr>
        <w:tab/>
      </w:r>
    </w:p>
    <w:p w14:paraId="76B8788E" w14:textId="7D8E978E" w:rsidR="00C44806" w:rsidRPr="00C35E38" w:rsidRDefault="00C44806" w:rsidP="00C44806">
      <w:pPr>
        <w:jc w:val="center"/>
        <w:rPr>
          <w:rFonts w:ascii="Times New Roman" w:hAnsi="Times New Roman" w:cs="Times New Roman"/>
          <w:lang w:val="lt-LT"/>
        </w:rPr>
      </w:pPr>
      <w:r w:rsidRPr="006B2243">
        <w:rPr>
          <w:rFonts w:ascii="Times New Roman" w:hAnsi="Times New Roman" w:cs="Times New Roman"/>
          <w:lang w:val="lt-LT"/>
        </w:rPr>
        <w:t>2020-</w:t>
      </w:r>
      <w:r w:rsidR="006B2243" w:rsidRPr="006B2243">
        <w:rPr>
          <w:rFonts w:ascii="Times New Roman" w:hAnsi="Times New Roman" w:cs="Times New Roman"/>
          <w:lang w:val="lt-LT"/>
        </w:rPr>
        <w:t>10</w:t>
      </w:r>
      <w:r w:rsidRPr="006B2243">
        <w:rPr>
          <w:rFonts w:ascii="Times New Roman" w:hAnsi="Times New Roman" w:cs="Times New Roman"/>
          <w:lang w:val="lt-LT"/>
        </w:rPr>
        <w:t>-</w:t>
      </w:r>
      <w:r w:rsidR="007773B5">
        <w:rPr>
          <w:rFonts w:ascii="Times New Roman" w:hAnsi="Times New Roman" w:cs="Times New Roman"/>
          <w:lang w:val="lt-LT"/>
        </w:rPr>
        <w:t>30</w:t>
      </w:r>
      <w:r w:rsidRPr="00C35E38">
        <w:rPr>
          <w:rFonts w:ascii="Times New Roman" w:hAnsi="Times New Roman" w:cs="Times New Roman"/>
          <w:lang w:val="lt-LT"/>
        </w:rPr>
        <w:t xml:space="preserve"> Nr. </w:t>
      </w:r>
      <w:r w:rsidRPr="00E0514E">
        <w:rPr>
          <w:rFonts w:ascii="Times New Roman" w:hAnsi="Times New Roman" w:cs="Times New Roman"/>
          <w:lang w:val="lt-LT"/>
        </w:rPr>
        <w:t xml:space="preserve">(1.2 E) </w:t>
      </w:r>
      <w:r w:rsidRPr="00C35E38">
        <w:rPr>
          <w:rFonts w:ascii="Times New Roman" w:hAnsi="Times New Roman" w:cs="Times New Roman"/>
          <w:lang w:val="lt-LT"/>
        </w:rPr>
        <w:t>1</w:t>
      </w:r>
      <w:r w:rsidR="007773B5">
        <w:rPr>
          <w:rFonts w:ascii="Times New Roman" w:hAnsi="Times New Roman" w:cs="Times New Roman"/>
          <w:lang w:val="lt-LT"/>
        </w:rPr>
        <w:t>80000-TP-13</w:t>
      </w:r>
    </w:p>
    <w:p w14:paraId="771F3B08" w14:textId="5AF13FF6" w:rsidR="006B2243" w:rsidRDefault="00C44806" w:rsidP="009F0229">
      <w:pPr>
        <w:jc w:val="center"/>
        <w:rPr>
          <w:rFonts w:ascii="Times New Roman" w:hAnsi="Times New Roman" w:cs="Times New Roman"/>
          <w:lang w:val="lt-LT"/>
        </w:rPr>
      </w:pPr>
      <w:r w:rsidRPr="00C35E38">
        <w:rPr>
          <w:rFonts w:ascii="Times New Roman" w:hAnsi="Times New Roman" w:cs="Times New Roman"/>
          <w:lang w:val="lt-LT"/>
        </w:rPr>
        <w:t>Vilnius</w:t>
      </w:r>
    </w:p>
    <w:p w14:paraId="3E13852A" w14:textId="77777777" w:rsidR="007773B5" w:rsidRPr="007773B5" w:rsidRDefault="007773B5" w:rsidP="007773B5">
      <w:pPr>
        <w:jc w:val="center"/>
        <w:rPr>
          <w:rFonts w:ascii="Times New Roman" w:hAnsi="Times New Roman" w:cs="Times New Roman"/>
          <w:lang w:val="lt-LT"/>
        </w:rPr>
      </w:pPr>
      <w:r w:rsidRPr="007773B5">
        <w:rPr>
          <w:rFonts w:ascii="Times New Roman" w:hAnsi="Times New Roman" w:cs="Times New Roman"/>
          <w:lang w:val="lt-LT"/>
        </w:rPr>
        <w:t>Posėdis vyko MS Teams Tarybos grupėje.</w:t>
      </w:r>
    </w:p>
    <w:p w14:paraId="24367110" w14:textId="555CE3B8" w:rsidR="006B2243" w:rsidRDefault="006B2243" w:rsidP="009F0229">
      <w:pPr>
        <w:jc w:val="both"/>
        <w:rPr>
          <w:rFonts w:ascii="Times New Roman" w:hAnsi="Times New Roman" w:cs="Times New Roman"/>
          <w:lang w:val="lt-LT"/>
        </w:rPr>
      </w:pPr>
    </w:p>
    <w:p w14:paraId="7E89B925" w14:textId="6FB35D6A" w:rsidR="006B2243" w:rsidRDefault="00C44806" w:rsidP="009F0229">
      <w:pPr>
        <w:ind w:firstLine="709"/>
        <w:jc w:val="both"/>
        <w:rPr>
          <w:rFonts w:ascii="Times New Roman" w:hAnsi="Times New Roman" w:cs="Times New Roman"/>
          <w:lang w:val="lt-LT"/>
        </w:rPr>
      </w:pPr>
      <w:r w:rsidRPr="00000F1B">
        <w:rPr>
          <w:rFonts w:ascii="Times New Roman" w:hAnsi="Times New Roman" w:cs="Times New Roman"/>
          <w:lang w:val="lt-LT"/>
        </w:rPr>
        <w:t xml:space="preserve">Dalyvavo </w:t>
      </w:r>
      <w:r w:rsidR="007773B5">
        <w:rPr>
          <w:rFonts w:ascii="Times New Roman" w:hAnsi="Times New Roman" w:cs="Times New Roman"/>
          <w:lang w:val="lt-LT"/>
        </w:rPr>
        <w:t>23</w:t>
      </w:r>
      <w:r w:rsidRPr="00000F1B">
        <w:rPr>
          <w:rFonts w:ascii="Times New Roman" w:hAnsi="Times New Roman" w:cs="Times New Roman"/>
          <w:lang w:val="lt-LT"/>
        </w:rPr>
        <w:t xml:space="preserve"> Tarybos nari</w:t>
      </w:r>
      <w:r w:rsidR="006B2243">
        <w:rPr>
          <w:rFonts w:ascii="Times New Roman" w:hAnsi="Times New Roman" w:cs="Times New Roman"/>
          <w:lang w:val="lt-LT"/>
        </w:rPr>
        <w:t>ų</w:t>
      </w:r>
      <w:r w:rsidRPr="00000F1B">
        <w:rPr>
          <w:rFonts w:ascii="Times New Roman" w:hAnsi="Times New Roman" w:cs="Times New Roman"/>
          <w:lang w:val="lt-LT"/>
        </w:rPr>
        <w:t xml:space="preserve"> iš 2</w:t>
      </w:r>
      <w:r w:rsidR="007773B5">
        <w:rPr>
          <w:rFonts w:ascii="Times New Roman" w:hAnsi="Times New Roman" w:cs="Times New Roman"/>
          <w:lang w:val="lt-LT"/>
        </w:rPr>
        <w:t>4</w:t>
      </w:r>
      <w:r w:rsidR="00C32C87">
        <w:rPr>
          <w:rFonts w:ascii="Times New Roman" w:hAnsi="Times New Roman" w:cs="Times New Roman"/>
          <w:lang w:val="lt-LT"/>
        </w:rPr>
        <w:t>, posėdyje taip pat dalyvavo VU Tarybos narys prof. Paulius Subačius.</w:t>
      </w:r>
    </w:p>
    <w:p w14:paraId="4F139113" w14:textId="77777777" w:rsidR="00E32CA9" w:rsidRDefault="00E32CA9" w:rsidP="009F0229">
      <w:pPr>
        <w:ind w:firstLine="709"/>
        <w:jc w:val="both"/>
        <w:rPr>
          <w:rFonts w:ascii="Times New Roman" w:hAnsi="Times New Roman" w:cs="Times New Roman"/>
          <w:lang w:val="lt-LT"/>
        </w:rPr>
      </w:pPr>
    </w:p>
    <w:p w14:paraId="0490C225" w14:textId="08BAEAD9" w:rsidR="006B2243" w:rsidRPr="00523711" w:rsidRDefault="00523711" w:rsidP="00523711">
      <w:pPr>
        <w:spacing w:line="360" w:lineRule="auto"/>
        <w:jc w:val="both"/>
        <w:rPr>
          <w:rFonts w:ascii="Times New Roman" w:hAnsi="Times New Roman" w:cs="Times New Roman"/>
          <w:b/>
          <w:lang w:val="lt-LT"/>
        </w:rPr>
      </w:pPr>
      <w:r w:rsidRPr="00523711">
        <w:rPr>
          <w:rFonts w:ascii="Times New Roman" w:hAnsi="Times New Roman" w:cs="Times New Roman"/>
          <w:b/>
          <w:lang w:val="lt-LT"/>
        </w:rPr>
        <w:t>1.</w:t>
      </w:r>
      <w:r w:rsidRPr="00523711">
        <w:rPr>
          <w:rFonts w:ascii="Times New Roman" w:hAnsi="Times New Roman" w:cs="Times New Roman"/>
          <w:b/>
        </w:rPr>
        <w:t xml:space="preserve"> SVARSTYTA.</w:t>
      </w:r>
      <w:r>
        <w:rPr>
          <w:rFonts w:ascii="Times New Roman" w:hAnsi="Times New Roman" w:cs="Times New Roman"/>
          <w:b/>
        </w:rPr>
        <w:t xml:space="preserve"> </w:t>
      </w:r>
      <w:r w:rsidRPr="00523711">
        <w:rPr>
          <w:rFonts w:ascii="Times New Roman" w:hAnsi="Times New Roman" w:cs="Times New Roman"/>
        </w:rPr>
        <w:t>Posėdžio darbotvar</w:t>
      </w:r>
      <w:r w:rsidRPr="00523711">
        <w:rPr>
          <w:rFonts w:ascii="Times New Roman" w:hAnsi="Times New Roman" w:cs="Times New Roman"/>
          <w:lang w:val="en-US"/>
        </w:rPr>
        <w:t>kės tvirtinimas.</w:t>
      </w:r>
    </w:p>
    <w:p w14:paraId="1F3DB064" w14:textId="053A3BC7" w:rsidR="00523711" w:rsidRPr="00523711" w:rsidRDefault="00523711" w:rsidP="00523711">
      <w:pPr>
        <w:spacing w:line="360" w:lineRule="auto"/>
        <w:jc w:val="both"/>
        <w:rPr>
          <w:rFonts w:ascii="Times New Roman" w:hAnsi="Times New Roman" w:cs="Times New Roman"/>
          <w:lang w:val="lt-LT"/>
        </w:rPr>
      </w:pPr>
      <w:r w:rsidRPr="00523711">
        <w:rPr>
          <w:rFonts w:ascii="Times New Roman" w:hAnsi="Times New Roman" w:cs="Times New Roman"/>
          <w:b/>
          <w:lang w:val="lt-LT"/>
        </w:rPr>
        <w:t>NUTARTA.</w:t>
      </w:r>
      <w:r>
        <w:rPr>
          <w:rFonts w:ascii="Times New Roman" w:hAnsi="Times New Roman" w:cs="Times New Roman"/>
          <w:b/>
          <w:lang w:val="lt-LT"/>
        </w:rPr>
        <w:t xml:space="preserve"> </w:t>
      </w:r>
      <w:r w:rsidRPr="00523711">
        <w:rPr>
          <w:rFonts w:ascii="Times New Roman" w:hAnsi="Times New Roman" w:cs="Times New Roman"/>
          <w:lang w:val="lt-LT"/>
        </w:rPr>
        <w:t>Patvirtinti posėdžio darbotvarkę.</w:t>
      </w:r>
      <w:r>
        <w:rPr>
          <w:rFonts w:ascii="Times New Roman" w:hAnsi="Times New Roman" w:cs="Times New Roman"/>
          <w:lang w:val="lt-LT"/>
        </w:rPr>
        <w:t xml:space="preserve"> Balsavimo rezultatai – 23 „už“.</w:t>
      </w:r>
    </w:p>
    <w:p w14:paraId="16DA7576" w14:textId="4E7D9446" w:rsidR="00523711" w:rsidRPr="00523711" w:rsidRDefault="00523711" w:rsidP="00523711">
      <w:pPr>
        <w:spacing w:line="360" w:lineRule="auto"/>
        <w:jc w:val="both"/>
        <w:rPr>
          <w:rFonts w:ascii="Times New Roman" w:hAnsi="Times New Roman" w:cs="Times New Roman"/>
          <w:b/>
        </w:rPr>
      </w:pPr>
      <w:r w:rsidRPr="00523711">
        <w:rPr>
          <w:rFonts w:ascii="Times New Roman" w:hAnsi="Times New Roman" w:cs="Times New Roman"/>
          <w:b/>
          <w:lang w:val="lt-LT"/>
        </w:rPr>
        <w:t>2</w:t>
      </w:r>
      <w:r>
        <w:rPr>
          <w:rFonts w:ascii="Times New Roman" w:hAnsi="Times New Roman" w:cs="Times New Roman"/>
          <w:lang w:val="lt-LT"/>
        </w:rPr>
        <w:t>.</w:t>
      </w:r>
      <w:r w:rsidRPr="00523711">
        <w:rPr>
          <w:rFonts w:ascii="Times New Roman" w:hAnsi="Times New Roman" w:cs="Times New Roman"/>
          <w:b/>
        </w:rPr>
        <w:t xml:space="preserve"> </w:t>
      </w:r>
      <w:r w:rsidRPr="00DA5838">
        <w:rPr>
          <w:rFonts w:ascii="Times New Roman" w:hAnsi="Times New Roman" w:cs="Times New Roman"/>
          <w:b/>
        </w:rPr>
        <w:t>SVARSTYTA.</w:t>
      </w:r>
      <w:r>
        <w:rPr>
          <w:rFonts w:ascii="Times New Roman" w:hAnsi="Times New Roman" w:cs="Times New Roman"/>
          <w:b/>
        </w:rPr>
        <w:t xml:space="preserve"> </w:t>
      </w:r>
      <w:r w:rsidRPr="00523711">
        <w:rPr>
          <w:rFonts w:ascii="Times New Roman" w:hAnsi="Times New Roman" w:cs="Times New Roman"/>
        </w:rPr>
        <w:t>Praėjusių posėdžių protokolų  (09 25 ir 10 07) tvirtinimas.</w:t>
      </w:r>
    </w:p>
    <w:p w14:paraId="4074C91A" w14:textId="50FCF8B1" w:rsidR="00772ABF" w:rsidRPr="00523711" w:rsidRDefault="00523711" w:rsidP="00523711">
      <w:pPr>
        <w:spacing w:line="360" w:lineRule="auto"/>
        <w:jc w:val="both"/>
        <w:rPr>
          <w:rFonts w:ascii="Times New Roman" w:hAnsi="Times New Roman" w:cs="Times New Roman"/>
          <w:b/>
        </w:rPr>
      </w:pPr>
      <w:r w:rsidRPr="00DA5838">
        <w:rPr>
          <w:rFonts w:ascii="Times New Roman" w:hAnsi="Times New Roman" w:cs="Times New Roman"/>
          <w:b/>
          <w:lang w:val="lt-LT"/>
        </w:rPr>
        <w:t>NUTARTA.</w:t>
      </w:r>
      <w:r w:rsidRPr="00523711">
        <w:rPr>
          <w:rFonts w:ascii="Times New Roman" w:hAnsi="Times New Roman" w:cs="Times New Roman"/>
          <w:b/>
        </w:rPr>
        <w:t xml:space="preserve"> </w:t>
      </w:r>
      <w:r w:rsidRPr="00523711">
        <w:rPr>
          <w:rFonts w:ascii="Times New Roman" w:hAnsi="Times New Roman" w:cs="Times New Roman"/>
        </w:rPr>
        <w:t>Patvirtinti praėjusių posėdžių protokolus (09 25 ir 10 07).</w:t>
      </w:r>
      <w:r w:rsidRPr="00523711">
        <w:rPr>
          <w:rFonts w:ascii="Times New Roman" w:hAnsi="Times New Roman" w:cs="Times New Roman"/>
          <w:lang w:val="lt-LT"/>
        </w:rPr>
        <w:t xml:space="preserve"> </w:t>
      </w:r>
      <w:r>
        <w:rPr>
          <w:rFonts w:ascii="Times New Roman" w:hAnsi="Times New Roman" w:cs="Times New Roman"/>
          <w:lang w:val="lt-LT"/>
        </w:rPr>
        <w:t>Balsavimo rezultatai – 23 „už“.</w:t>
      </w:r>
    </w:p>
    <w:p w14:paraId="2A91FA59" w14:textId="199E87B7" w:rsidR="00B21113" w:rsidRPr="006B2243" w:rsidRDefault="007773B5" w:rsidP="00523711">
      <w:pPr>
        <w:spacing w:line="360" w:lineRule="auto"/>
        <w:jc w:val="both"/>
        <w:rPr>
          <w:rFonts w:ascii="Times New Roman" w:hAnsi="Times New Roman" w:cs="Times New Roman"/>
        </w:rPr>
      </w:pPr>
      <w:r>
        <w:rPr>
          <w:rFonts w:ascii="Times New Roman" w:hAnsi="Times New Roman" w:cs="Times New Roman"/>
          <w:b/>
        </w:rPr>
        <w:t>3</w:t>
      </w:r>
      <w:r w:rsidR="00324B35" w:rsidRPr="00DA5838">
        <w:rPr>
          <w:rFonts w:ascii="Times New Roman" w:hAnsi="Times New Roman" w:cs="Times New Roman"/>
          <w:b/>
        </w:rPr>
        <w:t>. SVARSTYTA.</w:t>
      </w:r>
      <w:r w:rsidR="00324B35" w:rsidRPr="00DA5838">
        <w:rPr>
          <w:rFonts w:ascii="Times New Roman" w:hAnsi="Times New Roman" w:cs="Times New Roman"/>
          <w:color w:val="000000"/>
        </w:rPr>
        <w:t xml:space="preserve"> </w:t>
      </w:r>
      <w:r>
        <w:rPr>
          <w:rFonts w:ascii="Times New Roman" w:hAnsi="Times New Roman" w:cs="Times New Roman"/>
          <w:color w:val="000000"/>
        </w:rPr>
        <w:t xml:space="preserve">LKVTI instituto Lietuvių literatūros katedros docentės Dalios Čiočytės kandidatūros </w:t>
      </w:r>
      <w:r w:rsidRPr="007773B5">
        <w:rPr>
          <w:rFonts w:ascii="Times New Roman" w:hAnsi="Times New Roman" w:cs="Times New Roman"/>
          <w:color w:val="000000"/>
        </w:rPr>
        <w:t xml:space="preserve">teikimas </w:t>
      </w:r>
      <w:r w:rsidR="005949EF">
        <w:rPr>
          <w:rFonts w:ascii="Times New Roman" w:hAnsi="Times New Roman" w:cs="Times New Roman"/>
        </w:rPr>
        <w:t>LMA vardinei</w:t>
      </w:r>
      <w:r w:rsidRPr="007773B5">
        <w:rPr>
          <w:rFonts w:ascii="Times New Roman" w:hAnsi="Times New Roman" w:cs="Times New Roman"/>
        </w:rPr>
        <w:t xml:space="preserve"> V. </w:t>
      </w:r>
      <w:r w:rsidRPr="007773B5">
        <w:rPr>
          <w:rFonts w:ascii="Times New Roman" w:hAnsi="Times New Roman" w:cs="Times New Roman"/>
          <w:color w:val="000000"/>
        </w:rPr>
        <w:t>Krėvės</w:t>
      </w:r>
      <w:r w:rsidR="004D1A55">
        <w:rPr>
          <w:rFonts w:ascii="Times New Roman" w:hAnsi="Times New Roman" w:cs="Times New Roman"/>
          <w:color w:val="000000"/>
        </w:rPr>
        <w:t xml:space="preserve"> premijai gauti už teologijos tyrimų ciklą ‒ </w:t>
      </w:r>
      <w:r w:rsidR="004D1A55" w:rsidRPr="004D1A55">
        <w:rPr>
          <w:rFonts w:ascii="Times New Roman" w:hAnsi="Times New Roman" w:cs="Times New Roman"/>
          <w:i/>
          <w:iCs/>
          <w:color w:val="000000"/>
        </w:rPr>
        <w:t>Literatūros teologija: Teologiniai lietuvių literatūros aspektai</w:t>
      </w:r>
      <w:r w:rsidR="004D1A55" w:rsidRPr="004D1A55">
        <w:rPr>
          <w:rFonts w:ascii="Times New Roman" w:hAnsi="Times New Roman" w:cs="Times New Roman"/>
          <w:color w:val="000000"/>
        </w:rPr>
        <w:t xml:space="preserve"> (2013), </w:t>
      </w:r>
      <w:r w:rsidR="004D1A55" w:rsidRPr="004D1A55">
        <w:rPr>
          <w:rFonts w:ascii="Times New Roman" w:hAnsi="Times New Roman" w:cs="Times New Roman"/>
          <w:i/>
          <w:iCs/>
          <w:color w:val="000000"/>
        </w:rPr>
        <w:t xml:space="preserve">Krikščionybė ir šiuolaikinė lietuvių literatūra </w:t>
      </w:r>
      <w:r w:rsidR="004D1A55" w:rsidRPr="004D1A55">
        <w:rPr>
          <w:rFonts w:ascii="Times New Roman" w:hAnsi="Times New Roman" w:cs="Times New Roman"/>
          <w:color w:val="000000"/>
        </w:rPr>
        <w:t>(2018).</w:t>
      </w:r>
    </w:p>
    <w:p w14:paraId="3D3DFB34" w14:textId="795CDC93" w:rsidR="004B2685" w:rsidRDefault="00324B35" w:rsidP="006B2243">
      <w:pPr>
        <w:spacing w:line="360" w:lineRule="auto"/>
        <w:jc w:val="both"/>
        <w:rPr>
          <w:rFonts w:ascii="Times New Roman" w:hAnsi="Times New Roman" w:cs="Times New Roman"/>
        </w:rPr>
      </w:pPr>
      <w:r w:rsidRPr="00DA5838">
        <w:rPr>
          <w:rFonts w:ascii="Times New Roman" w:hAnsi="Times New Roman" w:cs="Times New Roman"/>
          <w:b/>
          <w:lang w:val="lt-LT"/>
        </w:rPr>
        <w:t>NUTARTA.</w:t>
      </w:r>
      <w:r w:rsidR="006B2243" w:rsidRPr="006B2243">
        <w:rPr>
          <w:rFonts w:ascii="Times New Roman" w:hAnsi="Times New Roman" w:cs="Times New Roman"/>
          <w:lang w:val="lt-LT"/>
        </w:rPr>
        <w:t xml:space="preserve"> </w:t>
      </w:r>
      <w:r w:rsidR="007773B5">
        <w:rPr>
          <w:rFonts w:ascii="Times New Roman" w:hAnsi="Times New Roman" w:cs="Times New Roman"/>
          <w:lang w:val="lt-LT"/>
        </w:rPr>
        <w:t xml:space="preserve">Pritarti </w:t>
      </w:r>
      <w:r w:rsidR="007773B5">
        <w:rPr>
          <w:rFonts w:ascii="Times New Roman" w:hAnsi="Times New Roman" w:cs="Times New Roman"/>
          <w:color w:val="000000"/>
        </w:rPr>
        <w:t xml:space="preserve">LKVTI instituto Lietuvių literatūros katedros docentės Dalios Čiočytės kandidatūros teikimui </w:t>
      </w:r>
      <w:r w:rsidR="007773B5" w:rsidRPr="007773B5">
        <w:rPr>
          <w:rFonts w:ascii="Times New Roman" w:hAnsi="Times New Roman" w:cs="Times New Roman"/>
        </w:rPr>
        <w:t xml:space="preserve">LMA vardinei  V. </w:t>
      </w:r>
      <w:r w:rsidR="007773B5" w:rsidRPr="007773B5">
        <w:rPr>
          <w:rFonts w:ascii="Times New Roman" w:hAnsi="Times New Roman" w:cs="Times New Roman"/>
          <w:color w:val="000000"/>
        </w:rPr>
        <w:t>Krėvės</w:t>
      </w:r>
      <w:r w:rsidR="007773B5">
        <w:rPr>
          <w:rFonts w:ascii="Times New Roman" w:hAnsi="Times New Roman" w:cs="Times New Roman"/>
          <w:color w:val="000000"/>
        </w:rPr>
        <w:t xml:space="preserve"> premijai gauti</w:t>
      </w:r>
      <w:r w:rsidR="004D1A55" w:rsidRPr="004D1A55">
        <w:rPr>
          <w:rFonts w:ascii="Times New Roman" w:hAnsi="Times New Roman" w:cs="Times New Roman"/>
          <w:color w:val="000000"/>
        </w:rPr>
        <w:t xml:space="preserve"> </w:t>
      </w:r>
      <w:r w:rsidR="004D1A55">
        <w:rPr>
          <w:rFonts w:ascii="Times New Roman" w:hAnsi="Times New Roman" w:cs="Times New Roman"/>
          <w:color w:val="000000"/>
        </w:rPr>
        <w:t xml:space="preserve">už teologijos tyrimų ciklą ‒ </w:t>
      </w:r>
      <w:r w:rsidR="004D1A55" w:rsidRPr="004D1A55">
        <w:rPr>
          <w:rFonts w:ascii="Times New Roman" w:hAnsi="Times New Roman" w:cs="Times New Roman"/>
          <w:i/>
          <w:iCs/>
          <w:color w:val="000000"/>
        </w:rPr>
        <w:t>Literatūros teologija: Teologiniai lietuvių literatūros aspektai</w:t>
      </w:r>
      <w:r w:rsidR="004D1A55" w:rsidRPr="004D1A55">
        <w:rPr>
          <w:rFonts w:ascii="Times New Roman" w:hAnsi="Times New Roman" w:cs="Times New Roman"/>
          <w:color w:val="000000"/>
        </w:rPr>
        <w:t xml:space="preserve"> (2013), </w:t>
      </w:r>
      <w:r w:rsidR="004D1A55" w:rsidRPr="004D1A55">
        <w:rPr>
          <w:rFonts w:ascii="Times New Roman" w:hAnsi="Times New Roman" w:cs="Times New Roman"/>
          <w:i/>
          <w:iCs/>
          <w:color w:val="000000"/>
        </w:rPr>
        <w:t xml:space="preserve">Krikščionybė ir šiuolaikinė lietuvių literatūra </w:t>
      </w:r>
      <w:r w:rsidR="004D1A55" w:rsidRPr="004D1A55">
        <w:rPr>
          <w:rFonts w:ascii="Times New Roman" w:hAnsi="Times New Roman" w:cs="Times New Roman"/>
          <w:color w:val="000000"/>
        </w:rPr>
        <w:t>(2018).</w:t>
      </w:r>
      <w:r w:rsidR="007773B5">
        <w:rPr>
          <w:rFonts w:ascii="Times New Roman" w:hAnsi="Times New Roman" w:cs="Times New Roman"/>
          <w:color w:val="000000"/>
        </w:rPr>
        <w:t xml:space="preserve"> Balsavimo rezultatai – 23 „už“.</w:t>
      </w:r>
    </w:p>
    <w:p w14:paraId="0DDACFB0" w14:textId="0DD7B436" w:rsidR="006B2243" w:rsidRDefault="006B2243" w:rsidP="006B2243">
      <w:pPr>
        <w:spacing w:line="360" w:lineRule="auto"/>
        <w:jc w:val="both"/>
        <w:rPr>
          <w:rFonts w:ascii="Times New Roman" w:hAnsi="Times New Roman" w:cs="Times New Roman"/>
        </w:rPr>
      </w:pPr>
      <w:r>
        <w:rPr>
          <w:rFonts w:ascii="Times New Roman" w:hAnsi="Times New Roman" w:cs="Times New Roman"/>
        </w:rPr>
        <w:tab/>
        <w:t xml:space="preserve">Pridedama </w:t>
      </w:r>
      <w:r w:rsidR="007773B5">
        <w:rPr>
          <w:rFonts w:ascii="Times New Roman" w:hAnsi="Times New Roman" w:cs="Times New Roman"/>
        </w:rPr>
        <w:t>– teikimo tekstas, doc. Dalios Čiočytės CV ir publikacijų sąrašas.</w:t>
      </w:r>
    </w:p>
    <w:p w14:paraId="44AB13E2" w14:textId="66F53953" w:rsidR="009B3A73" w:rsidRDefault="00FC6343" w:rsidP="009B3A73">
      <w:pPr>
        <w:spacing w:line="360" w:lineRule="auto"/>
        <w:jc w:val="both"/>
        <w:rPr>
          <w:rFonts w:ascii="Times New Roman" w:hAnsi="Times New Roman" w:cs="Times New Roman"/>
          <w:color w:val="000000"/>
        </w:rPr>
      </w:pPr>
      <w:r w:rsidRPr="00134649">
        <w:rPr>
          <w:rFonts w:ascii="Times New Roman" w:hAnsi="Times New Roman" w:cs="Times New Roman"/>
          <w:b/>
        </w:rPr>
        <w:t>4. SVARSTYTA.</w:t>
      </w:r>
      <w:r w:rsidR="009B3A73" w:rsidRPr="00134649">
        <w:rPr>
          <w:rFonts w:ascii="Times New Roman" w:hAnsi="Times New Roman" w:cs="Times New Roman"/>
        </w:rPr>
        <w:t xml:space="preserve"> Fakulteto struktūrinės reformos aptarimas / </w:t>
      </w:r>
      <w:r w:rsidR="009B3A73" w:rsidRPr="00134649">
        <w:rPr>
          <w:rFonts w:ascii="Times New Roman" w:hAnsi="Times New Roman" w:cs="Times New Roman"/>
          <w:color w:val="000000"/>
        </w:rPr>
        <w:t>Fakulteto bendruomenės apklausos rezultatai.</w:t>
      </w:r>
    </w:p>
    <w:p w14:paraId="68A504D5" w14:textId="270D208F" w:rsidR="00134649" w:rsidRPr="001F5DB4" w:rsidRDefault="004716E1" w:rsidP="00650B6B">
      <w:pPr>
        <w:spacing w:line="360" w:lineRule="auto"/>
        <w:ind w:firstLine="720"/>
        <w:jc w:val="both"/>
        <w:rPr>
          <w:rFonts w:ascii="Times New Roman" w:hAnsi="Times New Roman" w:cs="Times New Roman"/>
          <w:lang w:val="en-US"/>
        </w:rPr>
      </w:pPr>
      <w:r w:rsidRPr="004716E1">
        <w:rPr>
          <w:rFonts w:ascii="Times New Roman" w:eastAsia="Times New Roman" w:hAnsi="Times New Roman" w:cs="Times New Roman"/>
          <w:color w:val="000000"/>
        </w:rPr>
        <w:t xml:space="preserve">Prof. Loreta Vilkienė ir </w:t>
      </w:r>
      <w:r w:rsidRPr="004716E1">
        <w:rPr>
          <w:rFonts w:ascii="Times New Roman" w:hAnsi="Times New Roman" w:cs="Times New Roman"/>
          <w:color w:val="000000"/>
        </w:rPr>
        <w:t>prof. Bonifacas Stundžia</w:t>
      </w:r>
      <w:r>
        <w:rPr>
          <w:color w:val="000000"/>
        </w:rPr>
        <w:t xml:space="preserve"> </w:t>
      </w:r>
      <w:r w:rsidRPr="004716E1">
        <w:rPr>
          <w:rFonts w:ascii="Times New Roman" w:hAnsi="Times New Roman" w:cs="Times New Roman"/>
          <w:color w:val="000000"/>
        </w:rPr>
        <w:t xml:space="preserve">rugsėjo 25 d. </w:t>
      </w:r>
      <w:r w:rsidRPr="004716E1">
        <w:rPr>
          <w:rFonts w:ascii="Times New Roman" w:eastAsia="Times New Roman" w:hAnsi="Times New Roman" w:cs="Times New Roman"/>
          <w:color w:val="000000"/>
        </w:rPr>
        <w:t>Tarybos posėdyje</w:t>
      </w:r>
      <w:r w:rsidR="00BF7315">
        <w:rPr>
          <w:rFonts w:ascii="Times New Roman" w:eastAsia="Times New Roman" w:hAnsi="Times New Roman" w:cs="Times New Roman"/>
          <w:color w:val="000000"/>
        </w:rPr>
        <w:t xml:space="preserve"> (žr.</w:t>
      </w:r>
      <w:r w:rsidR="00650B6B" w:rsidRPr="00650B6B">
        <w:rPr>
          <w:rFonts w:ascii="Times New Roman" w:hAnsi="Times New Roman" w:cs="Times New Roman"/>
          <w:lang w:val="lt-LT"/>
        </w:rPr>
        <w:t xml:space="preserve"> </w:t>
      </w:r>
      <w:r w:rsidR="00650B6B">
        <w:rPr>
          <w:rFonts w:ascii="Times New Roman" w:hAnsi="Times New Roman" w:cs="Times New Roman"/>
          <w:lang w:val="lt-LT"/>
        </w:rPr>
        <w:t>Tarybos protokolą 2020-09-25 Nr. 180000-TP-10</w:t>
      </w:r>
      <w:r w:rsidR="00BF7315">
        <w:rPr>
          <w:rFonts w:ascii="Times New Roman" w:eastAsia="Times New Roman" w:hAnsi="Times New Roman" w:cs="Times New Roman"/>
          <w:color w:val="000000"/>
        </w:rPr>
        <w:t>)</w:t>
      </w:r>
      <w:r w:rsidRPr="004716E1">
        <w:rPr>
          <w:rFonts w:ascii="Times New Roman" w:eastAsia="Times New Roman" w:hAnsi="Times New Roman" w:cs="Times New Roman"/>
          <w:color w:val="000000"/>
        </w:rPr>
        <w:t xml:space="preserve"> buvo įpareigoti Fakulteto reikmėms parengti ir suorganizuoti bendruomenės apklausą ap</w:t>
      </w:r>
      <w:r>
        <w:rPr>
          <w:rFonts w:ascii="Times New Roman" w:eastAsia="Times New Roman" w:hAnsi="Times New Roman" w:cs="Times New Roman"/>
          <w:color w:val="000000"/>
        </w:rPr>
        <w:t>ie struktūrinės reformos klotį,</w:t>
      </w:r>
      <w:r w:rsidRPr="004716E1">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parengė klausimyną ir atliko apklausą, kurios rezultatai buvo pristatyti posėdyje. Vyko diskusija, tartasi dėl tolesnio </w:t>
      </w:r>
      <w:r w:rsidR="00650B6B">
        <w:rPr>
          <w:rFonts w:ascii="Times New Roman" w:eastAsia="Times New Roman" w:hAnsi="Times New Roman" w:cs="Times New Roman"/>
          <w:color w:val="000000"/>
        </w:rPr>
        <w:t>darbo.</w:t>
      </w:r>
    </w:p>
    <w:p w14:paraId="00597814" w14:textId="4FCEFC63" w:rsidR="007773B5" w:rsidRPr="00134649" w:rsidRDefault="009B3A73" w:rsidP="009B3A73">
      <w:pPr>
        <w:spacing w:line="360" w:lineRule="auto"/>
        <w:jc w:val="both"/>
        <w:rPr>
          <w:rFonts w:ascii="Times New Roman" w:hAnsi="Times New Roman" w:cs="Times New Roman"/>
          <w:lang w:val="lt-LT"/>
        </w:rPr>
      </w:pPr>
      <w:r w:rsidRPr="00134649">
        <w:rPr>
          <w:rFonts w:ascii="Times New Roman" w:hAnsi="Times New Roman" w:cs="Times New Roman"/>
          <w:b/>
          <w:lang w:val="lt-LT"/>
        </w:rPr>
        <w:t>NUTARTA.</w:t>
      </w:r>
      <w:r w:rsidR="00134649" w:rsidRPr="00134649">
        <w:rPr>
          <w:rFonts w:ascii="Times New Roman" w:hAnsi="Times New Roman" w:cs="Times New Roman"/>
          <w:color w:val="000000"/>
        </w:rPr>
        <w:t xml:space="preserve"> Fakulteto bendruomenės apklausos rezultatų aptarimą nukelti į gruodžio 11 d. virtualų Tarybos posėdį.</w:t>
      </w:r>
    </w:p>
    <w:p w14:paraId="3B112826" w14:textId="6CEC0625" w:rsidR="009B3A73" w:rsidRDefault="009B3A73" w:rsidP="001F5DB4">
      <w:pPr>
        <w:spacing w:line="360" w:lineRule="auto"/>
        <w:jc w:val="both"/>
        <w:rPr>
          <w:rFonts w:ascii="Times New Roman" w:eastAsia="Times New Roman" w:hAnsi="Times New Roman" w:cs="Times New Roman"/>
          <w:color w:val="000000"/>
          <w:lang w:val="lt-LT"/>
        </w:rPr>
      </w:pPr>
      <w:r w:rsidRPr="001F5DB4">
        <w:rPr>
          <w:rFonts w:ascii="Times New Roman" w:hAnsi="Times New Roman" w:cs="Times New Roman"/>
          <w:b/>
        </w:rPr>
        <w:t>5. SVARSTYTA.</w:t>
      </w:r>
      <w:r w:rsidRPr="001F5DB4">
        <w:rPr>
          <w:rFonts w:ascii="Times New Roman" w:eastAsia="Times New Roman" w:hAnsi="Times New Roman" w:cs="Times New Roman"/>
          <w:color w:val="000000"/>
          <w:lang w:val="lt-LT"/>
        </w:rPr>
        <w:t xml:space="preserve"> Dėl kūrybinių atostogų suteikimo tvarkos.</w:t>
      </w:r>
    </w:p>
    <w:p w14:paraId="18C6B09A" w14:textId="3B4E0F32" w:rsidR="001F5DB4" w:rsidRPr="002D7252" w:rsidRDefault="001F5DB4" w:rsidP="001F5DB4">
      <w:pPr>
        <w:spacing w:line="360" w:lineRule="auto"/>
        <w:jc w:val="both"/>
        <w:rPr>
          <w:rFonts w:ascii="Times New Roman" w:hAnsi="Times New Roman" w:cs="Times New Roman"/>
        </w:rPr>
      </w:pPr>
      <w:r>
        <w:rPr>
          <w:rFonts w:ascii="Times New Roman" w:eastAsia="Times New Roman" w:hAnsi="Times New Roman" w:cs="Times New Roman"/>
          <w:color w:val="000000"/>
          <w:lang w:val="lt-LT"/>
        </w:rPr>
        <w:tab/>
        <w:t xml:space="preserve">Mokslo kolegijos pirmininkė prof. Irina Melnikova pristatė klausimą, aptartą </w:t>
      </w:r>
      <w:r w:rsidR="0000195C">
        <w:rPr>
          <w:rFonts w:ascii="Times New Roman" w:eastAsia="Times New Roman" w:hAnsi="Times New Roman" w:cs="Times New Roman"/>
          <w:color w:val="000000"/>
          <w:lang w:val="lt-LT"/>
        </w:rPr>
        <w:t>šios</w:t>
      </w:r>
      <w:r>
        <w:rPr>
          <w:rFonts w:ascii="Times New Roman" w:eastAsia="Times New Roman" w:hAnsi="Times New Roman" w:cs="Times New Roman"/>
          <w:color w:val="000000"/>
          <w:lang w:val="lt-LT"/>
        </w:rPr>
        <w:t xml:space="preserve"> kolegijos posėdyje: „</w:t>
      </w:r>
      <w:r w:rsidRPr="002D7252">
        <w:rPr>
          <w:rFonts w:ascii="Times New Roman" w:hAnsi="Times New Roman" w:cs="Times New Roman"/>
        </w:rPr>
        <w:t xml:space="preserve">Kūrybinių atostogų suteikimo tvarka nėra aprašyta VU dokumentuose. Skirtinguose fakultetuose taikoma skirtinga praktika. VU praktika skiriasi nuo Vakarų universitetų praktikos. Yra </w:t>
      </w:r>
      <w:r w:rsidRPr="002D7252">
        <w:rPr>
          <w:rFonts w:ascii="Times New Roman" w:hAnsi="Times New Roman" w:cs="Times New Roman"/>
        </w:rPr>
        <w:lastRenderedPageBreak/>
        <w:t>įstatyminės bazės spragų. Šie klausimai reikalauja rimtų sprendimų ir laiko, todėl Mokslo kolegija bei Dekanė ketina inicijuoti šių klausimų svarstymą Taryboje, o svarstymo siūlymus perduoti Universiteto Mokslo reikalų prorektoriui. Bet kūrybinių atostogų suteikimo tvarkos, sąlygų ir trukmės klausimas aktualus šiandien, o fakultete nėra kriterijų, kuriais remiantis nustatoma suteikiamų atostogų trukmė (pusė metų ar metai), nėra realaus atsiskaitymo ir atsakomybės už kūrybinių atostogų rezultatus, neišspręstas jų finansavimo šaltinio klausimas ir pan.</w:t>
      </w:r>
      <w:r>
        <w:rPr>
          <w:rFonts w:ascii="Times New Roman" w:hAnsi="Times New Roman" w:cs="Times New Roman"/>
        </w:rPr>
        <w:t>“</w:t>
      </w:r>
    </w:p>
    <w:p w14:paraId="3D5F5BD5" w14:textId="2143711B" w:rsidR="001F5DB4" w:rsidRPr="002D7252" w:rsidRDefault="001F5DB4" w:rsidP="001F5DB4">
      <w:pPr>
        <w:tabs>
          <w:tab w:val="left" w:pos="3969"/>
          <w:tab w:val="right" w:pos="9072"/>
        </w:tabs>
        <w:spacing w:after="120" w:line="360" w:lineRule="auto"/>
        <w:ind w:firstLine="720"/>
        <w:jc w:val="both"/>
        <w:rPr>
          <w:rFonts w:ascii="Times New Roman" w:eastAsia="Times New Roman" w:hAnsi="Times New Roman" w:cs="Times New Roman"/>
          <w:color w:val="000000"/>
        </w:rPr>
      </w:pPr>
      <w:r>
        <w:rPr>
          <w:rFonts w:ascii="Times New Roman" w:hAnsi="Times New Roman" w:cs="Times New Roman"/>
        </w:rPr>
        <w:t>Mokslo kolegija nutar</w:t>
      </w:r>
      <w:r w:rsidR="00834ACF">
        <w:rPr>
          <w:rFonts w:ascii="Times New Roman" w:hAnsi="Times New Roman" w:cs="Times New Roman"/>
          <w:lang w:val="lt-LT"/>
        </w:rPr>
        <w:t xml:space="preserve">ė, jog: </w:t>
      </w:r>
      <w:r>
        <w:rPr>
          <w:rFonts w:ascii="Times New Roman" w:hAnsi="Times New Roman" w:cs="Times New Roman"/>
          <w:lang w:val="lt-LT"/>
        </w:rPr>
        <w:t>,,</w:t>
      </w:r>
      <w:r w:rsidRPr="002D7252">
        <w:rPr>
          <w:rFonts w:ascii="Times New Roman" w:hAnsi="Times New Roman" w:cs="Times New Roman"/>
        </w:rPr>
        <w:t>(</w:t>
      </w:r>
      <w:r>
        <w:rPr>
          <w:rFonts w:ascii="Times New Roman" w:hAnsi="Times New Roman" w:cs="Times New Roman"/>
        </w:rPr>
        <w:t>k</w:t>
      </w:r>
      <w:r w:rsidRPr="002D7252">
        <w:rPr>
          <w:rFonts w:ascii="Times New Roman" w:hAnsi="Times New Roman" w:cs="Times New Roman"/>
        </w:rPr>
        <w:t xml:space="preserve">ol bus parengtas atitinkamas aprašas) </w:t>
      </w:r>
      <w:r w:rsidRPr="002D7252">
        <w:rPr>
          <w:rFonts w:ascii="Times New Roman" w:eastAsia="Times New Roman" w:hAnsi="Times New Roman" w:cs="Times New Roman"/>
          <w:color w:val="000000"/>
        </w:rPr>
        <w:t>rekomenduoti Tarybai pradinį pareiškimų svarstymą ir atsiskaitymą už atostogas patikėti Mokslo kolegijai. Po pareiškimų aptarimo posėdyje Mokslo kolegija teikia Tarybai ir Dekanei rekomendacijas dėl atostogų suteikimo poreikio ir trukmės ir, jei atostogos yra suteikiamos, išklauso ataskaitas, nagrinėja rezultatus joms pasibaigus, o svarstymo protokolą perduoda Tarybai tvirtinti.</w:t>
      </w:r>
      <w:r>
        <w:rPr>
          <w:rFonts w:ascii="Times New Roman" w:eastAsia="Times New Roman" w:hAnsi="Times New Roman" w:cs="Times New Roman"/>
          <w:color w:val="000000"/>
        </w:rPr>
        <w:t>“</w:t>
      </w:r>
    </w:p>
    <w:p w14:paraId="713EFEED" w14:textId="560D756B" w:rsidR="001F5DB4" w:rsidRPr="001F5DB4" w:rsidRDefault="001F5DB4" w:rsidP="001F5DB4">
      <w:pPr>
        <w:spacing w:line="36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b/>
        <w:t xml:space="preserve">Vyko balsavimas, ar </w:t>
      </w:r>
      <w:r w:rsidR="00FA1536">
        <w:rPr>
          <w:rFonts w:ascii="Times New Roman" w:eastAsia="Times New Roman" w:hAnsi="Times New Roman" w:cs="Times New Roman"/>
          <w:color w:val="000000"/>
          <w:lang w:val="en-US"/>
        </w:rPr>
        <w:t xml:space="preserve">Tarybos nariai </w:t>
      </w:r>
      <w:r w:rsidR="003C5A3D">
        <w:rPr>
          <w:rFonts w:ascii="Times New Roman" w:eastAsia="Times New Roman" w:hAnsi="Times New Roman" w:cs="Times New Roman"/>
          <w:color w:val="000000"/>
          <w:lang w:val="en-US"/>
        </w:rPr>
        <w:t xml:space="preserve">ir Dekanė </w:t>
      </w:r>
      <w:r w:rsidR="00FA1536">
        <w:rPr>
          <w:rFonts w:ascii="Times New Roman" w:eastAsia="Times New Roman" w:hAnsi="Times New Roman" w:cs="Times New Roman"/>
          <w:color w:val="000000"/>
          <w:lang w:val="en-US"/>
        </w:rPr>
        <w:t xml:space="preserve">pritaria, </w:t>
      </w:r>
      <w:r>
        <w:rPr>
          <w:rFonts w:ascii="Times New Roman" w:eastAsia="Times New Roman" w:hAnsi="Times New Roman" w:cs="Times New Roman"/>
          <w:color w:val="000000"/>
          <w:lang w:val="en-US"/>
        </w:rPr>
        <w:t xml:space="preserve">kad </w:t>
      </w:r>
      <w:r>
        <w:rPr>
          <w:rFonts w:ascii="Times New Roman" w:eastAsia="Times New Roman" w:hAnsi="Times New Roman" w:cs="Times New Roman"/>
          <w:color w:val="000000"/>
        </w:rPr>
        <w:t xml:space="preserve">pradinis </w:t>
      </w:r>
      <w:r w:rsidRPr="002D7252">
        <w:rPr>
          <w:rFonts w:ascii="Times New Roman" w:eastAsia="Times New Roman" w:hAnsi="Times New Roman" w:cs="Times New Roman"/>
          <w:color w:val="000000"/>
        </w:rPr>
        <w:t>pareiškimų</w:t>
      </w:r>
      <w:r>
        <w:rPr>
          <w:rFonts w:ascii="Times New Roman" w:eastAsia="Times New Roman" w:hAnsi="Times New Roman" w:cs="Times New Roman"/>
          <w:color w:val="000000"/>
        </w:rPr>
        <w:t xml:space="preserve"> kūrybinėms atostogoms</w:t>
      </w:r>
      <w:r w:rsidRPr="002D7252">
        <w:rPr>
          <w:rFonts w:ascii="Times New Roman" w:eastAsia="Times New Roman" w:hAnsi="Times New Roman" w:cs="Times New Roman"/>
          <w:color w:val="000000"/>
        </w:rPr>
        <w:t xml:space="preserve"> svarstym</w:t>
      </w:r>
      <w:r>
        <w:rPr>
          <w:rFonts w:ascii="Times New Roman" w:eastAsia="Times New Roman" w:hAnsi="Times New Roman" w:cs="Times New Roman"/>
          <w:color w:val="000000"/>
        </w:rPr>
        <w:t>as</w:t>
      </w:r>
      <w:r w:rsidRPr="002D7252">
        <w:rPr>
          <w:rFonts w:ascii="Times New Roman" w:eastAsia="Times New Roman" w:hAnsi="Times New Roman" w:cs="Times New Roman"/>
          <w:color w:val="000000"/>
        </w:rPr>
        <w:t xml:space="preserve"> ir atsiskaitym</w:t>
      </w:r>
      <w:r>
        <w:rPr>
          <w:rFonts w:ascii="Times New Roman" w:eastAsia="Times New Roman" w:hAnsi="Times New Roman" w:cs="Times New Roman"/>
          <w:color w:val="000000"/>
        </w:rPr>
        <w:t>as</w:t>
      </w:r>
      <w:r w:rsidRPr="002D7252">
        <w:rPr>
          <w:rFonts w:ascii="Times New Roman" w:eastAsia="Times New Roman" w:hAnsi="Times New Roman" w:cs="Times New Roman"/>
          <w:color w:val="000000"/>
        </w:rPr>
        <w:t xml:space="preserve"> už </w:t>
      </w:r>
      <w:r>
        <w:rPr>
          <w:rFonts w:ascii="Times New Roman" w:eastAsia="Times New Roman" w:hAnsi="Times New Roman" w:cs="Times New Roman"/>
          <w:color w:val="000000"/>
        </w:rPr>
        <w:t>jas</w:t>
      </w:r>
      <w:r w:rsidRPr="002D725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būtų </w:t>
      </w:r>
      <w:r w:rsidRPr="002D7252">
        <w:rPr>
          <w:rFonts w:ascii="Times New Roman" w:eastAsia="Times New Roman" w:hAnsi="Times New Roman" w:cs="Times New Roman"/>
          <w:color w:val="000000"/>
        </w:rPr>
        <w:t>patikėt</w:t>
      </w:r>
      <w:r>
        <w:rPr>
          <w:rFonts w:ascii="Times New Roman" w:eastAsia="Times New Roman" w:hAnsi="Times New Roman" w:cs="Times New Roman"/>
          <w:color w:val="000000"/>
        </w:rPr>
        <w:t xml:space="preserve">as </w:t>
      </w:r>
      <w:r w:rsidRPr="002D7252">
        <w:rPr>
          <w:rFonts w:ascii="Times New Roman" w:eastAsia="Times New Roman" w:hAnsi="Times New Roman" w:cs="Times New Roman"/>
          <w:color w:val="000000"/>
        </w:rPr>
        <w:t>Mokslo kolegijai</w:t>
      </w:r>
      <w:r>
        <w:rPr>
          <w:rFonts w:ascii="Times New Roman" w:eastAsia="Times New Roman" w:hAnsi="Times New Roman" w:cs="Times New Roman"/>
          <w:color w:val="000000"/>
        </w:rPr>
        <w:t>? Klausimui buvo pritarta.</w:t>
      </w:r>
    </w:p>
    <w:p w14:paraId="15804F65" w14:textId="6BDFB370" w:rsidR="009B3A73" w:rsidRPr="002F56CD" w:rsidRDefault="009B3A73" w:rsidP="009B3A73">
      <w:pPr>
        <w:spacing w:line="360" w:lineRule="auto"/>
        <w:jc w:val="both"/>
        <w:rPr>
          <w:rFonts w:ascii="Times New Roman" w:hAnsi="Times New Roman" w:cs="Times New Roman"/>
          <w:b/>
          <w:highlight w:val="yellow"/>
          <w:lang w:val="lt-LT"/>
        </w:rPr>
      </w:pPr>
      <w:r w:rsidRPr="001F5DB4">
        <w:rPr>
          <w:rFonts w:ascii="Times New Roman" w:hAnsi="Times New Roman" w:cs="Times New Roman"/>
          <w:b/>
          <w:lang w:val="lt-LT"/>
        </w:rPr>
        <w:t>NUTARTA.</w:t>
      </w:r>
      <w:r w:rsidR="001F5DB4" w:rsidRPr="001F5DB4">
        <w:rPr>
          <w:rFonts w:ascii="Times New Roman" w:hAnsi="Times New Roman" w:cs="Times New Roman"/>
          <w:b/>
          <w:lang w:val="lt-LT"/>
        </w:rPr>
        <w:t xml:space="preserve"> </w:t>
      </w:r>
      <w:r w:rsidR="001F5DB4" w:rsidRPr="001F5DB4">
        <w:rPr>
          <w:rFonts w:ascii="Times New Roman" w:hAnsi="Times New Roman" w:cs="Times New Roman"/>
          <w:lang w:val="lt-LT"/>
        </w:rPr>
        <w:t>Pritarti</w:t>
      </w:r>
      <w:r w:rsidR="001F5DB4">
        <w:rPr>
          <w:rFonts w:ascii="Times New Roman" w:hAnsi="Times New Roman" w:cs="Times New Roman"/>
          <w:lang w:val="lt-LT"/>
        </w:rPr>
        <w:t>, ka</w:t>
      </w:r>
      <w:r w:rsidR="0000195C">
        <w:rPr>
          <w:rFonts w:ascii="Times New Roman" w:hAnsi="Times New Roman" w:cs="Times New Roman"/>
          <w:lang w:val="lt-LT"/>
        </w:rPr>
        <w:t xml:space="preserve">d </w:t>
      </w:r>
      <w:r w:rsidR="001F5DB4">
        <w:rPr>
          <w:rFonts w:ascii="Times New Roman" w:eastAsia="Times New Roman" w:hAnsi="Times New Roman" w:cs="Times New Roman"/>
          <w:color w:val="000000"/>
        </w:rPr>
        <w:t xml:space="preserve">pradinis </w:t>
      </w:r>
      <w:r w:rsidR="001F5DB4" w:rsidRPr="002D7252">
        <w:rPr>
          <w:rFonts w:ascii="Times New Roman" w:eastAsia="Times New Roman" w:hAnsi="Times New Roman" w:cs="Times New Roman"/>
          <w:color w:val="000000"/>
        </w:rPr>
        <w:t xml:space="preserve">pareiškimų </w:t>
      </w:r>
      <w:r w:rsidR="001F5DB4">
        <w:rPr>
          <w:rFonts w:ascii="Times New Roman" w:eastAsia="Times New Roman" w:hAnsi="Times New Roman" w:cs="Times New Roman"/>
          <w:color w:val="000000"/>
        </w:rPr>
        <w:t xml:space="preserve">kūrybinėms atostogoms </w:t>
      </w:r>
      <w:r w:rsidR="001F5DB4" w:rsidRPr="002D7252">
        <w:rPr>
          <w:rFonts w:ascii="Times New Roman" w:eastAsia="Times New Roman" w:hAnsi="Times New Roman" w:cs="Times New Roman"/>
          <w:color w:val="000000"/>
        </w:rPr>
        <w:t>svarstym</w:t>
      </w:r>
      <w:r w:rsidR="001F5DB4">
        <w:rPr>
          <w:rFonts w:ascii="Times New Roman" w:eastAsia="Times New Roman" w:hAnsi="Times New Roman" w:cs="Times New Roman"/>
          <w:color w:val="000000"/>
        </w:rPr>
        <w:t>as</w:t>
      </w:r>
      <w:r w:rsidR="001F5DB4" w:rsidRPr="002D7252">
        <w:rPr>
          <w:rFonts w:ascii="Times New Roman" w:eastAsia="Times New Roman" w:hAnsi="Times New Roman" w:cs="Times New Roman"/>
          <w:color w:val="000000"/>
        </w:rPr>
        <w:t xml:space="preserve"> ir atsiskaitym</w:t>
      </w:r>
      <w:r w:rsidR="001F5DB4">
        <w:rPr>
          <w:rFonts w:ascii="Times New Roman" w:eastAsia="Times New Roman" w:hAnsi="Times New Roman" w:cs="Times New Roman"/>
          <w:color w:val="000000"/>
        </w:rPr>
        <w:t>as</w:t>
      </w:r>
      <w:r w:rsidR="001F5DB4" w:rsidRPr="002D7252">
        <w:rPr>
          <w:rFonts w:ascii="Times New Roman" w:eastAsia="Times New Roman" w:hAnsi="Times New Roman" w:cs="Times New Roman"/>
          <w:color w:val="000000"/>
        </w:rPr>
        <w:t xml:space="preserve"> už </w:t>
      </w:r>
      <w:r w:rsidR="001F5DB4">
        <w:rPr>
          <w:rFonts w:ascii="Times New Roman" w:eastAsia="Times New Roman" w:hAnsi="Times New Roman" w:cs="Times New Roman"/>
          <w:color w:val="000000"/>
        </w:rPr>
        <w:t xml:space="preserve">jas </w:t>
      </w:r>
      <w:r w:rsidR="001F5DB4" w:rsidRPr="002D7252">
        <w:rPr>
          <w:rFonts w:ascii="Times New Roman" w:eastAsia="Times New Roman" w:hAnsi="Times New Roman" w:cs="Times New Roman"/>
          <w:color w:val="000000"/>
        </w:rPr>
        <w:t xml:space="preserve"> </w:t>
      </w:r>
      <w:r w:rsidR="001F5DB4">
        <w:rPr>
          <w:rFonts w:ascii="Times New Roman" w:eastAsia="Times New Roman" w:hAnsi="Times New Roman" w:cs="Times New Roman"/>
          <w:color w:val="000000"/>
        </w:rPr>
        <w:t xml:space="preserve">būtų </w:t>
      </w:r>
      <w:r w:rsidR="001F5DB4" w:rsidRPr="002D7252">
        <w:rPr>
          <w:rFonts w:ascii="Times New Roman" w:eastAsia="Times New Roman" w:hAnsi="Times New Roman" w:cs="Times New Roman"/>
          <w:color w:val="000000"/>
        </w:rPr>
        <w:t>patikėt</w:t>
      </w:r>
      <w:r w:rsidR="001F5DB4">
        <w:rPr>
          <w:rFonts w:ascii="Times New Roman" w:eastAsia="Times New Roman" w:hAnsi="Times New Roman" w:cs="Times New Roman"/>
          <w:color w:val="000000"/>
        </w:rPr>
        <w:t xml:space="preserve">as </w:t>
      </w:r>
      <w:r w:rsidR="001F5DB4" w:rsidRPr="002D7252">
        <w:rPr>
          <w:rFonts w:ascii="Times New Roman" w:eastAsia="Times New Roman" w:hAnsi="Times New Roman" w:cs="Times New Roman"/>
          <w:color w:val="000000"/>
        </w:rPr>
        <w:t>Mokslo kolegijai</w:t>
      </w:r>
      <w:r w:rsidR="001F5DB4">
        <w:rPr>
          <w:rFonts w:ascii="Times New Roman" w:eastAsia="Times New Roman" w:hAnsi="Times New Roman" w:cs="Times New Roman"/>
          <w:color w:val="000000"/>
        </w:rPr>
        <w:t xml:space="preserve">. </w:t>
      </w:r>
      <w:r w:rsidR="001F5DB4" w:rsidRPr="003204FA">
        <w:rPr>
          <w:rFonts w:ascii="Times New Roman" w:hAnsi="Times New Roman" w:cs="Times New Roman"/>
        </w:rPr>
        <w:t xml:space="preserve">Balsavimo rezultatai: „už“ – </w:t>
      </w:r>
      <w:r w:rsidR="001F5DB4">
        <w:rPr>
          <w:rFonts w:ascii="Times New Roman" w:hAnsi="Times New Roman" w:cs="Times New Roman"/>
        </w:rPr>
        <w:t>21, „susilaikė“ – 2.</w:t>
      </w:r>
    </w:p>
    <w:p w14:paraId="195CC058" w14:textId="40A24D2B" w:rsidR="009B3A73" w:rsidRPr="00FA1536" w:rsidRDefault="009B3A73" w:rsidP="009B3A73">
      <w:pPr>
        <w:spacing w:line="360" w:lineRule="auto"/>
        <w:jc w:val="both"/>
        <w:rPr>
          <w:rFonts w:ascii="Times New Roman" w:eastAsia="Times New Roman" w:hAnsi="Times New Roman" w:cs="Times New Roman"/>
          <w:color w:val="000000"/>
        </w:rPr>
      </w:pPr>
      <w:r w:rsidRPr="00FA1536">
        <w:rPr>
          <w:rFonts w:ascii="Times New Roman" w:hAnsi="Times New Roman" w:cs="Times New Roman"/>
          <w:b/>
        </w:rPr>
        <w:t>6. SVARSTYTA.</w:t>
      </w:r>
      <w:r w:rsidRPr="00FA1536">
        <w:rPr>
          <w:rFonts w:ascii="Times New Roman" w:eastAsia="Times New Roman" w:hAnsi="Times New Roman" w:cs="Times New Roman"/>
          <w:color w:val="000000"/>
          <w:lang w:val="lt-LT"/>
        </w:rPr>
        <w:t xml:space="preserve"> </w:t>
      </w:r>
      <w:r w:rsidRPr="00FA1536">
        <w:rPr>
          <w:rFonts w:ascii="Times New Roman" w:eastAsia="Times New Roman" w:hAnsi="Times New Roman" w:cs="Times New Roman"/>
          <w:color w:val="000000"/>
        </w:rPr>
        <w:t>Dėl skatinimo už pripažintus finansuotinais, bet finansavimo negavusius mokslo projektus.</w:t>
      </w:r>
    </w:p>
    <w:p w14:paraId="1FFBE191" w14:textId="39BCA7E8" w:rsidR="0000195C" w:rsidRPr="002D7252" w:rsidRDefault="0000195C" w:rsidP="00FA1536">
      <w:pPr>
        <w:spacing w:line="360" w:lineRule="auto"/>
        <w:ind w:firstLine="7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lang w:val="lt-LT"/>
        </w:rPr>
        <w:t>Mokslo kolegijos pirmininkė prof. Irina Melnikova pristatė dar vieną klausimą dėl p</w:t>
      </w:r>
      <w:r w:rsidR="00A31CA8">
        <w:rPr>
          <w:rFonts w:ascii="Times New Roman" w:eastAsia="Times New Roman" w:hAnsi="Times New Roman" w:cs="Times New Roman"/>
          <w:color w:val="000000"/>
          <w:shd w:val="clear" w:color="auto" w:fill="FFFFFF"/>
        </w:rPr>
        <w:t>rojektų pripažinim</w:t>
      </w:r>
      <w:r>
        <w:rPr>
          <w:rFonts w:ascii="Times New Roman" w:eastAsia="Times New Roman" w:hAnsi="Times New Roman" w:cs="Times New Roman"/>
          <w:color w:val="000000"/>
          <w:shd w:val="clear" w:color="auto" w:fill="FFFFFF"/>
        </w:rPr>
        <w:t>o</w:t>
      </w:r>
      <w:r w:rsidRPr="002D7252">
        <w:rPr>
          <w:rFonts w:ascii="Times New Roman" w:eastAsia="Times New Roman" w:hAnsi="Times New Roman" w:cs="Times New Roman"/>
          <w:color w:val="000000"/>
          <w:shd w:val="clear" w:color="auto" w:fill="FFFFFF"/>
        </w:rPr>
        <w:t xml:space="preserve"> finansuotinais</w:t>
      </w:r>
      <w:r w:rsidR="00FA1536">
        <w:rPr>
          <w:rFonts w:ascii="Times New Roman" w:eastAsia="Times New Roman" w:hAnsi="Times New Roman" w:cs="Times New Roman"/>
          <w:color w:val="000000"/>
          <w:shd w:val="clear" w:color="auto" w:fill="FFFFFF"/>
        </w:rPr>
        <w:t>.</w:t>
      </w:r>
      <w:r w:rsidRPr="002D7252">
        <w:rPr>
          <w:rFonts w:ascii="Times New Roman" w:eastAsia="Times New Roman" w:hAnsi="Times New Roman" w:cs="Times New Roman"/>
          <w:color w:val="000000"/>
          <w:shd w:val="clear" w:color="auto" w:fill="FFFFFF"/>
        </w:rPr>
        <w:t xml:space="preserve"> </w:t>
      </w:r>
      <w:r w:rsidR="00FA1536">
        <w:rPr>
          <w:rFonts w:ascii="Times New Roman" w:eastAsia="Times New Roman" w:hAnsi="Times New Roman" w:cs="Times New Roman"/>
          <w:color w:val="000000"/>
          <w:shd w:val="clear" w:color="auto" w:fill="FFFFFF"/>
        </w:rPr>
        <w:t>P</w:t>
      </w:r>
      <w:r w:rsidRPr="002D7252">
        <w:rPr>
          <w:rFonts w:ascii="Times New Roman" w:eastAsia="Times New Roman" w:hAnsi="Times New Roman" w:cs="Times New Roman"/>
          <w:color w:val="000000"/>
          <w:shd w:val="clear" w:color="auto" w:fill="FFFFFF"/>
        </w:rPr>
        <w:t>rojektų rengėjų pasirinkti tyrimų laukas, kryptis ir objektas yra aktualūs ir remtini, kad paraiška buvo parengta kokybiškai, bet dėl priežasčių, nesusijusių su projekto moksline verte ir jo rengimo kokybe, negavo finansavimo.</w:t>
      </w:r>
      <w:r w:rsidR="00FA1536">
        <w:rPr>
          <w:rFonts w:ascii="Times New Roman" w:eastAsia="Times New Roman" w:hAnsi="Times New Roman" w:cs="Times New Roman"/>
          <w:color w:val="000000"/>
          <w:shd w:val="clear" w:color="auto" w:fill="FFFFFF"/>
        </w:rPr>
        <w:t xml:space="preserve"> </w:t>
      </w:r>
      <w:r w:rsidRPr="002D7252">
        <w:rPr>
          <w:rFonts w:ascii="Times New Roman" w:eastAsia="Times New Roman" w:hAnsi="Times New Roman" w:cs="Times New Roman"/>
          <w:color w:val="000000"/>
          <w:shd w:val="clear" w:color="auto" w:fill="FFFFFF"/>
        </w:rPr>
        <w:t xml:space="preserve">Mokslo kolegija siūlo Tarybai ir Dekanei surasti galimybę skatinti rengėjus projektų, kurie buvo pripažinti finansuotinais, bet negavo finansavimo. </w:t>
      </w:r>
    </w:p>
    <w:p w14:paraId="2D774848" w14:textId="59DCADF4" w:rsidR="0000195C" w:rsidRPr="002F56CD" w:rsidRDefault="00FA1536" w:rsidP="00FA1536">
      <w:pPr>
        <w:spacing w:line="360" w:lineRule="auto"/>
        <w:ind w:firstLine="720"/>
        <w:jc w:val="both"/>
        <w:rPr>
          <w:rFonts w:ascii="Times New Roman" w:hAnsi="Times New Roman" w:cs="Times New Roman"/>
          <w:highlight w:val="yellow"/>
        </w:rPr>
      </w:pPr>
      <w:r>
        <w:rPr>
          <w:rFonts w:ascii="Times New Roman" w:eastAsia="Times New Roman" w:hAnsi="Times New Roman" w:cs="Times New Roman"/>
          <w:color w:val="000000"/>
          <w:lang w:val="en-US"/>
        </w:rPr>
        <w:t>Vyko balsavimas, ar</w:t>
      </w:r>
      <w:r w:rsidRPr="00FA1536">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 xml:space="preserve">Tarybos nariai </w:t>
      </w:r>
      <w:r w:rsidR="003C5A3D">
        <w:rPr>
          <w:rFonts w:ascii="Times New Roman" w:eastAsia="Times New Roman" w:hAnsi="Times New Roman" w:cs="Times New Roman"/>
          <w:color w:val="000000"/>
          <w:lang w:val="en-US"/>
        </w:rPr>
        <w:t xml:space="preserve">ir Dekanė </w:t>
      </w:r>
      <w:r>
        <w:rPr>
          <w:rFonts w:ascii="Times New Roman" w:eastAsia="Times New Roman" w:hAnsi="Times New Roman" w:cs="Times New Roman"/>
          <w:color w:val="000000"/>
          <w:lang w:val="en-US"/>
        </w:rPr>
        <w:t xml:space="preserve">pritaria, kad reiktų </w:t>
      </w:r>
      <w:r w:rsidR="003C5A3D">
        <w:rPr>
          <w:rFonts w:ascii="Times New Roman" w:eastAsia="Times New Roman" w:hAnsi="Times New Roman" w:cs="Times New Roman"/>
          <w:color w:val="000000"/>
          <w:lang w:val="en-US"/>
        </w:rPr>
        <w:t xml:space="preserve">ieškoti galimybių </w:t>
      </w:r>
      <w:r>
        <w:rPr>
          <w:rFonts w:ascii="Times New Roman" w:eastAsia="Times New Roman" w:hAnsi="Times New Roman" w:cs="Times New Roman"/>
          <w:color w:val="000000"/>
          <w:lang w:val="en-US"/>
        </w:rPr>
        <w:t xml:space="preserve">skatinti rengėjus projektų, kurie </w:t>
      </w:r>
      <w:r w:rsidRPr="002D7252">
        <w:rPr>
          <w:rFonts w:ascii="Times New Roman" w:eastAsia="Times New Roman" w:hAnsi="Times New Roman" w:cs="Times New Roman"/>
          <w:color w:val="000000"/>
          <w:shd w:val="clear" w:color="auto" w:fill="FFFFFF"/>
        </w:rPr>
        <w:t>buvo pripažinti finansuotinais, bet negavo finansavimo.</w:t>
      </w:r>
      <w:r w:rsidRPr="00FA153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Klausimui buvo pritarta.</w:t>
      </w:r>
    </w:p>
    <w:p w14:paraId="3CF8888E" w14:textId="6CD7B6B1" w:rsidR="009B3A73" w:rsidRPr="002F56CD" w:rsidRDefault="009B3A73" w:rsidP="009B3A73">
      <w:pPr>
        <w:spacing w:line="360" w:lineRule="auto"/>
        <w:jc w:val="both"/>
        <w:rPr>
          <w:rFonts w:ascii="Times New Roman" w:hAnsi="Times New Roman" w:cs="Times New Roman"/>
          <w:b/>
          <w:highlight w:val="yellow"/>
          <w:lang w:val="lt-LT"/>
        </w:rPr>
      </w:pPr>
      <w:r w:rsidRPr="00FA1536">
        <w:rPr>
          <w:rFonts w:ascii="Times New Roman" w:hAnsi="Times New Roman" w:cs="Times New Roman"/>
          <w:b/>
          <w:lang w:val="lt-LT"/>
        </w:rPr>
        <w:t>NUTARTA.</w:t>
      </w:r>
      <w:r w:rsidR="00FA1536" w:rsidRPr="00FA1536">
        <w:rPr>
          <w:rFonts w:ascii="Times New Roman" w:hAnsi="Times New Roman" w:cs="Times New Roman"/>
          <w:b/>
          <w:lang w:val="lt-LT"/>
        </w:rPr>
        <w:t xml:space="preserve"> </w:t>
      </w:r>
      <w:r w:rsidR="00FA1536" w:rsidRPr="00FA1536">
        <w:rPr>
          <w:rFonts w:ascii="Times New Roman" w:hAnsi="Times New Roman" w:cs="Times New Roman"/>
          <w:lang w:val="lt-LT"/>
        </w:rPr>
        <w:t xml:space="preserve">Pritarti Mokslo kolegijos siūlymui </w:t>
      </w:r>
      <w:r w:rsidR="003C5A3D">
        <w:rPr>
          <w:rFonts w:ascii="Times New Roman" w:hAnsi="Times New Roman" w:cs="Times New Roman"/>
          <w:lang w:val="lt-LT"/>
        </w:rPr>
        <w:t xml:space="preserve">ieškoti galimybių </w:t>
      </w:r>
      <w:r w:rsidR="00FA1536" w:rsidRPr="00FA1536">
        <w:rPr>
          <w:rFonts w:ascii="Times New Roman" w:hAnsi="Times New Roman" w:cs="Times New Roman"/>
          <w:lang w:val="lt-LT"/>
        </w:rPr>
        <w:t xml:space="preserve">skatinti rengėjus </w:t>
      </w:r>
      <w:r w:rsidR="00FA1536" w:rsidRPr="00FA1536">
        <w:rPr>
          <w:rFonts w:ascii="Times New Roman" w:eastAsia="Times New Roman" w:hAnsi="Times New Roman" w:cs="Times New Roman"/>
          <w:color w:val="000000"/>
          <w:lang w:val="en-US"/>
        </w:rPr>
        <w:t xml:space="preserve">projektų, kurie </w:t>
      </w:r>
      <w:r w:rsidR="00FA1536" w:rsidRPr="00FA1536">
        <w:rPr>
          <w:rFonts w:ascii="Times New Roman" w:eastAsia="Times New Roman" w:hAnsi="Times New Roman" w:cs="Times New Roman"/>
          <w:color w:val="000000"/>
          <w:shd w:val="clear" w:color="auto" w:fill="FFFFFF"/>
        </w:rPr>
        <w:t>buvo pripažinti finansuotinais, bet negavo finansavimo.</w:t>
      </w:r>
      <w:r w:rsidR="003C5A3D" w:rsidRPr="003C5A3D">
        <w:rPr>
          <w:rFonts w:ascii="Times New Roman" w:hAnsi="Times New Roman" w:cs="Times New Roman"/>
          <w:color w:val="000000"/>
        </w:rPr>
        <w:t xml:space="preserve"> </w:t>
      </w:r>
      <w:r w:rsidR="003C5A3D">
        <w:rPr>
          <w:rFonts w:ascii="Times New Roman" w:hAnsi="Times New Roman" w:cs="Times New Roman"/>
          <w:color w:val="000000"/>
        </w:rPr>
        <w:t>Balsavimo rezultatai – 23 „už“.</w:t>
      </w:r>
    </w:p>
    <w:p w14:paraId="3AF68272" w14:textId="6AE427C5" w:rsidR="007773B5" w:rsidRPr="00FF1201" w:rsidRDefault="009B3A73" w:rsidP="006B2243">
      <w:pPr>
        <w:spacing w:line="360" w:lineRule="auto"/>
        <w:jc w:val="both"/>
        <w:rPr>
          <w:rFonts w:ascii="Times New Roman" w:hAnsi="Times New Roman" w:cs="Times New Roman"/>
        </w:rPr>
      </w:pPr>
      <w:r w:rsidRPr="00FF1201">
        <w:rPr>
          <w:rFonts w:ascii="Times New Roman" w:hAnsi="Times New Roman" w:cs="Times New Roman"/>
          <w:b/>
        </w:rPr>
        <w:t>7. SVARSTYTA.</w:t>
      </w:r>
      <w:r w:rsidRPr="00FF1201">
        <w:rPr>
          <w:rFonts w:ascii="Times New Roman" w:hAnsi="Times New Roman" w:cs="Times New Roman"/>
        </w:rPr>
        <w:t xml:space="preserve"> Studijų programų, į kurias skelbiamas priėmimas 2021 m., sąrašas.</w:t>
      </w:r>
    </w:p>
    <w:p w14:paraId="4DD6AA1A" w14:textId="56A1F237" w:rsidR="00A31CA8" w:rsidRDefault="00A31CA8" w:rsidP="00A31CA8">
      <w:pPr>
        <w:spacing w:line="360" w:lineRule="auto"/>
        <w:ind w:firstLine="720"/>
        <w:jc w:val="both"/>
        <w:rPr>
          <w:rFonts w:ascii="Times New Roman" w:hAnsi="Times New Roman" w:cs="Times New Roman"/>
        </w:rPr>
      </w:pPr>
      <w:r w:rsidRPr="00FF1201">
        <w:rPr>
          <w:rFonts w:ascii="Times New Roman" w:hAnsi="Times New Roman" w:cs="Times New Roman"/>
        </w:rPr>
        <w:t>Prodekanė doc. Diana Šileikaitė-Kaishauri pristatė BA ir MA studijų programų, į kurias bus skelbiamas priėmimas 2021 m., sąrašą. Atskirai buvo balsuojama už BA ir už MA studijų programas.</w:t>
      </w:r>
    </w:p>
    <w:p w14:paraId="1DD61873" w14:textId="797F2945" w:rsidR="0026644E" w:rsidRPr="00FF1201" w:rsidRDefault="0026644E" w:rsidP="0026644E">
      <w:pPr>
        <w:spacing w:line="360" w:lineRule="auto"/>
        <w:jc w:val="both"/>
        <w:rPr>
          <w:rFonts w:ascii="Times New Roman" w:hAnsi="Times New Roman" w:cs="Times New Roman"/>
        </w:rPr>
      </w:pPr>
      <w:r>
        <w:rPr>
          <w:rFonts w:ascii="Times New Roman" w:hAnsi="Times New Roman" w:cs="Times New Roman"/>
        </w:rPr>
        <w:t xml:space="preserve">PASTABA: Už patikslintus </w:t>
      </w:r>
      <w:r w:rsidR="0068162D">
        <w:rPr>
          <w:rFonts w:ascii="Times New Roman" w:hAnsi="Times New Roman" w:cs="Times New Roman"/>
        </w:rPr>
        <w:t xml:space="preserve">BA </w:t>
      </w:r>
      <w:bookmarkStart w:id="0" w:name="_GoBack"/>
      <w:bookmarkEnd w:id="0"/>
      <w:r>
        <w:rPr>
          <w:rFonts w:ascii="Times New Roman" w:hAnsi="Times New Roman" w:cs="Times New Roman"/>
        </w:rPr>
        <w:t>Vertimo programos (</w:t>
      </w:r>
      <w:r w:rsidRPr="00FF1201">
        <w:rPr>
          <w:rFonts w:ascii="Times New Roman" w:eastAsia="Times New Roman" w:hAnsi="Times New Roman" w:cs="Times New Roman"/>
          <w:sz w:val="20"/>
          <w:szCs w:val="20"/>
          <w:lang w:val="lt-LT"/>
        </w:rPr>
        <w:t>6121NX027</w:t>
      </w:r>
      <w:r>
        <w:rPr>
          <w:rFonts w:ascii="Times New Roman" w:eastAsia="Times New Roman" w:hAnsi="Times New Roman" w:cs="Times New Roman"/>
          <w:sz w:val="20"/>
          <w:szCs w:val="20"/>
          <w:lang w:val="lt-LT"/>
        </w:rPr>
        <w:t xml:space="preserve">) </w:t>
      </w:r>
      <w:r w:rsidRPr="0026644E">
        <w:rPr>
          <w:rFonts w:ascii="Times New Roman" w:eastAsia="Times New Roman" w:hAnsi="Times New Roman" w:cs="Times New Roman"/>
          <w:lang w:val="lt-LT"/>
        </w:rPr>
        <w:t>2021 m.</w:t>
      </w:r>
      <w:r>
        <w:rPr>
          <w:rFonts w:ascii="Times New Roman" w:eastAsia="Times New Roman" w:hAnsi="Times New Roman" w:cs="Times New Roman"/>
          <w:sz w:val="20"/>
          <w:szCs w:val="20"/>
          <w:lang w:val="lt-LT"/>
        </w:rPr>
        <w:t xml:space="preserve"> </w:t>
      </w:r>
      <w:r w:rsidRPr="0026644E">
        <w:rPr>
          <w:rFonts w:ascii="Times New Roman" w:eastAsia="Times New Roman" w:hAnsi="Times New Roman" w:cs="Times New Roman"/>
          <w:lang w:val="lt-LT"/>
        </w:rPr>
        <w:t>priėmimo duomenis bus balsuojama</w:t>
      </w:r>
      <w:r>
        <w:rPr>
          <w:rFonts w:ascii="Times New Roman" w:eastAsia="Times New Roman" w:hAnsi="Times New Roman" w:cs="Times New Roman"/>
          <w:lang w:val="lt-LT"/>
        </w:rPr>
        <w:t xml:space="preserve"> lapkričio viduryje.</w:t>
      </w:r>
    </w:p>
    <w:p w14:paraId="27417EB1" w14:textId="02CC5A2B" w:rsidR="009B3A73" w:rsidRPr="00FF1201" w:rsidRDefault="009B3A73" w:rsidP="009B3A73">
      <w:pPr>
        <w:spacing w:line="360" w:lineRule="auto"/>
        <w:jc w:val="both"/>
        <w:rPr>
          <w:rFonts w:ascii="Times New Roman" w:hAnsi="Times New Roman" w:cs="Times New Roman"/>
        </w:rPr>
      </w:pPr>
      <w:r w:rsidRPr="00FF1201">
        <w:rPr>
          <w:rFonts w:ascii="Times New Roman" w:hAnsi="Times New Roman" w:cs="Times New Roman"/>
          <w:b/>
          <w:lang w:val="lt-LT"/>
        </w:rPr>
        <w:t>NUTARTA.</w:t>
      </w:r>
      <w:r w:rsidR="00A31CA8" w:rsidRPr="00FF1201">
        <w:rPr>
          <w:rFonts w:ascii="Times New Roman" w:hAnsi="Times New Roman" w:cs="Times New Roman"/>
        </w:rPr>
        <w:t xml:space="preserve"> Pritarti studijų programų, į kurias skelbiamas priėmimas 2021 m., sąrašui:</w:t>
      </w:r>
    </w:p>
    <w:p w14:paraId="74ABE315" w14:textId="6D23E53C" w:rsidR="00A31CA8" w:rsidRPr="00FF1201" w:rsidRDefault="00B11938" w:rsidP="009B3A73">
      <w:pPr>
        <w:spacing w:line="360" w:lineRule="auto"/>
        <w:jc w:val="both"/>
        <w:rPr>
          <w:rFonts w:ascii="Times New Roman" w:hAnsi="Times New Roman" w:cs="Times New Roman"/>
          <w:color w:val="000000"/>
        </w:rPr>
      </w:pPr>
      <w:r w:rsidRPr="00FF1201">
        <w:rPr>
          <w:rFonts w:ascii="Times New Roman" w:hAnsi="Times New Roman" w:cs="Times New Roman"/>
        </w:rPr>
        <w:lastRenderedPageBreak/>
        <w:tab/>
        <w:t>7.1. Bakalauro studijų progamų sąrašui.</w:t>
      </w:r>
      <w:r w:rsidRPr="00FF1201">
        <w:rPr>
          <w:rFonts w:ascii="Times New Roman" w:hAnsi="Times New Roman" w:cs="Times New Roman"/>
          <w:color w:val="000000"/>
        </w:rPr>
        <w:t xml:space="preserve"> Balsavimo rezultatai – 23 „už“.</w:t>
      </w:r>
    </w:p>
    <w:p w14:paraId="6305F78F" w14:textId="2EBA234F" w:rsidR="00FF1201" w:rsidRDefault="00FF1201" w:rsidP="00FF1201">
      <w:pPr>
        <w:spacing w:line="276" w:lineRule="auto"/>
        <w:rPr>
          <w:rFonts w:ascii="Times New Roman" w:hAnsi="Times New Roman" w:cs="Times New Roman"/>
        </w:rPr>
      </w:pPr>
      <w:r>
        <w:rPr>
          <w:rFonts w:ascii="Times New Roman" w:hAnsi="Times New Roman" w:cs="Times New Roman"/>
        </w:rPr>
        <w:t>Pridedamas programų sąrašas:</w:t>
      </w:r>
    </w:p>
    <w:p w14:paraId="01C42057" w14:textId="45F855F2" w:rsidR="00FF1201" w:rsidRPr="00FF1201" w:rsidRDefault="00FF1201" w:rsidP="00FF1201">
      <w:pPr>
        <w:spacing w:line="276" w:lineRule="auto"/>
        <w:jc w:val="center"/>
        <w:rPr>
          <w:rFonts w:ascii="Times New Roman" w:eastAsia="Times New Roman" w:hAnsi="Times New Roman" w:cs="Times New Roman"/>
          <w:b/>
          <w:bCs/>
          <w:lang w:val="lt-LT"/>
        </w:rPr>
      </w:pPr>
      <w:r w:rsidRPr="00FF1201">
        <w:rPr>
          <w:rFonts w:ascii="Times New Roman" w:eastAsia="Times New Roman" w:hAnsi="Times New Roman" w:cs="Times New Roman"/>
          <w:b/>
          <w:bCs/>
          <w:lang w:val="lt-LT"/>
        </w:rPr>
        <w:t>2021 M. PRIĖMIMAS Į FILF BAKALAURO STUDIJŲ PROGRAMAS</w:t>
      </w:r>
    </w:p>
    <w:p w14:paraId="5C196A31" w14:textId="77777777" w:rsidR="00FF1201" w:rsidRPr="00FF1201" w:rsidRDefault="00FF1201" w:rsidP="00FF1201">
      <w:pPr>
        <w:spacing w:line="276" w:lineRule="auto"/>
        <w:jc w:val="center"/>
        <w:rPr>
          <w:rFonts w:ascii="Times New Roman" w:eastAsia="Times New Roman" w:hAnsi="Times New Roman" w:cs="Times New Roman"/>
          <w:b/>
          <w:bCs/>
          <w:lang w:val="lt-LT"/>
        </w:rPr>
      </w:pPr>
      <w:r w:rsidRPr="00FF1201">
        <w:rPr>
          <w:rFonts w:ascii="Times New Roman" w:eastAsia="Times New Roman" w:hAnsi="Times New Roman" w:cs="Times New Roman"/>
          <w:b/>
          <w:bCs/>
          <w:lang w:val="lt-LT"/>
        </w:rPr>
        <w:t>(planuojamas studijų programų sąrašas ir maksimalus studentų skaičius)</w:t>
      </w:r>
    </w:p>
    <w:tbl>
      <w:tblPr>
        <w:tblStyle w:val="TableGrid"/>
        <w:tblW w:w="0" w:type="auto"/>
        <w:jc w:val="center"/>
        <w:tblLook w:val="0600" w:firstRow="0" w:lastRow="0" w:firstColumn="0" w:lastColumn="0" w:noHBand="1" w:noVBand="1"/>
      </w:tblPr>
      <w:tblGrid>
        <w:gridCol w:w="1243"/>
        <w:gridCol w:w="3425"/>
        <w:gridCol w:w="1975"/>
        <w:gridCol w:w="1075"/>
        <w:gridCol w:w="723"/>
        <w:gridCol w:w="1228"/>
      </w:tblGrid>
      <w:tr w:rsidR="00FF1201" w:rsidRPr="00FF1201" w14:paraId="33E106B6" w14:textId="77777777" w:rsidTr="00077AB8">
        <w:trPr>
          <w:jc w:val="center"/>
        </w:trPr>
        <w:tc>
          <w:tcPr>
            <w:tcW w:w="1243" w:type="dxa"/>
            <w:shd w:val="clear" w:color="auto" w:fill="AEAAAA" w:themeFill="background2" w:themeFillShade="BF"/>
          </w:tcPr>
          <w:p w14:paraId="560BC9AC" w14:textId="77777777" w:rsidR="00FF1201" w:rsidRPr="00FF1201" w:rsidRDefault="00FF1201" w:rsidP="00077AB8">
            <w:pPr>
              <w:jc w:val="center"/>
              <w:rPr>
                <w:rFonts w:ascii="Times New Roman" w:eastAsia="Times New Roman" w:hAnsi="Times New Roman" w:cs="Times New Roman"/>
                <w:b/>
                <w:bCs/>
                <w:sz w:val="20"/>
                <w:szCs w:val="20"/>
                <w:lang w:val="lt-LT"/>
              </w:rPr>
            </w:pPr>
            <w:r w:rsidRPr="00FF1201">
              <w:rPr>
                <w:rFonts w:ascii="Times New Roman" w:eastAsia="Times New Roman" w:hAnsi="Times New Roman" w:cs="Times New Roman"/>
                <w:b/>
                <w:bCs/>
                <w:lang w:val="lt-LT"/>
              </w:rPr>
              <w:t>Kodas</w:t>
            </w:r>
          </w:p>
        </w:tc>
        <w:tc>
          <w:tcPr>
            <w:tcW w:w="3425" w:type="dxa"/>
            <w:shd w:val="clear" w:color="auto" w:fill="AEAAAA" w:themeFill="background2" w:themeFillShade="BF"/>
          </w:tcPr>
          <w:p w14:paraId="1D449D3C" w14:textId="77777777" w:rsidR="00FF1201" w:rsidRPr="00FF1201" w:rsidRDefault="00FF1201" w:rsidP="00077AB8">
            <w:pPr>
              <w:rPr>
                <w:rFonts w:ascii="Times New Roman" w:eastAsia="Times New Roman" w:hAnsi="Times New Roman" w:cs="Times New Roman"/>
                <w:b/>
                <w:bCs/>
                <w:lang w:val="lt-LT"/>
              </w:rPr>
            </w:pPr>
            <w:r w:rsidRPr="00FF1201">
              <w:rPr>
                <w:rFonts w:ascii="Times New Roman" w:eastAsia="Times New Roman" w:hAnsi="Times New Roman" w:cs="Times New Roman"/>
                <w:b/>
                <w:bCs/>
                <w:lang w:val="lt-LT"/>
              </w:rPr>
              <w:t>Studijų programa</w:t>
            </w:r>
          </w:p>
        </w:tc>
        <w:tc>
          <w:tcPr>
            <w:tcW w:w="1975" w:type="dxa"/>
            <w:shd w:val="clear" w:color="auto" w:fill="AEAAAA" w:themeFill="background2" w:themeFillShade="BF"/>
          </w:tcPr>
          <w:p w14:paraId="6C50C0CA" w14:textId="77777777" w:rsidR="00FF1201" w:rsidRPr="00FF1201" w:rsidRDefault="00FF1201" w:rsidP="00077AB8">
            <w:pPr>
              <w:rPr>
                <w:rFonts w:ascii="Times New Roman" w:eastAsia="Times New Roman" w:hAnsi="Times New Roman" w:cs="Times New Roman"/>
                <w:b/>
                <w:bCs/>
                <w:lang w:val="lt-LT"/>
              </w:rPr>
            </w:pPr>
            <w:r w:rsidRPr="00FF1201">
              <w:rPr>
                <w:rFonts w:ascii="Times New Roman" w:eastAsia="Times New Roman" w:hAnsi="Times New Roman" w:cs="Times New Roman"/>
                <w:b/>
                <w:bCs/>
                <w:lang w:val="lt-LT"/>
              </w:rPr>
              <w:t>Pastabos dėl reikalavimų</w:t>
            </w:r>
          </w:p>
        </w:tc>
        <w:tc>
          <w:tcPr>
            <w:tcW w:w="1075" w:type="dxa"/>
            <w:shd w:val="clear" w:color="auto" w:fill="AEAAAA" w:themeFill="background2" w:themeFillShade="BF"/>
            <w:vAlign w:val="center"/>
          </w:tcPr>
          <w:p w14:paraId="7100F5D9" w14:textId="77777777" w:rsidR="00FF1201" w:rsidRPr="00FF1201" w:rsidRDefault="00FF1201" w:rsidP="00077AB8">
            <w:pPr>
              <w:jc w:val="center"/>
              <w:rPr>
                <w:rFonts w:ascii="Times New Roman" w:eastAsia="Times New Roman" w:hAnsi="Times New Roman" w:cs="Times New Roman"/>
                <w:b/>
                <w:bCs/>
                <w:lang w:val="lt-LT"/>
              </w:rPr>
            </w:pPr>
            <w:r w:rsidRPr="00FF1201">
              <w:rPr>
                <w:rFonts w:ascii="Times New Roman" w:eastAsia="Times New Roman" w:hAnsi="Times New Roman" w:cs="Times New Roman"/>
                <w:b/>
                <w:bCs/>
                <w:lang w:val="lt-LT"/>
              </w:rPr>
              <w:t>BA (vf+vnf)</w:t>
            </w:r>
          </w:p>
        </w:tc>
        <w:tc>
          <w:tcPr>
            <w:tcW w:w="714" w:type="dxa"/>
            <w:shd w:val="clear" w:color="auto" w:fill="AEAAAA" w:themeFill="background2" w:themeFillShade="BF"/>
            <w:vAlign w:val="center"/>
          </w:tcPr>
          <w:p w14:paraId="4CE47866" w14:textId="77777777" w:rsidR="00FF1201" w:rsidRPr="00FF1201" w:rsidRDefault="00FF1201" w:rsidP="00077AB8">
            <w:pPr>
              <w:jc w:val="center"/>
              <w:rPr>
                <w:rFonts w:ascii="Times New Roman" w:eastAsia="Times New Roman" w:hAnsi="Times New Roman" w:cs="Times New Roman"/>
                <w:b/>
                <w:bCs/>
                <w:lang w:val="lt-LT"/>
              </w:rPr>
            </w:pPr>
            <w:r w:rsidRPr="00FF1201">
              <w:rPr>
                <w:rFonts w:ascii="Times New Roman" w:eastAsia="Times New Roman" w:hAnsi="Times New Roman" w:cs="Times New Roman"/>
                <w:b/>
                <w:bCs/>
                <w:lang w:val="lt-LT"/>
              </w:rPr>
              <w:t>GrSt</w:t>
            </w:r>
          </w:p>
        </w:tc>
        <w:tc>
          <w:tcPr>
            <w:tcW w:w="1228" w:type="dxa"/>
            <w:shd w:val="clear" w:color="auto" w:fill="AEAAAA" w:themeFill="background2" w:themeFillShade="BF"/>
            <w:vAlign w:val="center"/>
          </w:tcPr>
          <w:p w14:paraId="73EBB08D" w14:textId="77777777" w:rsidR="00FF1201" w:rsidRPr="00FF1201" w:rsidRDefault="00FF1201" w:rsidP="00077AB8">
            <w:pPr>
              <w:jc w:val="center"/>
              <w:rPr>
                <w:rFonts w:ascii="Times New Roman" w:eastAsia="Times New Roman" w:hAnsi="Times New Roman" w:cs="Times New Roman"/>
                <w:b/>
                <w:bCs/>
                <w:lang w:val="lt-LT"/>
              </w:rPr>
            </w:pPr>
            <w:r w:rsidRPr="00FF1201">
              <w:rPr>
                <w:rFonts w:ascii="Times New Roman" w:eastAsia="Times New Roman" w:hAnsi="Times New Roman" w:cs="Times New Roman"/>
                <w:b/>
                <w:bCs/>
                <w:lang w:val="lt-LT"/>
              </w:rPr>
              <w:t>Grupės (su GrSt)</w:t>
            </w:r>
          </w:p>
        </w:tc>
      </w:tr>
      <w:tr w:rsidR="00FF1201" w:rsidRPr="00FF1201" w14:paraId="4D888637" w14:textId="77777777" w:rsidTr="00077AB8">
        <w:trPr>
          <w:jc w:val="center"/>
        </w:trPr>
        <w:tc>
          <w:tcPr>
            <w:tcW w:w="1243" w:type="dxa"/>
            <w:vMerge w:val="restart"/>
          </w:tcPr>
          <w:p w14:paraId="5ACB46C3" w14:textId="77777777" w:rsidR="00FF1201" w:rsidRPr="00FF1201" w:rsidRDefault="00FF1201" w:rsidP="00077AB8">
            <w:pPr>
              <w:jc w:val="center"/>
              <w:rPr>
                <w:rFonts w:ascii="Times New Roman" w:eastAsia="Times New Roman" w:hAnsi="Times New Roman" w:cs="Times New Roman"/>
                <w:sz w:val="20"/>
                <w:szCs w:val="20"/>
                <w:lang w:val="lt-LT"/>
              </w:rPr>
            </w:pPr>
            <w:r w:rsidRPr="00FF1201">
              <w:rPr>
                <w:rFonts w:ascii="Times New Roman" w:eastAsia="Times New Roman" w:hAnsi="Times New Roman" w:cs="Times New Roman"/>
                <w:sz w:val="20"/>
                <w:szCs w:val="20"/>
                <w:lang w:val="lt-LT"/>
              </w:rPr>
              <w:t>6121NX014</w:t>
            </w:r>
          </w:p>
        </w:tc>
        <w:tc>
          <w:tcPr>
            <w:tcW w:w="3425" w:type="dxa"/>
          </w:tcPr>
          <w:p w14:paraId="43668E17" w14:textId="77777777" w:rsidR="00FF1201" w:rsidRPr="00FF1201" w:rsidRDefault="00FF1201" w:rsidP="00077AB8">
            <w:pPr>
              <w:rPr>
                <w:rFonts w:ascii="Times New Roman" w:eastAsia="Times New Roman" w:hAnsi="Times New Roman" w:cs="Times New Roman"/>
                <w:lang w:val="lt-LT"/>
              </w:rPr>
            </w:pPr>
            <w:r w:rsidRPr="00FF1201">
              <w:rPr>
                <w:rFonts w:ascii="Times New Roman" w:eastAsia="Times New Roman" w:hAnsi="Times New Roman" w:cs="Times New Roman"/>
                <w:lang w:val="lt-LT"/>
              </w:rPr>
              <w:t>Anglų filologija</w:t>
            </w:r>
          </w:p>
        </w:tc>
        <w:tc>
          <w:tcPr>
            <w:tcW w:w="1975" w:type="dxa"/>
          </w:tcPr>
          <w:p w14:paraId="5065EDBC" w14:textId="77777777" w:rsidR="00FF1201" w:rsidRPr="00FF1201" w:rsidRDefault="00FF1201" w:rsidP="00077AB8">
            <w:pPr>
              <w:rPr>
                <w:rFonts w:ascii="Times New Roman" w:eastAsia="Times New Roman" w:hAnsi="Times New Roman" w:cs="Times New Roman"/>
                <w:b/>
                <w:bCs/>
                <w:lang w:val="lt-LT"/>
              </w:rPr>
            </w:pPr>
          </w:p>
        </w:tc>
        <w:tc>
          <w:tcPr>
            <w:tcW w:w="1075" w:type="dxa"/>
            <w:vMerge w:val="restart"/>
            <w:vAlign w:val="center"/>
          </w:tcPr>
          <w:p w14:paraId="715E15EB" w14:textId="77777777" w:rsidR="00FF1201" w:rsidRPr="00FF1201" w:rsidRDefault="00FF1201" w:rsidP="00077AB8">
            <w:pPr>
              <w:spacing w:line="259" w:lineRule="auto"/>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72</w:t>
            </w:r>
          </w:p>
        </w:tc>
        <w:tc>
          <w:tcPr>
            <w:tcW w:w="714" w:type="dxa"/>
            <w:vAlign w:val="center"/>
          </w:tcPr>
          <w:p w14:paraId="417BC34B" w14:textId="77777777" w:rsidR="00FF1201" w:rsidRPr="00FF1201" w:rsidRDefault="00FF1201" w:rsidP="00077AB8">
            <w:pPr>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w:t>
            </w:r>
          </w:p>
        </w:tc>
        <w:tc>
          <w:tcPr>
            <w:tcW w:w="1228" w:type="dxa"/>
            <w:vMerge w:val="restart"/>
            <w:vAlign w:val="center"/>
          </w:tcPr>
          <w:p w14:paraId="43FFF5E1" w14:textId="77777777" w:rsidR="00FF1201" w:rsidRPr="00FF1201" w:rsidRDefault="00FF1201" w:rsidP="00077AB8">
            <w:pPr>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4</w:t>
            </w:r>
          </w:p>
        </w:tc>
      </w:tr>
      <w:tr w:rsidR="00FF1201" w:rsidRPr="00FF1201" w14:paraId="78456B3B" w14:textId="77777777" w:rsidTr="00077AB8">
        <w:trPr>
          <w:jc w:val="center"/>
        </w:trPr>
        <w:tc>
          <w:tcPr>
            <w:tcW w:w="1243" w:type="dxa"/>
            <w:vMerge/>
          </w:tcPr>
          <w:p w14:paraId="0991BEC8" w14:textId="77777777" w:rsidR="00FF1201" w:rsidRPr="00FF1201" w:rsidRDefault="00FF1201" w:rsidP="00077AB8"/>
        </w:tc>
        <w:tc>
          <w:tcPr>
            <w:tcW w:w="3425" w:type="dxa"/>
          </w:tcPr>
          <w:p w14:paraId="3750A71E" w14:textId="77777777" w:rsidR="00FF1201" w:rsidRPr="00FF1201" w:rsidRDefault="00FF1201" w:rsidP="00077AB8">
            <w:pPr>
              <w:rPr>
                <w:rFonts w:ascii="Times New Roman" w:eastAsia="Times New Roman" w:hAnsi="Times New Roman" w:cs="Times New Roman"/>
                <w:lang w:val="lt-LT"/>
              </w:rPr>
            </w:pPr>
            <w:r w:rsidRPr="00FF1201">
              <w:rPr>
                <w:rFonts w:ascii="Times New Roman" w:eastAsia="Times New Roman" w:hAnsi="Times New Roman" w:cs="Times New Roman"/>
                <w:lang w:val="lt-LT"/>
              </w:rPr>
              <w:t>Anglų filologija (</w:t>
            </w:r>
            <w:r w:rsidRPr="00FF1201">
              <w:rPr>
                <w:rFonts w:ascii="Times New Roman" w:eastAsia="Times New Roman" w:hAnsi="Times New Roman" w:cs="Times New Roman"/>
                <w:i/>
                <w:iCs/>
                <w:lang w:val="lt-LT"/>
              </w:rPr>
              <w:t>anglų k.</w:t>
            </w:r>
            <w:r w:rsidRPr="00FF1201">
              <w:rPr>
                <w:rFonts w:ascii="Times New Roman" w:eastAsia="Times New Roman" w:hAnsi="Times New Roman" w:cs="Times New Roman"/>
                <w:lang w:val="lt-LT"/>
              </w:rPr>
              <w:t xml:space="preserve"> </w:t>
            </w:r>
            <w:r w:rsidRPr="00FF1201">
              <w:rPr>
                <w:rFonts w:ascii="Times New Roman" w:eastAsia="Times New Roman" w:hAnsi="Times New Roman" w:cs="Times New Roman"/>
                <w:i/>
                <w:iCs/>
                <w:lang w:val="lt-LT"/>
              </w:rPr>
              <w:t>užsienio piliečiams</w:t>
            </w:r>
            <w:r w:rsidRPr="00FF1201">
              <w:rPr>
                <w:rFonts w:ascii="Times New Roman" w:eastAsia="Times New Roman" w:hAnsi="Times New Roman" w:cs="Times New Roman"/>
                <w:lang w:val="lt-LT"/>
              </w:rPr>
              <w:t xml:space="preserve">) </w:t>
            </w:r>
          </w:p>
        </w:tc>
        <w:tc>
          <w:tcPr>
            <w:tcW w:w="1975" w:type="dxa"/>
          </w:tcPr>
          <w:p w14:paraId="2C280709" w14:textId="77777777" w:rsidR="00FF1201" w:rsidRPr="00FF1201" w:rsidRDefault="00FF1201" w:rsidP="00077AB8">
            <w:pPr>
              <w:rPr>
                <w:rFonts w:ascii="Times New Roman" w:eastAsia="Times New Roman" w:hAnsi="Times New Roman" w:cs="Times New Roman"/>
                <w:lang w:val="lt-LT"/>
              </w:rPr>
            </w:pPr>
            <w:r w:rsidRPr="00FF1201">
              <w:rPr>
                <w:rFonts w:ascii="Times New Roman" w:eastAsia="Times New Roman" w:hAnsi="Times New Roman" w:cs="Times New Roman"/>
                <w:lang w:val="lt-LT"/>
              </w:rPr>
              <w:t>Anglų k. ≥ B2</w:t>
            </w:r>
          </w:p>
        </w:tc>
        <w:tc>
          <w:tcPr>
            <w:tcW w:w="1075" w:type="dxa"/>
            <w:vMerge/>
          </w:tcPr>
          <w:p w14:paraId="16A2B5A5" w14:textId="77777777" w:rsidR="00FF1201" w:rsidRPr="00FF1201" w:rsidRDefault="00FF1201" w:rsidP="00077AB8"/>
        </w:tc>
        <w:tc>
          <w:tcPr>
            <w:tcW w:w="714" w:type="dxa"/>
            <w:vAlign w:val="center"/>
          </w:tcPr>
          <w:p w14:paraId="7B1F3874" w14:textId="77777777" w:rsidR="00FF1201" w:rsidRPr="00FF1201" w:rsidRDefault="00FF1201" w:rsidP="00077AB8">
            <w:pPr>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w:t>
            </w:r>
          </w:p>
        </w:tc>
        <w:tc>
          <w:tcPr>
            <w:tcW w:w="1228" w:type="dxa"/>
            <w:vMerge/>
          </w:tcPr>
          <w:p w14:paraId="77C5BF36" w14:textId="77777777" w:rsidR="00FF1201" w:rsidRPr="00FF1201" w:rsidRDefault="00FF1201" w:rsidP="00077AB8"/>
        </w:tc>
      </w:tr>
      <w:tr w:rsidR="00FF1201" w:rsidRPr="00FF1201" w14:paraId="7A4891AF" w14:textId="77777777" w:rsidTr="00077AB8">
        <w:trPr>
          <w:jc w:val="center"/>
        </w:trPr>
        <w:tc>
          <w:tcPr>
            <w:tcW w:w="1243" w:type="dxa"/>
            <w:vMerge w:val="restart"/>
            <w:shd w:val="clear" w:color="auto" w:fill="E7E6E6" w:themeFill="background2"/>
          </w:tcPr>
          <w:p w14:paraId="1A2FB6F0" w14:textId="77777777" w:rsidR="00FF1201" w:rsidRPr="00FF1201" w:rsidRDefault="00FF1201" w:rsidP="00077AB8">
            <w:pPr>
              <w:jc w:val="center"/>
              <w:rPr>
                <w:rFonts w:ascii="Times New Roman" w:eastAsia="Times New Roman" w:hAnsi="Times New Roman" w:cs="Times New Roman"/>
                <w:sz w:val="20"/>
                <w:szCs w:val="20"/>
                <w:lang w:val="lt-LT"/>
              </w:rPr>
            </w:pPr>
            <w:r w:rsidRPr="00FF1201">
              <w:rPr>
                <w:rFonts w:ascii="Times New Roman" w:eastAsia="Times New Roman" w:hAnsi="Times New Roman" w:cs="Times New Roman"/>
                <w:sz w:val="20"/>
                <w:szCs w:val="20"/>
                <w:lang w:val="lt-LT"/>
              </w:rPr>
              <w:t>6121NX012</w:t>
            </w:r>
          </w:p>
        </w:tc>
        <w:tc>
          <w:tcPr>
            <w:tcW w:w="3425" w:type="dxa"/>
            <w:shd w:val="clear" w:color="auto" w:fill="E7E6E6" w:themeFill="background2"/>
          </w:tcPr>
          <w:p w14:paraId="3389DC72" w14:textId="77777777" w:rsidR="00FF1201" w:rsidRPr="00FF1201" w:rsidRDefault="00FF1201" w:rsidP="00077AB8">
            <w:pPr>
              <w:rPr>
                <w:rFonts w:ascii="Times New Roman" w:eastAsia="Times New Roman" w:hAnsi="Times New Roman" w:cs="Times New Roman"/>
                <w:lang w:val="lt-LT"/>
              </w:rPr>
            </w:pPr>
            <w:r w:rsidRPr="00FF1201">
              <w:rPr>
                <w:rFonts w:ascii="Times New Roman" w:eastAsia="Times New Roman" w:hAnsi="Times New Roman" w:cs="Times New Roman"/>
                <w:lang w:val="lt-LT"/>
              </w:rPr>
              <w:t>Anglų ir kita užsienio (ispanų) kalba</w:t>
            </w:r>
          </w:p>
        </w:tc>
        <w:tc>
          <w:tcPr>
            <w:tcW w:w="1975" w:type="dxa"/>
            <w:shd w:val="clear" w:color="auto" w:fill="E7E6E6" w:themeFill="background2"/>
          </w:tcPr>
          <w:p w14:paraId="4ADAD14A" w14:textId="77777777" w:rsidR="00FF1201" w:rsidRPr="00FF1201" w:rsidRDefault="00FF1201" w:rsidP="00077AB8">
            <w:pPr>
              <w:rPr>
                <w:rFonts w:ascii="Times New Roman" w:eastAsia="Times New Roman" w:hAnsi="Times New Roman" w:cs="Times New Roman"/>
                <w:lang w:val="lt-LT"/>
              </w:rPr>
            </w:pPr>
          </w:p>
        </w:tc>
        <w:tc>
          <w:tcPr>
            <w:tcW w:w="1075" w:type="dxa"/>
            <w:shd w:val="clear" w:color="auto" w:fill="E7E6E6" w:themeFill="background2"/>
            <w:vAlign w:val="center"/>
          </w:tcPr>
          <w:p w14:paraId="479BCF7C" w14:textId="77777777" w:rsidR="00FF1201" w:rsidRPr="00FF1201" w:rsidRDefault="00FF1201" w:rsidP="00077AB8">
            <w:pPr>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36</w:t>
            </w:r>
          </w:p>
        </w:tc>
        <w:tc>
          <w:tcPr>
            <w:tcW w:w="714" w:type="dxa"/>
            <w:shd w:val="clear" w:color="auto" w:fill="E7E6E6" w:themeFill="background2"/>
            <w:vAlign w:val="center"/>
          </w:tcPr>
          <w:p w14:paraId="3F73AC73" w14:textId="77777777" w:rsidR="00FF1201" w:rsidRPr="00FF1201" w:rsidRDefault="00FF1201" w:rsidP="00077AB8">
            <w:pPr>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w:t>
            </w:r>
          </w:p>
        </w:tc>
        <w:tc>
          <w:tcPr>
            <w:tcW w:w="1228" w:type="dxa"/>
            <w:shd w:val="clear" w:color="auto" w:fill="E7E6E6" w:themeFill="background2"/>
            <w:vAlign w:val="center"/>
          </w:tcPr>
          <w:p w14:paraId="53ABA0E7" w14:textId="77777777" w:rsidR="00FF1201" w:rsidRPr="00FF1201" w:rsidRDefault="00FF1201" w:rsidP="00077AB8">
            <w:pPr>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2</w:t>
            </w:r>
          </w:p>
        </w:tc>
      </w:tr>
      <w:tr w:rsidR="00FF1201" w:rsidRPr="00FF1201" w14:paraId="442A0A74" w14:textId="77777777" w:rsidTr="00077AB8">
        <w:trPr>
          <w:jc w:val="center"/>
        </w:trPr>
        <w:tc>
          <w:tcPr>
            <w:tcW w:w="1243" w:type="dxa"/>
            <w:vMerge/>
          </w:tcPr>
          <w:p w14:paraId="4D09E9A0" w14:textId="77777777" w:rsidR="00FF1201" w:rsidRPr="00FF1201" w:rsidRDefault="00FF1201" w:rsidP="00077AB8"/>
        </w:tc>
        <w:tc>
          <w:tcPr>
            <w:tcW w:w="3425" w:type="dxa"/>
          </w:tcPr>
          <w:p w14:paraId="10546D21" w14:textId="77777777" w:rsidR="00FF1201" w:rsidRPr="00FF1201" w:rsidRDefault="00FF1201" w:rsidP="00077AB8">
            <w:pPr>
              <w:rPr>
                <w:rFonts w:ascii="Times New Roman" w:eastAsia="Times New Roman" w:hAnsi="Times New Roman" w:cs="Times New Roman"/>
                <w:lang w:val="lt-LT"/>
              </w:rPr>
            </w:pPr>
            <w:r w:rsidRPr="00FF1201">
              <w:rPr>
                <w:rFonts w:ascii="Times New Roman" w:eastAsia="Times New Roman" w:hAnsi="Times New Roman" w:cs="Times New Roman"/>
                <w:lang w:val="lt-LT"/>
              </w:rPr>
              <w:t>Anglų ir kita užsienio (norvegų) kalba</w:t>
            </w:r>
          </w:p>
        </w:tc>
        <w:tc>
          <w:tcPr>
            <w:tcW w:w="1975" w:type="dxa"/>
          </w:tcPr>
          <w:p w14:paraId="11EB41D7" w14:textId="77777777" w:rsidR="00FF1201" w:rsidRPr="00FF1201" w:rsidRDefault="00FF1201" w:rsidP="00077AB8">
            <w:pPr>
              <w:rPr>
                <w:rFonts w:ascii="Times New Roman" w:eastAsia="Times New Roman" w:hAnsi="Times New Roman" w:cs="Times New Roman"/>
                <w:lang w:val="lt-LT"/>
              </w:rPr>
            </w:pPr>
          </w:p>
        </w:tc>
        <w:tc>
          <w:tcPr>
            <w:tcW w:w="1075" w:type="dxa"/>
            <w:vAlign w:val="center"/>
          </w:tcPr>
          <w:p w14:paraId="09498716" w14:textId="77777777" w:rsidR="00FF1201" w:rsidRPr="00FF1201" w:rsidRDefault="00FF1201" w:rsidP="00077AB8">
            <w:pPr>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18</w:t>
            </w:r>
          </w:p>
        </w:tc>
        <w:tc>
          <w:tcPr>
            <w:tcW w:w="714" w:type="dxa"/>
            <w:vAlign w:val="center"/>
          </w:tcPr>
          <w:p w14:paraId="64D01063" w14:textId="77777777" w:rsidR="00FF1201" w:rsidRPr="00FF1201" w:rsidRDefault="00FF1201" w:rsidP="00077AB8">
            <w:pPr>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w:t>
            </w:r>
          </w:p>
        </w:tc>
        <w:tc>
          <w:tcPr>
            <w:tcW w:w="1228" w:type="dxa"/>
            <w:vAlign w:val="center"/>
          </w:tcPr>
          <w:p w14:paraId="1D11850D" w14:textId="77777777" w:rsidR="00FF1201" w:rsidRPr="00FF1201" w:rsidRDefault="00FF1201" w:rsidP="00077AB8">
            <w:pPr>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1</w:t>
            </w:r>
          </w:p>
        </w:tc>
      </w:tr>
      <w:tr w:rsidR="00FF1201" w:rsidRPr="00FF1201" w14:paraId="07331B1C" w14:textId="77777777" w:rsidTr="00077AB8">
        <w:trPr>
          <w:jc w:val="center"/>
        </w:trPr>
        <w:tc>
          <w:tcPr>
            <w:tcW w:w="1243" w:type="dxa"/>
            <w:vMerge/>
          </w:tcPr>
          <w:p w14:paraId="1BDFEFF7" w14:textId="77777777" w:rsidR="00FF1201" w:rsidRPr="00FF1201" w:rsidRDefault="00FF1201" w:rsidP="00077AB8"/>
        </w:tc>
        <w:tc>
          <w:tcPr>
            <w:tcW w:w="3425" w:type="dxa"/>
            <w:shd w:val="clear" w:color="auto" w:fill="E7E6E6" w:themeFill="background2"/>
          </w:tcPr>
          <w:p w14:paraId="790598D0" w14:textId="77777777" w:rsidR="00FF1201" w:rsidRPr="00FF1201" w:rsidRDefault="00FF1201" w:rsidP="00077AB8">
            <w:pPr>
              <w:rPr>
                <w:rFonts w:ascii="Times New Roman" w:eastAsia="Times New Roman" w:hAnsi="Times New Roman" w:cs="Times New Roman"/>
                <w:lang w:val="lt-LT"/>
              </w:rPr>
            </w:pPr>
            <w:r w:rsidRPr="00FF1201">
              <w:rPr>
                <w:rFonts w:ascii="Times New Roman" w:eastAsia="Times New Roman" w:hAnsi="Times New Roman" w:cs="Times New Roman"/>
                <w:lang w:val="lt-LT"/>
              </w:rPr>
              <w:t>Anglų ir kita užsienio (prancūzų) kalba</w:t>
            </w:r>
          </w:p>
        </w:tc>
        <w:tc>
          <w:tcPr>
            <w:tcW w:w="1975" w:type="dxa"/>
            <w:shd w:val="clear" w:color="auto" w:fill="E7E6E6" w:themeFill="background2"/>
          </w:tcPr>
          <w:p w14:paraId="66C46BB5" w14:textId="77777777" w:rsidR="00FF1201" w:rsidRPr="00FF1201" w:rsidRDefault="00FF1201" w:rsidP="00077AB8">
            <w:pPr>
              <w:rPr>
                <w:rFonts w:ascii="Times New Roman" w:eastAsia="Times New Roman" w:hAnsi="Times New Roman" w:cs="Times New Roman"/>
                <w:lang w:val="lt-LT"/>
              </w:rPr>
            </w:pPr>
          </w:p>
        </w:tc>
        <w:tc>
          <w:tcPr>
            <w:tcW w:w="1075" w:type="dxa"/>
            <w:shd w:val="clear" w:color="auto" w:fill="E7E6E6" w:themeFill="background2"/>
            <w:vAlign w:val="center"/>
          </w:tcPr>
          <w:p w14:paraId="1864DA3E" w14:textId="77777777" w:rsidR="00FF1201" w:rsidRPr="00FF1201" w:rsidRDefault="00FF1201" w:rsidP="00077AB8">
            <w:pPr>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36</w:t>
            </w:r>
          </w:p>
        </w:tc>
        <w:tc>
          <w:tcPr>
            <w:tcW w:w="714" w:type="dxa"/>
            <w:shd w:val="clear" w:color="auto" w:fill="E7E6E6" w:themeFill="background2"/>
            <w:vAlign w:val="center"/>
          </w:tcPr>
          <w:p w14:paraId="70154E0B" w14:textId="77777777" w:rsidR="00FF1201" w:rsidRPr="00FF1201" w:rsidRDefault="00FF1201" w:rsidP="00077AB8">
            <w:pPr>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w:t>
            </w:r>
          </w:p>
        </w:tc>
        <w:tc>
          <w:tcPr>
            <w:tcW w:w="1228" w:type="dxa"/>
            <w:shd w:val="clear" w:color="auto" w:fill="E7E6E6" w:themeFill="background2"/>
            <w:vAlign w:val="center"/>
          </w:tcPr>
          <w:p w14:paraId="7C5FEDCF" w14:textId="77777777" w:rsidR="00FF1201" w:rsidRPr="00FF1201" w:rsidRDefault="00FF1201" w:rsidP="00077AB8">
            <w:pPr>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2</w:t>
            </w:r>
          </w:p>
        </w:tc>
      </w:tr>
      <w:tr w:rsidR="00FF1201" w:rsidRPr="00FF1201" w14:paraId="01B2CCAD" w14:textId="77777777" w:rsidTr="00077AB8">
        <w:trPr>
          <w:jc w:val="center"/>
        </w:trPr>
        <w:tc>
          <w:tcPr>
            <w:tcW w:w="1243" w:type="dxa"/>
            <w:vMerge/>
          </w:tcPr>
          <w:p w14:paraId="4EA3ACDB" w14:textId="77777777" w:rsidR="00FF1201" w:rsidRPr="00FF1201" w:rsidRDefault="00FF1201" w:rsidP="00077AB8"/>
        </w:tc>
        <w:tc>
          <w:tcPr>
            <w:tcW w:w="3425" w:type="dxa"/>
          </w:tcPr>
          <w:p w14:paraId="782B236C" w14:textId="77777777" w:rsidR="00FF1201" w:rsidRPr="00FF1201" w:rsidRDefault="00FF1201" w:rsidP="00077AB8">
            <w:pPr>
              <w:rPr>
                <w:rFonts w:ascii="Times New Roman" w:eastAsia="Times New Roman" w:hAnsi="Times New Roman" w:cs="Times New Roman"/>
                <w:lang w:val="lt-LT"/>
              </w:rPr>
            </w:pPr>
            <w:r w:rsidRPr="00FF1201">
              <w:rPr>
                <w:rFonts w:ascii="Times New Roman" w:eastAsia="Times New Roman" w:hAnsi="Times New Roman" w:cs="Times New Roman"/>
                <w:lang w:val="lt-LT"/>
              </w:rPr>
              <w:t xml:space="preserve">Anglų ir kita užsienio (rusų) kalba </w:t>
            </w:r>
          </w:p>
        </w:tc>
        <w:tc>
          <w:tcPr>
            <w:tcW w:w="1975" w:type="dxa"/>
          </w:tcPr>
          <w:p w14:paraId="29FAEC95" w14:textId="77777777" w:rsidR="00FF1201" w:rsidRPr="00FF1201" w:rsidRDefault="00FF1201" w:rsidP="00077AB8">
            <w:pPr>
              <w:rPr>
                <w:rFonts w:ascii="Times New Roman" w:eastAsia="Times New Roman" w:hAnsi="Times New Roman" w:cs="Times New Roman"/>
                <w:lang w:val="lt-LT"/>
              </w:rPr>
            </w:pPr>
          </w:p>
        </w:tc>
        <w:tc>
          <w:tcPr>
            <w:tcW w:w="1075" w:type="dxa"/>
            <w:vMerge w:val="restart"/>
            <w:vAlign w:val="center"/>
          </w:tcPr>
          <w:p w14:paraId="1A52DDD5" w14:textId="77777777" w:rsidR="00FF1201" w:rsidRPr="00FF1201" w:rsidRDefault="00FF1201" w:rsidP="00077AB8">
            <w:pPr>
              <w:spacing w:line="259" w:lineRule="auto"/>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18</w:t>
            </w:r>
          </w:p>
        </w:tc>
        <w:tc>
          <w:tcPr>
            <w:tcW w:w="714" w:type="dxa"/>
            <w:vAlign w:val="center"/>
          </w:tcPr>
          <w:p w14:paraId="7814F5B7" w14:textId="77777777" w:rsidR="00FF1201" w:rsidRPr="00FF1201" w:rsidRDefault="00FF1201" w:rsidP="00077AB8">
            <w:pPr>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w:t>
            </w:r>
          </w:p>
        </w:tc>
        <w:tc>
          <w:tcPr>
            <w:tcW w:w="1228" w:type="dxa"/>
            <w:vMerge w:val="restart"/>
            <w:vAlign w:val="center"/>
          </w:tcPr>
          <w:p w14:paraId="5723564E" w14:textId="77777777" w:rsidR="00FF1201" w:rsidRPr="00FF1201" w:rsidRDefault="00FF1201" w:rsidP="00077AB8">
            <w:pPr>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1</w:t>
            </w:r>
          </w:p>
        </w:tc>
      </w:tr>
      <w:tr w:rsidR="00FF1201" w:rsidRPr="00FF1201" w14:paraId="6B6DB8DF" w14:textId="77777777" w:rsidTr="00077AB8">
        <w:trPr>
          <w:jc w:val="center"/>
        </w:trPr>
        <w:tc>
          <w:tcPr>
            <w:tcW w:w="1243" w:type="dxa"/>
            <w:vMerge/>
          </w:tcPr>
          <w:p w14:paraId="4362B043" w14:textId="77777777" w:rsidR="00FF1201" w:rsidRPr="00FF1201" w:rsidRDefault="00FF1201" w:rsidP="00077AB8"/>
        </w:tc>
        <w:tc>
          <w:tcPr>
            <w:tcW w:w="3425" w:type="dxa"/>
          </w:tcPr>
          <w:p w14:paraId="3C10C2A6" w14:textId="77777777" w:rsidR="00FF1201" w:rsidRPr="00FF1201" w:rsidRDefault="00FF1201" w:rsidP="00077AB8">
            <w:pPr>
              <w:rPr>
                <w:rFonts w:ascii="Times New Roman" w:eastAsia="Times New Roman" w:hAnsi="Times New Roman" w:cs="Times New Roman"/>
                <w:lang w:val="lt-LT"/>
              </w:rPr>
            </w:pPr>
            <w:r w:rsidRPr="00FF1201">
              <w:rPr>
                <w:rFonts w:ascii="Times New Roman" w:eastAsia="Times New Roman" w:hAnsi="Times New Roman" w:cs="Times New Roman"/>
                <w:lang w:val="lt-LT"/>
              </w:rPr>
              <w:t>Anglų ir kita užsienio (rusų) kalba (</w:t>
            </w:r>
            <w:r w:rsidRPr="00FF1201">
              <w:rPr>
                <w:rFonts w:ascii="Times New Roman" w:eastAsia="Times New Roman" w:hAnsi="Times New Roman" w:cs="Times New Roman"/>
                <w:b/>
                <w:bCs/>
                <w:i/>
                <w:iCs/>
                <w:lang w:val="lt-LT"/>
              </w:rPr>
              <w:t>anglų k.</w:t>
            </w:r>
            <w:r w:rsidRPr="00FF1201">
              <w:rPr>
                <w:rFonts w:ascii="Times New Roman" w:eastAsia="Times New Roman" w:hAnsi="Times New Roman" w:cs="Times New Roman"/>
                <w:b/>
                <w:bCs/>
                <w:lang w:val="lt-LT"/>
              </w:rPr>
              <w:t xml:space="preserve"> </w:t>
            </w:r>
            <w:r w:rsidRPr="00FF1201">
              <w:rPr>
                <w:rFonts w:ascii="Times New Roman" w:eastAsia="Times New Roman" w:hAnsi="Times New Roman" w:cs="Times New Roman"/>
                <w:i/>
                <w:iCs/>
                <w:lang w:val="lt-LT"/>
              </w:rPr>
              <w:t>užsienio piliečiams</w:t>
            </w:r>
            <w:r w:rsidRPr="00FF1201">
              <w:rPr>
                <w:rFonts w:ascii="Times New Roman" w:eastAsia="Times New Roman" w:hAnsi="Times New Roman" w:cs="Times New Roman"/>
                <w:lang w:val="lt-LT"/>
              </w:rPr>
              <w:t>)</w:t>
            </w:r>
          </w:p>
        </w:tc>
        <w:tc>
          <w:tcPr>
            <w:tcW w:w="1975" w:type="dxa"/>
          </w:tcPr>
          <w:p w14:paraId="6A082FA5" w14:textId="77777777" w:rsidR="00FF1201" w:rsidRPr="00FF1201" w:rsidRDefault="00FF1201" w:rsidP="00077AB8">
            <w:pPr>
              <w:rPr>
                <w:rFonts w:ascii="Times New Roman" w:eastAsia="Times New Roman" w:hAnsi="Times New Roman" w:cs="Times New Roman"/>
                <w:lang w:val="lt-LT"/>
              </w:rPr>
            </w:pPr>
            <w:r w:rsidRPr="00FF1201">
              <w:rPr>
                <w:rFonts w:ascii="Times New Roman" w:eastAsia="Times New Roman" w:hAnsi="Times New Roman" w:cs="Times New Roman"/>
                <w:lang w:val="lt-LT"/>
              </w:rPr>
              <w:t>Anglų k. ≥ B2</w:t>
            </w:r>
          </w:p>
          <w:p w14:paraId="5718C8DF" w14:textId="77777777" w:rsidR="00FF1201" w:rsidRPr="00FF1201" w:rsidRDefault="00FF1201" w:rsidP="00077AB8">
            <w:pPr>
              <w:rPr>
                <w:rFonts w:ascii="Times New Roman" w:eastAsia="Times New Roman" w:hAnsi="Times New Roman" w:cs="Times New Roman"/>
                <w:lang w:val="lt-LT"/>
              </w:rPr>
            </w:pPr>
            <w:r w:rsidRPr="00FF1201">
              <w:rPr>
                <w:rFonts w:ascii="Times New Roman" w:eastAsia="Times New Roman" w:hAnsi="Times New Roman" w:cs="Times New Roman"/>
                <w:lang w:val="lt-LT"/>
              </w:rPr>
              <w:t>Rusų k. pradedama mokytis įstojus</w:t>
            </w:r>
          </w:p>
        </w:tc>
        <w:tc>
          <w:tcPr>
            <w:tcW w:w="1075" w:type="dxa"/>
            <w:vMerge/>
          </w:tcPr>
          <w:p w14:paraId="6CDEFD7B" w14:textId="77777777" w:rsidR="00FF1201" w:rsidRPr="00FF1201" w:rsidRDefault="00FF1201" w:rsidP="00077AB8"/>
        </w:tc>
        <w:tc>
          <w:tcPr>
            <w:tcW w:w="714" w:type="dxa"/>
            <w:vAlign w:val="center"/>
          </w:tcPr>
          <w:p w14:paraId="41AF5C28" w14:textId="77777777" w:rsidR="00FF1201" w:rsidRPr="00FF1201" w:rsidRDefault="00FF1201" w:rsidP="00077AB8">
            <w:pPr>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w:t>
            </w:r>
          </w:p>
        </w:tc>
        <w:tc>
          <w:tcPr>
            <w:tcW w:w="1228" w:type="dxa"/>
            <w:vMerge/>
          </w:tcPr>
          <w:p w14:paraId="7F6F49C3" w14:textId="77777777" w:rsidR="00FF1201" w:rsidRPr="00FF1201" w:rsidRDefault="00FF1201" w:rsidP="00077AB8"/>
        </w:tc>
      </w:tr>
      <w:tr w:rsidR="00FF1201" w:rsidRPr="00FF1201" w14:paraId="5D5F3824" w14:textId="77777777" w:rsidTr="00077AB8">
        <w:trPr>
          <w:jc w:val="center"/>
        </w:trPr>
        <w:tc>
          <w:tcPr>
            <w:tcW w:w="1243" w:type="dxa"/>
            <w:shd w:val="clear" w:color="auto" w:fill="E7E6E6" w:themeFill="background2"/>
          </w:tcPr>
          <w:p w14:paraId="6B5A26BD" w14:textId="77777777" w:rsidR="00FF1201" w:rsidRPr="00FF1201" w:rsidRDefault="00FF1201" w:rsidP="00077AB8">
            <w:pPr>
              <w:jc w:val="center"/>
              <w:rPr>
                <w:rFonts w:ascii="Times New Roman" w:eastAsia="Times New Roman" w:hAnsi="Times New Roman" w:cs="Times New Roman"/>
                <w:sz w:val="20"/>
                <w:szCs w:val="20"/>
                <w:lang w:val="lt-LT"/>
              </w:rPr>
            </w:pPr>
            <w:r w:rsidRPr="00FF1201">
              <w:rPr>
                <w:rFonts w:ascii="Times New Roman" w:eastAsia="Times New Roman" w:hAnsi="Times New Roman" w:cs="Times New Roman"/>
                <w:sz w:val="20"/>
                <w:szCs w:val="20"/>
                <w:lang w:val="lt-LT"/>
              </w:rPr>
              <w:t>6121NX019</w:t>
            </w:r>
          </w:p>
        </w:tc>
        <w:tc>
          <w:tcPr>
            <w:tcW w:w="3425" w:type="dxa"/>
            <w:shd w:val="clear" w:color="auto" w:fill="E7E6E6" w:themeFill="background2"/>
          </w:tcPr>
          <w:p w14:paraId="7C8D17DE" w14:textId="77777777" w:rsidR="00FF1201" w:rsidRPr="00FF1201" w:rsidRDefault="00FF1201" w:rsidP="00077AB8">
            <w:pPr>
              <w:rPr>
                <w:rFonts w:ascii="Times New Roman" w:eastAsia="Times New Roman" w:hAnsi="Times New Roman" w:cs="Times New Roman"/>
                <w:lang w:val="lt-LT"/>
              </w:rPr>
            </w:pPr>
            <w:r w:rsidRPr="00FF1201">
              <w:rPr>
                <w:rFonts w:ascii="Times New Roman" w:eastAsia="Times New Roman" w:hAnsi="Times New Roman" w:cs="Times New Roman"/>
                <w:lang w:val="lt-LT"/>
              </w:rPr>
              <w:t>Ispanų filologija</w:t>
            </w:r>
          </w:p>
        </w:tc>
        <w:tc>
          <w:tcPr>
            <w:tcW w:w="1975" w:type="dxa"/>
            <w:shd w:val="clear" w:color="auto" w:fill="E7E6E6" w:themeFill="background2"/>
          </w:tcPr>
          <w:p w14:paraId="4BD99F8D" w14:textId="77777777" w:rsidR="00FF1201" w:rsidRPr="00FF1201" w:rsidRDefault="00FF1201" w:rsidP="00077AB8">
            <w:pPr>
              <w:rPr>
                <w:rFonts w:ascii="Times New Roman" w:eastAsia="Times New Roman" w:hAnsi="Times New Roman" w:cs="Times New Roman"/>
                <w:b/>
                <w:bCs/>
                <w:lang w:val="lt-LT"/>
              </w:rPr>
            </w:pPr>
          </w:p>
        </w:tc>
        <w:tc>
          <w:tcPr>
            <w:tcW w:w="1075" w:type="dxa"/>
            <w:shd w:val="clear" w:color="auto" w:fill="E7E6E6" w:themeFill="background2"/>
            <w:vAlign w:val="center"/>
          </w:tcPr>
          <w:p w14:paraId="76CAC075" w14:textId="77777777" w:rsidR="00FF1201" w:rsidRPr="00FF1201" w:rsidRDefault="00FF1201" w:rsidP="00077AB8">
            <w:pPr>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40</w:t>
            </w:r>
          </w:p>
        </w:tc>
        <w:tc>
          <w:tcPr>
            <w:tcW w:w="714" w:type="dxa"/>
            <w:shd w:val="clear" w:color="auto" w:fill="E7E6E6" w:themeFill="background2"/>
            <w:vAlign w:val="center"/>
          </w:tcPr>
          <w:p w14:paraId="5B463958" w14:textId="77777777" w:rsidR="00FF1201" w:rsidRPr="00FF1201" w:rsidRDefault="00FF1201" w:rsidP="00077AB8">
            <w:pPr>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14</w:t>
            </w:r>
          </w:p>
        </w:tc>
        <w:tc>
          <w:tcPr>
            <w:tcW w:w="1228" w:type="dxa"/>
            <w:shd w:val="clear" w:color="auto" w:fill="E7E6E6" w:themeFill="background2"/>
            <w:vAlign w:val="center"/>
          </w:tcPr>
          <w:p w14:paraId="3012D417" w14:textId="77777777" w:rsidR="00FF1201" w:rsidRPr="00FF1201" w:rsidRDefault="00FF1201" w:rsidP="00077AB8">
            <w:pPr>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3</w:t>
            </w:r>
          </w:p>
        </w:tc>
      </w:tr>
      <w:tr w:rsidR="00FF1201" w:rsidRPr="00FF1201" w14:paraId="45662EF9" w14:textId="77777777" w:rsidTr="00077AB8">
        <w:trPr>
          <w:jc w:val="center"/>
        </w:trPr>
        <w:tc>
          <w:tcPr>
            <w:tcW w:w="1243" w:type="dxa"/>
          </w:tcPr>
          <w:p w14:paraId="28F9A95A" w14:textId="77777777" w:rsidR="00FF1201" w:rsidRPr="00FF1201" w:rsidRDefault="00FF1201" w:rsidP="00077AB8">
            <w:pPr>
              <w:jc w:val="center"/>
              <w:rPr>
                <w:rFonts w:ascii="Times New Roman" w:eastAsia="Times New Roman" w:hAnsi="Times New Roman" w:cs="Times New Roman"/>
                <w:sz w:val="20"/>
                <w:szCs w:val="20"/>
                <w:lang w:val="lt-LT"/>
              </w:rPr>
            </w:pPr>
            <w:r w:rsidRPr="00FF1201">
              <w:rPr>
                <w:rFonts w:ascii="Times New Roman" w:eastAsia="Times New Roman" w:hAnsi="Times New Roman" w:cs="Times New Roman"/>
                <w:sz w:val="20"/>
                <w:szCs w:val="20"/>
                <w:lang w:val="lt-LT"/>
              </w:rPr>
              <w:t>6121NX018</w:t>
            </w:r>
          </w:p>
        </w:tc>
        <w:tc>
          <w:tcPr>
            <w:tcW w:w="3425" w:type="dxa"/>
          </w:tcPr>
          <w:p w14:paraId="0CE2A73B" w14:textId="77777777" w:rsidR="00FF1201" w:rsidRPr="00FF1201" w:rsidRDefault="00FF1201" w:rsidP="00077AB8">
            <w:pPr>
              <w:rPr>
                <w:rFonts w:ascii="Times New Roman" w:eastAsia="Times New Roman" w:hAnsi="Times New Roman" w:cs="Times New Roman"/>
                <w:lang w:val="lt-LT"/>
              </w:rPr>
            </w:pPr>
            <w:r w:rsidRPr="00FF1201">
              <w:rPr>
                <w:rFonts w:ascii="Times New Roman" w:eastAsia="Times New Roman" w:hAnsi="Times New Roman" w:cs="Times New Roman"/>
                <w:lang w:val="lt-LT"/>
              </w:rPr>
              <w:t>Italų filologija</w:t>
            </w:r>
          </w:p>
        </w:tc>
        <w:tc>
          <w:tcPr>
            <w:tcW w:w="1975" w:type="dxa"/>
          </w:tcPr>
          <w:p w14:paraId="6E364B7C" w14:textId="77777777" w:rsidR="00FF1201" w:rsidRPr="00FF1201" w:rsidRDefault="00FF1201" w:rsidP="00077AB8">
            <w:pPr>
              <w:rPr>
                <w:rFonts w:ascii="Times New Roman" w:eastAsia="Times New Roman" w:hAnsi="Times New Roman" w:cs="Times New Roman"/>
                <w:b/>
                <w:bCs/>
                <w:lang w:val="lt-LT"/>
              </w:rPr>
            </w:pPr>
          </w:p>
        </w:tc>
        <w:tc>
          <w:tcPr>
            <w:tcW w:w="1075" w:type="dxa"/>
            <w:vAlign w:val="center"/>
          </w:tcPr>
          <w:p w14:paraId="33FAD812" w14:textId="77777777" w:rsidR="00FF1201" w:rsidRPr="00FF1201" w:rsidRDefault="00FF1201" w:rsidP="00077AB8">
            <w:pPr>
              <w:spacing w:line="259" w:lineRule="auto"/>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32</w:t>
            </w:r>
          </w:p>
        </w:tc>
        <w:tc>
          <w:tcPr>
            <w:tcW w:w="714" w:type="dxa"/>
            <w:vAlign w:val="center"/>
          </w:tcPr>
          <w:p w14:paraId="3940067A" w14:textId="77777777" w:rsidR="00FF1201" w:rsidRPr="00FF1201" w:rsidRDefault="00FF1201" w:rsidP="00077AB8">
            <w:pPr>
              <w:spacing w:line="259" w:lineRule="auto"/>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6</w:t>
            </w:r>
          </w:p>
        </w:tc>
        <w:tc>
          <w:tcPr>
            <w:tcW w:w="1228" w:type="dxa"/>
            <w:vAlign w:val="center"/>
          </w:tcPr>
          <w:p w14:paraId="68454B49" w14:textId="77777777" w:rsidR="00FF1201" w:rsidRPr="00FF1201" w:rsidRDefault="00FF1201" w:rsidP="00077AB8">
            <w:pPr>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2</w:t>
            </w:r>
          </w:p>
        </w:tc>
      </w:tr>
      <w:tr w:rsidR="00FF1201" w:rsidRPr="00FF1201" w14:paraId="299044B9" w14:textId="77777777" w:rsidTr="00077AB8">
        <w:trPr>
          <w:jc w:val="center"/>
        </w:trPr>
        <w:tc>
          <w:tcPr>
            <w:tcW w:w="1243" w:type="dxa"/>
            <w:shd w:val="clear" w:color="auto" w:fill="E7E6E6" w:themeFill="background2"/>
          </w:tcPr>
          <w:p w14:paraId="7C24DF2B" w14:textId="77777777" w:rsidR="00FF1201" w:rsidRPr="00FF1201" w:rsidRDefault="00FF1201" w:rsidP="00077AB8">
            <w:pPr>
              <w:jc w:val="center"/>
              <w:rPr>
                <w:rFonts w:ascii="Times New Roman" w:eastAsia="Times New Roman" w:hAnsi="Times New Roman" w:cs="Times New Roman"/>
                <w:sz w:val="20"/>
                <w:szCs w:val="20"/>
                <w:lang w:val="lt-LT"/>
              </w:rPr>
            </w:pPr>
            <w:r w:rsidRPr="00FF1201">
              <w:rPr>
                <w:rFonts w:ascii="Times New Roman" w:eastAsia="Times New Roman" w:hAnsi="Times New Roman" w:cs="Times New Roman"/>
                <w:sz w:val="20"/>
                <w:szCs w:val="20"/>
                <w:lang w:val="lt-LT"/>
              </w:rPr>
              <w:t>6121NX015</w:t>
            </w:r>
          </w:p>
        </w:tc>
        <w:tc>
          <w:tcPr>
            <w:tcW w:w="3425" w:type="dxa"/>
            <w:shd w:val="clear" w:color="auto" w:fill="E7E6E6" w:themeFill="background2"/>
          </w:tcPr>
          <w:p w14:paraId="2D927739" w14:textId="77777777" w:rsidR="00FF1201" w:rsidRPr="00FF1201" w:rsidRDefault="00FF1201" w:rsidP="00077AB8">
            <w:pPr>
              <w:rPr>
                <w:rFonts w:ascii="Times New Roman" w:eastAsia="Times New Roman" w:hAnsi="Times New Roman" w:cs="Times New Roman"/>
                <w:lang w:val="lt-LT"/>
              </w:rPr>
            </w:pPr>
            <w:r w:rsidRPr="00FF1201">
              <w:rPr>
                <w:rFonts w:ascii="Times New Roman" w:eastAsia="Times New Roman" w:hAnsi="Times New Roman" w:cs="Times New Roman"/>
                <w:lang w:val="lt-LT"/>
              </w:rPr>
              <w:t>Klasikinė (lotynų ir senovės graikų) filologija</w:t>
            </w:r>
          </w:p>
        </w:tc>
        <w:tc>
          <w:tcPr>
            <w:tcW w:w="1975" w:type="dxa"/>
            <w:shd w:val="clear" w:color="auto" w:fill="E7E6E6" w:themeFill="background2"/>
          </w:tcPr>
          <w:p w14:paraId="66F49042" w14:textId="77777777" w:rsidR="00FF1201" w:rsidRPr="00FF1201" w:rsidRDefault="00FF1201" w:rsidP="00077AB8">
            <w:pPr>
              <w:rPr>
                <w:rFonts w:ascii="Times New Roman" w:eastAsia="Times New Roman" w:hAnsi="Times New Roman" w:cs="Times New Roman"/>
                <w:b/>
                <w:bCs/>
                <w:lang w:val="lt-LT"/>
              </w:rPr>
            </w:pPr>
          </w:p>
        </w:tc>
        <w:tc>
          <w:tcPr>
            <w:tcW w:w="1075" w:type="dxa"/>
            <w:shd w:val="clear" w:color="auto" w:fill="E7E6E6" w:themeFill="background2"/>
            <w:vAlign w:val="center"/>
          </w:tcPr>
          <w:p w14:paraId="4F4F29EA" w14:textId="77777777" w:rsidR="00FF1201" w:rsidRPr="00FF1201" w:rsidRDefault="00FF1201" w:rsidP="00077AB8">
            <w:pPr>
              <w:spacing w:line="259" w:lineRule="auto"/>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14</w:t>
            </w:r>
          </w:p>
        </w:tc>
        <w:tc>
          <w:tcPr>
            <w:tcW w:w="714" w:type="dxa"/>
            <w:shd w:val="clear" w:color="auto" w:fill="E7E6E6" w:themeFill="background2"/>
            <w:vAlign w:val="center"/>
          </w:tcPr>
          <w:p w14:paraId="2B07CC1A" w14:textId="77777777" w:rsidR="00FF1201" w:rsidRPr="00FF1201" w:rsidRDefault="00FF1201" w:rsidP="00077AB8">
            <w:pPr>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2+2</w:t>
            </w:r>
          </w:p>
        </w:tc>
        <w:tc>
          <w:tcPr>
            <w:tcW w:w="1228" w:type="dxa"/>
            <w:shd w:val="clear" w:color="auto" w:fill="E7E6E6" w:themeFill="background2"/>
            <w:vAlign w:val="center"/>
          </w:tcPr>
          <w:p w14:paraId="652DCFF8" w14:textId="77777777" w:rsidR="00FF1201" w:rsidRPr="00FF1201" w:rsidRDefault="00FF1201" w:rsidP="00077AB8">
            <w:pPr>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1</w:t>
            </w:r>
          </w:p>
        </w:tc>
      </w:tr>
      <w:tr w:rsidR="00FF1201" w:rsidRPr="00FF1201" w14:paraId="757CB9DC" w14:textId="77777777" w:rsidTr="00077AB8">
        <w:trPr>
          <w:jc w:val="center"/>
        </w:trPr>
        <w:tc>
          <w:tcPr>
            <w:tcW w:w="1243" w:type="dxa"/>
            <w:vMerge w:val="restart"/>
          </w:tcPr>
          <w:p w14:paraId="1EA928B4" w14:textId="77777777" w:rsidR="00FF1201" w:rsidRPr="00FF1201" w:rsidRDefault="00FF1201" w:rsidP="00077AB8">
            <w:pPr>
              <w:jc w:val="center"/>
              <w:rPr>
                <w:rFonts w:ascii="Times New Roman" w:eastAsia="Times New Roman" w:hAnsi="Times New Roman" w:cs="Times New Roman"/>
                <w:sz w:val="20"/>
                <w:szCs w:val="20"/>
                <w:lang w:val="lt-LT"/>
              </w:rPr>
            </w:pPr>
            <w:r w:rsidRPr="00FF1201">
              <w:rPr>
                <w:rFonts w:ascii="Times New Roman" w:eastAsia="Times New Roman" w:hAnsi="Times New Roman" w:cs="Times New Roman"/>
                <w:sz w:val="20"/>
                <w:szCs w:val="20"/>
                <w:lang w:val="lt-LT"/>
              </w:rPr>
              <w:t>6121NX024</w:t>
            </w:r>
          </w:p>
        </w:tc>
        <w:tc>
          <w:tcPr>
            <w:tcW w:w="3425" w:type="dxa"/>
          </w:tcPr>
          <w:p w14:paraId="5A8B3D68" w14:textId="77777777" w:rsidR="00FF1201" w:rsidRPr="00FF1201" w:rsidRDefault="00FF1201" w:rsidP="00077AB8">
            <w:pPr>
              <w:rPr>
                <w:rFonts w:ascii="Times New Roman" w:eastAsia="Times New Roman" w:hAnsi="Times New Roman" w:cs="Times New Roman"/>
                <w:lang w:val="lt-LT"/>
              </w:rPr>
            </w:pPr>
            <w:r w:rsidRPr="00FF1201">
              <w:rPr>
                <w:rFonts w:ascii="Times New Roman" w:eastAsia="Times New Roman" w:hAnsi="Times New Roman" w:cs="Times New Roman"/>
                <w:lang w:val="lt-LT"/>
              </w:rPr>
              <w:t>Lenkų filologija</w:t>
            </w:r>
          </w:p>
        </w:tc>
        <w:tc>
          <w:tcPr>
            <w:tcW w:w="1975" w:type="dxa"/>
          </w:tcPr>
          <w:p w14:paraId="2ABFAB94" w14:textId="77777777" w:rsidR="00FF1201" w:rsidRPr="00FF1201" w:rsidRDefault="00FF1201" w:rsidP="00077AB8">
            <w:pPr>
              <w:rPr>
                <w:rFonts w:ascii="Times New Roman" w:eastAsia="Times New Roman" w:hAnsi="Times New Roman" w:cs="Times New Roman"/>
                <w:b/>
                <w:bCs/>
                <w:lang w:val="lt-LT"/>
              </w:rPr>
            </w:pPr>
          </w:p>
        </w:tc>
        <w:tc>
          <w:tcPr>
            <w:tcW w:w="1075" w:type="dxa"/>
            <w:vMerge w:val="restart"/>
            <w:vAlign w:val="center"/>
          </w:tcPr>
          <w:p w14:paraId="16261CB8" w14:textId="77777777" w:rsidR="00FF1201" w:rsidRPr="00FF1201" w:rsidRDefault="00FF1201" w:rsidP="00077AB8">
            <w:pPr>
              <w:spacing w:line="259" w:lineRule="auto"/>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18</w:t>
            </w:r>
          </w:p>
        </w:tc>
        <w:tc>
          <w:tcPr>
            <w:tcW w:w="714" w:type="dxa"/>
            <w:vMerge w:val="restart"/>
            <w:vAlign w:val="center"/>
          </w:tcPr>
          <w:p w14:paraId="4F286B0D" w14:textId="77777777" w:rsidR="00FF1201" w:rsidRPr="00FF1201" w:rsidRDefault="00FF1201" w:rsidP="00077AB8">
            <w:pPr>
              <w:spacing w:line="259" w:lineRule="auto"/>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8</w:t>
            </w:r>
          </w:p>
        </w:tc>
        <w:tc>
          <w:tcPr>
            <w:tcW w:w="1228" w:type="dxa"/>
            <w:vMerge w:val="restart"/>
            <w:vAlign w:val="center"/>
          </w:tcPr>
          <w:p w14:paraId="5C9FB201" w14:textId="77777777" w:rsidR="00FF1201" w:rsidRPr="00FF1201" w:rsidRDefault="00FF1201" w:rsidP="00077AB8">
            <w:pPr>
              <w:jc w:val="center"/>
              <w:rPr>
                <w:rFonts w:ascii="Times New Roman" w:eastAsia="Times New Roman" w:hAnsi="Times New Roman" w:cs="Times New Roman"/>
                <w:b/>
                <w:bCs/>
                <w:sz w:val="18"/>
                <w:szCs w:val="18"/>
                <w:lang w:val="lt-LT"/>
              </w:rPr>
            </w:pPr>
            <w:r w:rsidRPr="00FF1201">
              <w:rPr>
                <w:rFonts w:ascii="Times New Roman" w:eastAsia="Times New Roman" w:hAnsi="Times New Roman" w:cs="Times New Roman"/>
                <w:lang w:val="lt-LT"/>
              </w:rPr>
              <w:t xml:space="preserve">1 </w:t>
            </w:r>
            <w:r w:rsidRPr="00FF1201">
              <w:rPr>
                <w:rFonts w:ascii="Times New Roman" w:eastAsia="Times New Roman" w:hAnsi="Times New Roman" w:cs="Times New Roman"/>
                <w:b/>
                <w:bCs/>
                <w:sz w:val="18"/>
                <w:szCs w:val="18"/>
                <w:lang w:val="lt-LT"/>
              </w:rPr>
              <w:t>(su pogrupiais)</w:t>
            </w:r>
          </w:p>
        </w:tc>
      </w:tr>
      <w:tr w:rsidR="00FF1201" w:rsidRPr="00FF1201" w14:paraId="346AC3B8" w14:textId="77777777" w:rsidTr="00077AB8">
        <w:trPr>
          <w:jc w:val="center"/>
        </w:trPr>
        <w:tc>
          <w:tcPr>
            <w:tcW w:w="1243" w:type="dxa"/>
            <w:vMerge/>
          </w:tcPr>
          <w:p w14:paraId="4CF32388" w14:textId="77777777" w:rsidR="00FF1201" w:rsidRPr="00FF1201" w:rsidRDefault="00FF1201" w:rsidP="00077AB8"/>
        </w:tc>
        <w:tc>
          <w:tcPr>
            <w:tcW w:w="3425" w:type="dxa"/>
          </w:tcPr>
          <w:p w14:paraId="26A706ED" w14:textId="77777777" w:rsidR="00FF1201" w:rsidRPr="00FF1201" w:rsidRDefault="00FF1201" w:rsidP="00077AB8">
            <w:pPr>
              <w:rPr>
                <w:rFonts w:ascii="Times New Roman" w:eastAsia="Times New Roman" w:hAnsi="Times New Roman" w:cs="Times New Roman"/>
                <w:lang w:val="lt-LT"/>
              </w:rPr>
            </w:pPr>
            <w:r w:rsidRPr="00FF1201">
              <w:rPr>
                <w:rFonts w:ascii="Times New Roman" w:eastAsia="Times New Roman" w:hAnsi="Times New Roman" w:cs="Times New Roman"/>
                <w:lang w:val="lt-LT"/>
              </w:rPr>
              <w:t>Lenkų filologija (</w:t>
            </w:r>
            <w:r w:rsidRPr="00FF1201">
              <w:rPr>
                <w:rFonts w:ascii="Times New Roman" w:eastAsia="Times New Roman" w:hAnsi="Times New Roman" w:cs="Times New Roman"/>
                <w:i/>
                <w:iCs/>
                <w:lang w:val="lt-LT"/>
              </w:rPr>
              <w:t>lenkų ir</w:t>
            </w:r>
            <w:r w:rsidRPr="00FF1201">
              <w:rPr>
                <w:rFonts w:ascii="Times New Roman" w:eastAsia="Times New Roman" w:hAnsi="Times New Roman" w:cs="Times New Roman"/>
                <w:lang w:val="lt-LT"/>
              </w:rPr>
              <w:t xml:space="preserve"> </w:t>
            </w:r>
            <w:r w:rsidRPr="00FF1201">
              <w:rPr>
                <w:rFonts w:ascii="Times New Roman" w:eastAsia="Times New Roman" w:hAnsi="Times New Roman" w:cs="Times New Roman"/>
                <w:i/>
                <w:iCs/>
                <w:lang w:val="lt-LT"/>
              </w:rPr>
              <w:t>anglų/rusų k.</w:t>
            </w:r>
            <w:r w:rsidRPr="00FF1201">
              <w:rPr>
                <w:rFonts w:ascii="Times New Roman" w:eastAsia="Times New Roman" w:hAnsi="Times New Roman" w:cs="Times New Roman"/>
                <w:lang w:val="lt-LT"/>
              </w:rPr>
              <w:t xml:space="preserve"> </w:t>
            </w:r>
            <w:r w:rsidRPr="00FF1201">
              <w:rPr>
                <w:rFonts w:ascii="Times New Roman" w:eastAsia="Times New Roman" w:hAnsi="Times New Roman" w:cs="Times New Roman"/>
                <w:i/>
                <w:iCs/>
                <w:lang w:val="lt-LT"/>
              </w:rPr>
              <w:t>užsienio piliečiams</w:t>
            </w:r>
            <w:r w:rsidRPr="00FF1201">
              <w:rPr>
                <w:rFonts w:ascii="Times New Roman" w:eastAsia="Times New Roman" w:hAnsi="Times New Roman" w:cs="Times New Roman"/>
                <w:lang w:val="lt-LT"/>
              </w:rPr>
              <w:t>)</w:t>
            </w:r>
          </w:p>
        </w:tc>
        <w:tc>
          <w:tcPr>
            <w:tcW w:w="1975" w:type="dxa"/>
          </w:tcPr>
          <w:p w14:paraId="70C188DD" w14:textId="77777777" w:rsidR="00FF1201" w:rsidRPr="00FF1201" w:rsidRDefault="00FF1201" w:rsidP="00077AB8">
            <w:pPr>
              <w:rPr>
                <w:rFonts w:ascii="Times New Roman" w:eastAsia="Times New Roman" w:hAnsi="Times New Roman" w:cs="Times New Roman"/>
                <w:lang w:val="lt-LT"/>
              </w:rPr>
            </w:pPr>
            <w:r w:rsidRPr="00FF1201">
              <w:rPr>
                <w:rFonts w:ascii="Times New Roman" w:eastAsia="Times New Roman" w:hAnsi="Times New Roman" w:cs="Times New Roman"/>
                <w:lang w:val="lt-LT"/>
              </w:rPr>
              <w:t>Lenkų k. ≥ B1</w:t>
            </w:r>
          </w:p>
          <w:p w14:paraId="4BAC6D29" w14:textId="77777777" w:rsidR="00FF1201" w:rsidRPr="00FF1201" w:rsidRDefault="00FF1201" w:rsidP="00077AB8">
            <w:pPr>
              <w:rPr>
                <w:rFonts w:ascii="Times New Roman" w:eastAsia="Times New Roman" w:hAnsi="Times New Roman" w:cs="Times New Roman"/>
                <w:lang w:val="lt-LT"/>
              </w:rPr>
            </w:pPr>
            <w:r w:rsidRPr="00FF1201">
              <w:rPr>
                <w:rFonts w:ascii="Times New Roman" w:eastAsia="Times New Roman" w:hAnsi="Times New Roman" w:cs="Times New Roman"/>
                <w:lang w:val="lt-LT"/>
              </w:rPr>
              <w:t>Anglų/rusų k. ≥ B2</w:t>
            </w:r>
          </w:p>
          <w:p w14:paraId="30E4A6DF" w14:textId="77777777" w:rsidR="00FF1201" w:rsidRPr="00FF1201" w:rsidRDefault="00FF1201" w:rsidP="00077AB8">
            <w:pPr>
              <w:rPr>
                <w:rFonts w:ascii="Times New Roman" w:eastAsia="Times New Roman" w:hAnsi="Times New Roman" w:cs="Times New Roman"/>
                <w:b/>
                <w:bCs/>
                <w:lang w:val="lt-LT"/>
              </w:rPr>
            </w:pPr>
          </w:p>
        </w:tc>
        <w:tc>
          <w:tcPr>
            <w:tcW w:w="1075" w:type="dxa"/>
            <w:vMerge/>
          </w:tcPr>
          <w:p w14:paraId="4EE27ED8" w14:textId="77777777" w:rsidR="00FF1201" w:rsidRPr="00FF1201" w:rsidRDefault="00FF1201" w:rsidP="00077AB8">
            <w:pPr>
              <w:rPr>
                <w:lang w:val="lt-LT"/>
              </w:rPr>
            </w:pPr>
          </w:p>
        </w:tc>
        <w:tc>
          <w:tcPr>
            <w:tcW w:w="714" w:type="dxa"/>
            <w:vMerge/>
            <w:vAlign w:val="center"/>
          </w:tcPr>
          <w:p w14:paraId="62290965" w14:textId="77777777" w:rsidR="00FF1201" w:rsidRPr="00FF1201" w:rsidRDefault="00FF1201" w:rsidP="00077AB8">
            <w:pPr>
              <w:rPr>
                <w:lang w:val="lt-LT"/>
              </w:rPr>
            </w:pPr>
          </w:p>
        </w:tc>
        <w:tc>
          <w:tcPr>
            <w:tcW w:w="1228" w:type="dxa"/>
            <w:vMerge/>
          </w:tcPr>
          <w:p w14:paraId="5B5A5B3B" w14:textId="77777777" w:rsidR="00FF1201" w:rsidRPr="00FF1201" w:rsidRDefault="00FF1201" w:rsidP="00077AB8">
            <w:pPr>
              <w:rPr>
                <w:lang w:val="lt-LT"/>
              </w:rPr>
            </w:pPr>
          </w:p>
        </w:tc>
      </w:tr>
      <w:tr w:rsidR="00FF1201" w:rsidRPr="00FF1201" w14:paraId="77C5C72E" w14:textId="77777777" w:rsidTr="00077AB8">
        <w:trPr>
          <w:jc w:val="center"/>
        </w:trPr>
        <w:tc>
          <w:tcPr>
            <w:tcW w:w="1243" w:type="dxa"/>
            <w:vMerge w:val="restart"/>
            <w:shd w:val="clear" w:color="auto" w:fill="E7E6E6" w:themeFill="background2"/>
          </w:tcPr>
          <w:p w14:paraId="7EE34926" w14:textId="77777777" w:rsidR="00FF1201" w:rsidRPr="00FF1201" w:rsidRDefault="00FF1201" w:rsidP="00077AB8">
            <w:pPr>
              <w:jc w:val="center"/>
              <w:rPr>
                <w:rFonts w:ascii="Times New Roman" w:eastAsia="Times New Roman" w:hAnsi="Times New Roman" w:cs="Times New Roman"/>
                <w:sz w:val="20"/>
                <w:szCs w:val="20"/>
                <w:lang w:val="lt-LT"/>
              </w:rPr>
            </w:pPr>
            <w:r w:rsidRPr="00FF1201">
              <w:rPr>
                <w:rFonts w:ascii="Times New Roman" w:eastAsia="Times New Roman" w:hAnsi="Times New Roman" w:cs="Times New Roman"/>
                <w:sz w:val="20"/>
                <w:szCs w:val="20"/>
                <w:lang w:val="lt-LT"/>
              </w:rPr>
              <w:t>6121NX021</w:t>
            </w:r>
          </w:p>
        </w:tc>
        <w:tc>
          <w:tcPr>
            <w:tcW w:w="3425" w:type="dxa"/>
            <w:shd w:val="clear" w:color="auto" w:fill="E7E6E6" w:themeFill="background2"/>
          </w:tcPr>
          <w:p w14:paraId="707A38CD" w14:textId="77777777" w:rsidR="00FF1201" w:rsidRPr="00FF1201" w:rsidRDefault="00FF1201" w:rsidP="00077AB8">
            <w:pPr>
              <w:rPr>
                <w:rFonts w:ascii="Times New Roman" w:eastAsia="Times New Roman" w:hAnsi="Times New Roman" w:cs="Times New Roman"/>
                <w:lang w:val="lt-LT"/>
              </w:rPr>
            </w:pPr>
            <w:r w:rsidRPr="00FF1201">
              <w:rPr>
                <w:rFonts w:ascii="Times New Roman" w:eastAsia="Times New Roman" w:hAnsi="Times New Roman" w:cs="Times New Roman"/>
                <w:lang w:val="lt-LT"/>
              </w:rPr>
              <w:t>Lietuvių filologija</w:t>
            </w:r>
          </w:p>
        </w:tc>
        <w:tc>
          <w:tcPr>
            <w:tcW w:w="1975" w:type="dxa"/>
            <w:shd w:val="clear" w:color="auto" w:fill="E7E6E6" w:themeFill="background2"/>
          </w:tcPr>
          <w:p w14:paraId="1BE2165F" w14:textId="77777777" w:rsidR="00FF1201" w:rsidRPr="00FF1201" w:rsidRDefault="00FF1201" w:rsidP="00077AB8">
            <w:pPr>
              <w:rPr>
                <w:rFonts w:ascii="Times New Roman" w:eastAsia="Times New Roman" w:hAnsi="Times New Roman" w:cs="Times New Roman"/>
                <w:b/>
                <w:bCs/>
                <w:lang w:val="lt-LT"/>
              </w:rPr>
            </w:pPr>
          </w:p>
        </w:tc>
        <w:tc>
          <w:tcPr>
            <w:tcW w:w="1075" w:type="dxa"/>
            <w:shd w:val="clear" w:color="auto" w:fill="E7E6E6" w:themeFill="background2"/>
            <w:vAlign w:val="center"/>
          </w:tcPr>
          <w:p w14:paraId="4B8104C4" w14:textId="77777777" w:rsidR="00FF1201" w:rsidRPr="00FF1201" w:rsidRDefault="00FF1201" w:rsidP="00077AB8">
            <w:pPr>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54</w:t>
            </w:r>
          </w:p>
        </w:tc>
        <w:tc>
          <w:tcPr>
            <w:tcW w:w="714" w:type="dxa"/>
            <w:shd w:val="clear" w:color="auto" w:fill="E7E6E6" w:themeFill="background2"/>
            <w:vAlign w:val="center"/>
          </w:tcPr>
          <w:p w14:paraId="2FA0AD45" w14:textId="77777777" w:rsidR="00FF1201" w:rsidRPr="00FF1201" w:rsidRDefault="00FF1201" w:rsidP="00077AB8">
            <w:pPr>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4+4</w:t>
            </w:r>
          </w:p>
        </w:tc>
        <w:tc>
          <w:tcPr>
            <w:tcW w:w="1228" w:type="dxa"/>
            <w:vMerge w:val="restart"/>
            <w:shd w:val="clear" w:color="auto" w:fill="E7E6E6" w:themeFill="background2"/>
            <w:vAlign w:val="center"/>
          </w:tcPr>
          <w:p w14:paraId="4223F048" w14:textId="77777777" w:rsidR="00FF1201" w:rsidRPr="00FF1201" w:rsidRDefault="00FF1201" w:rsidP="00077AB8">
            <w:pPr>
              <w:spacing w:line="259" w:lineRule="auto"/>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3+1</w:t>
            </w:r>
          </w:p>
        </w:tc>
      </w:tr>
      <w:tr w:rsidR="00FF1201" w:rsidRPr="00FF1201" w14:paraId="3EF12B07" w14:textId="77777777" w:rsidTr="00077AB8">
        <w:trPr>
          <w:jc w:val="center"/>
        </w:trPr>
        <w:tc>
          <w:tcPr>
            <w:tcW w:w="1243" w:type="dxa"/>
            <w:vMerge/>
          </w:tcPr>
          <w:p w14:paraId="7977256C" w14:textId="77777777" w:rsidR="00FF1201" w:rsidRPr="00FF1201" w:rsidRDefault="00FF1201" w:rsidP="00077AB8"/>
        </w:tc>
        <w:tc>
          <w:tcPr>
            <w:tcW w:w="3425" w:type="dxa"/>
            <w:shd w:val="clear" w:color="auto" w:fill="E7E6E6" w:themeFill="background2"/>
          </w:tcPr>
          <w:p w14:paraId="6AE387DC" w14:textId="77777777" w:rsidR="00FF1201" w:rsidRPr="00FF1201" w:rsidRDefault="00FF1201" w:rsidP="00077AB8">
            <w:pPr>
              <w:rPr>
                <w:rFonts w:ascii="Times New Roman" w:eastAsia="Times New Roman" w:hAnsi="Times New Roman" w:cs="Times New Roman"/>
                <w:lang w:val="lt-LT"/>
              </w:rPr>
            </w:pPr>
            <w:r w:rsidRPr="00FF1201">
              <w:rPr>
                <w:rFonts w:ascii="Times New Roman" w:eastAsia="Times New Roman" w:hAnsi="Times New Roman" w:cs="Times New Roman"/>
                <w:lang w:val="lt-LT"/>
              </w:rPr>
              <w:t xml:space="preserve">Lietuvių filologija (ir estų kalba) </w:t>
            </w:r>
          </w:p>
        </w:tc>
        <w:tc>
          <w:tcPr>
            <w:tcW w:w="1975" w:type="dxa"/>
            <w:shd w:val="clear" w:color="auto" w:fill="E7E6E6" w:themeFill="background2"/>
          </w:tcPr>
          <w:p w14:paraId="35DFE4DB" w14:textId="77777777" w:rsidR="00FF1201" w:rsidRPr="00FF1201" w:rsidRDefault="00FF1201" w:rsidP="00077AB8">
            <w:pPr>
              <w:rPr>
                <w:rFonts w:ascii="Times New Roman" w:eastAsia="Times New Roman" w:hAnsi="Times New Roman" w:cs="Times New Roman"/>
                <w:b/>
                <w:bCs/>
                <w:lang w:val="lt-LT"/>
              </w:rPr>
            </w:pPr>
          </w:p>
        </w:tc>
        <w:tc>
          <w:tcPr>
            <w:tcW w:w="1075" w:type="dxa"/>
            <w:vMerge w:val="restart"/>
            <w:shd w:val="clear" w:color="auto" w:fill="E7E6E6" w:themeFill="background2"/>
            <w:vAlign w:val="center"/>
          </w:tcPr>
          <w:p w14:paraId="695B689E" w14:textId="77777777" w:rsidR="00FF1201" w:rsidRPr="00FF1201" w:rsidRDefault="00FF1201" w:rsidP="00077AB8">
            <w:pPr>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16</w:t>
            </w:r>
          </w:p>
        </w:tc>
        <w:tc>
          <w:tcPr>
            <w:tcW w:w="714" w:type="dxa"/>
            <w:shd w:val="clear" w:color="auto" w:fill="E7E6E6" w:themeFill="background2"/>
            <w:vAlign w:val="center"/>
          </w:tcPr>
          <w:p w14:paraId="72C9650A" w14:textId="77777777" w:rsidR="00FF1201" w:rsidRPr="00FF1201" w:rsidRDefault="00FF1201" w:rsidP="00077AB8">
            <w:pPr>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w:t>
            </w:r>
          </w:p>
        </w:tc>
        <w:tc>
          <w:tcPr>
            <w:tcW w:w="1228" w:type="dxa"/>
            <w:vMerge/>
          </w:tcPr>
          <w:p w14:paraId="33362333" w14:textId="77777777" w:rsidR="00FF1201" w:rsidRPr="00FF1201" w:rsidRDefault="00FF1201" w:rsidP="00077AB8"/>
        </w:tc>
      </w:tr>
      <w:tr w:rsidR="00FF1201" w:rsidRPr="00FF1201" w14:paraId="39BE58BB" w14:textId="77777777" w:rsidTr="00077AB8">
        <w:trPr>
          <w:jc w:val="center"/>
        </w:trPr>
        <w:tc>
          <w:tcPr>
            <w:tcW w:w="1243" w:type="dxa"/>
            <w:vMerge/>
          </w:tcPr>
          <w:p w14:paraId="450C7AAB" w14:textId="77777777" w:rsidR="00FF1201" w:rsidRPr="00FF1201" w:rsidRDefault="00FF1201" w:rsidP="00077AB8"/>
        </w:tc>
        <w:tc>
          <w:tcPr>
            <w:tcW w:w="3425" w:type="dxa"/>
            <w:shd w:val="clear" w:color="auto" w:fill="E7E6E6" w:themeFill="background2"/>
          </w:tcPr>
          <w:p w14:paraId="0ACAC4C5" w14:textId="77777777" w:rsidR="00FF1201" w:rsidRPr="00FF1201" w:rsidRDefault="00FF1201" w:rsidP="00077AB8">
            <w:pPr>
              <w:rPr>
                <w:rFonts w:ascii="Times New Roman" w:eastAsia="Times New Roman" w:hAnsi="Times New Roman" w:cs="Times New Roman"/>
                <w:lang w:val="lt-LT"/>
              </w:rPr>
            </w:pPr>
            <w:r w:rsidRPr="00FF1201">
              <w:rPr>
                <w:rFonts w:ascii="Times New Roman" w:eastAsia="Times New Roman" w:hAnsi="Times New Roman" w:cs="Times New Roman"/>
                <w:lang w:val="lt-LT"/>
              </w:rPr>
              <w:t>Lietuvių filologija (ir latvių kalba)</w:t>
            </w:r>
          </w:p>
        </w:tc>
        <w:tc>
          <w:tcPr>
            <w:tcW w:w="1975" w:type="dxa"/>
            <w:shd w:val="clear" w:color="auto" w:fill="E7E6E6" w:themeFill="background2"/>
          </w:tcPr>
          <w:p w14:paraId="1FEB7A75" w14:textId="77777777" w:rsidR="00FF1201" w:rsidRPr="00FF1201" w:rsidRDefault="00FF1201" w:rsidP="00077AB8">
            <w:pPr>
              <w:rPr>
                <w:rFonts w:ascii="Times New Roman" w:eastAsia="Times New Roman" w:hAnsi="Times New Roman" w:cs="Times New Roman"/>
                <w:b/>
                <w:bCs/>
                <w:lang w:val="lt-LT"/>
              </w:rPr>
            </w:pPr>
          </w:p>
        </w:tc>
        <w:tc>
          <w:tcPr>
            <w:tcW w:w="1075" w:type="dxa"/>
            <w:vMerge/>
          </w:tcPr>
          <w:p w14:paraId="27C59985" w14:textId="77777777" w:rsidR="00FF1201" w:rsidRPr="00FF1201" w:rsidRDefault="00FF1201" w:rsidP="00077AB8"/>
        </w:tc>
        <w:tc>
          <w:tcPr>
            <w:tcW w:w="714" w:type="dxa"/>
            <w:shd w:val="clear" w:color="auto" w:fill="E7E6E6" w:themeFill="background2"/>
            <w:vAlign w:val="center"/>
          </w:tcPr>
          <w:p w14:paraId="629F53F0" w14:textId="77777777" w:rsidR="00FF1201" w:rsidRPr="00FF1201" w:rsidRDefault="00FF1201" w:rsidP="00077AB8">
            <w:pPr>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6</w:t>
            </w:r>
          </w:p>
        </w:tc>
        <w:tc>
          <w:tcPr>
            <w:tcW w:w="1228" w:type="dxa"/>
            <w:vMerge/>
          </w:tcPr>
          <w:p w14:paraId="1564091D" w14:textId="77777777" w:rsidR="00FF1201" w:rsidRPr="00FF1201" w:rsidRDefault="00FF1201" w:rsidP="00077AB8"/>
        </w:tc>
      </w:tr>
      <w:tr w:rsidR="00FF1201" w:rsidRPr="00FF1201" w14:paraId="015E329B" w14:textId="77777777" w:rsidTr="00077AB8">
        <w:trPr>
          <w:jc w:val="center"/>
        </w:trPr>
        <w:tc>
          <w:tcPr>
            <w:tcW w:w="1243" w:type="dxa"/>
            <w:vMerge/>
          </w:tcPr>
          <w:p w14:paraId="565EC471" w14:textId="77777777" w:rsidR="00FF1201" w:rsidRPr="00FF1201" w:rsidRDefault="00FF1201" w:rsidP="00077AB8"/>
        </w:tc>
        <w:tc>
          <w:tcPr>
            <w:tcW w:w="3425" w:type="dxa"/>
            <w:shd w:val="clear" w:color="auto" w:fill="E7E6E6" w:themeFill="background2"/>
          </w:tcPr>
          <w:p w14:paraId="0CA2F9F9" w14:textId="77777777" w:rsidR="00FF1201" w:rsidRPr="00FF1201" w:rsidRDefault="00FF1201" w:rsidP="00077AB8">
            <w:pPr>
              <w:rPr>
                <w:rFonts w:ascii="Times New Roman" w:eastAsia="Times New Roman" w:hAnsi="Times New Roman" w:cs="Times New Roman"/>
                <w:lang w:val="lt-LT"/>
              </w:rPr>
            </w:pPr>
            <w:r w:rsidRPr="00FF1201">
              <w:rPr>
                <w:rFonts w:ascii="Times New Roman" w:eastAsia="Times New Roman" w:hAnsi="Times New Roman" w:cs="Times New Roman"/>
                <w:lang w:val="lt-LT"/>
              </w:rPr>
              <w:t>Lietuvių filologija (ir naujoji graikų kalba)</w:t>
            </w:r>
          </w:p>
        </w:tc>
        <w:tc>
          <w:tcPr>
            <w:tcW w:w="1975" w:type="dxa"/>
            <w:shd w:val="clear" w:color="auto" w:fill="E7E6E6" w:themeFill="background2"/>
          </w:tcPr>
          <w:p w14:paraId="635C6D8B" w14:textId="77777777" w:rsidR="00FF1201" w:rsidRPr="00FF1201" w:rsidRDefault="00FF1201" w:rsidP="00077AB8">
            <w:pPr>
              <w:rPr>
                <w:rFonts w:ascii="Times New Roman" w:eastAsia="Times New Roman" w:hAnsi="Times New Roman" w:cs="Times New Roman"/>
                <w:b/>
                <w:bCs/>
                <w:lang w:val="lt-LT"/>
              </w:rPr>
            </w:pPr>
          </w:p>
        </w:tc>
        <w:tc>
          <w:tcPr>
            <w:tcW w:w="1075" w:type="dxa"/>
            <w:vMerge/>
          </w:tcPr>
          <w:p w14:paraId="6BE34E27" w14:textId="77777777" w:rsidR="00FF1201" w:rsidRPr="00FF1201" w:rsidRDefault="00FF1201" w:rsidP="00077AB8"/>
        </w:tc>
        <w:tc>
          <w:tcPr>
            <w:tcW w:w="714" w:type="dxa"/>
            <w:shd w:val="clear" w:color="auto" w:fill="E7E6E6" w:themeFill="background2"/>
            <w:vAlign w:val="center"/>
          </w:tcPr>
          <w:p w14:paraId="0A3A1426" w14:textId="77777777" w:rsidR="00FF1201" w:rsidRPr="00FF1201" w:rsidRDefault="00FF1201" w:rsidP="00077AB8">
            <w:pPr>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6</w:t>
            </w:r>
          </w:p>
        </w:tc>
        <w:tc>
          <w:tcPr>
            <w:tcW w:w="1228" w:type="dxa"/>
            <w:vMerge/>
          </w:tcPr>
          <w:p w14:paraId="7123B185" w14:textId="77777777" w:rsidR="00FF1201" w:rsidRPr="00FF1201" w:rsidRDefault="00FF1201" w:rsidP="00077AB8"/>
        </w:tc>
      </w:tr>
      <w:tr w:rsidR="00FF1201" w:rsidRPr="00FF1201" w14:paraId="715703B5" w14:textId="77777777" w:rsidTr="00077AB8">
        <w:trPr>
          <w:jc w:val="center"/>
        </w:trPr>
        <w:tc>
          <w:tcPr>
            <w:tcW w:w="1243" w:type="dxa"/>
            <w:vMerge/>
          </w:tcPr>
          <w:p w14:paraId="15C81E62" w14:textId="77777777" w:rsidR="00FF1201" w:rsidRPr="00FF1201" w:rsidRDefault="00FF1201" w:rsidP="00077AB8"/>
        </w:tc>
        <w:tc>
          <w:tcPr>
            <w:tcW w:w="3425" w:type="dxa"/>
            <w:shd w:val="clear" w:color="auto" w:fill="E7E6E6" w:themeFill="background2"/>
          </w:tcPr>
          <w:p w14:paraId="39424050" w14:textId="77777777" w:rsidR="00FF1201" w:rsidRPr="00FF1201" w:rsidRDefault="00FF1201" w:rsidP="00077AB8">
            <w:pPr>
              <w:rPr>
                <w:rFonts w:ascii="Times New Roman" w:eastAsia="Times New Roman" w:hAnsi="Times New Roman" w:cs="Times New Roman"/>
                <w:lang w:val="lt-LT"/>
              </w:rPr>
            </w:pPr>
            <w:r w:rsidRPr="00FF1201">
              <w:rPr>
                <w:rFonts w:ascii="Times New Roman" w:eastAsia="Times New Roman" w:hAnsi="Times New Roman" w:cs="Times New Roman"/>
                <w:lang w:val="lt-LT"/>
              </w:rPr>
              <w:t xml:space="preserve">Lietuvių filologija (ir turkų kalba) </w:t>
            </w:r>
          </w:p>
        </w:tc>
        <w:tc>
          <w:tcPr>
            <w:tcW w:w="1975" w:type="dxa"/>
            <w:shd w:val="clear" w:color="auto" w:fill="E7E6E6" w:themeFill="background2"/>
          </w:tcPr>
          <w:p w14:paraId="3DAA1092" w14:textId="77777777" w:rsidR="00FF1201" w:rsidRPr="00FF1201" w:rsidRDefault="00FF1201" w:rsidP="00077AB8">
            <w:pPr>
              <w:rPr>
                <w:rFonts w:ascii="Times New Roman" w:eastAsia="Times New Roman" w:hAnsi="Times New Roman" w:cs="Times New Roman"/>
                <w:b/>
                <w:bCs/>
                <w:lang w:val="lt-LT"/>
              </w:rPr>
            </w:pPr>
          </w:p>
        </w:tc>
        <w:tc>
          <w:tcPr>
            <w:tcW w:w="1075" w:type="dxa"/>
            <w:vMerge/>
          </w:tcPr>
          <w:p w14:paraId="404A888E" w14:textId="77777777" w:rsidR="00FF1201" w:rsidRPr="00FF1201" w:rsidRDefault="00FF1201" w:rsidP="00077AB8"/>
        </w:tc>
        <w:tc>
          <w:tcPr>
            <w:tcW w:w="714" w:type="dxa"/>
            <w:shd w:val="clear" w:color="auto" w:fill="E7E6E6" w:themeFill="background2"/>
            <w:vAlign w:val="center"/>
          </w:tcPr>
          <w:p w14:paraId="06658F6C" w14:textId="77777777" w:rsidR="00FF1201" w:rsidRPr="00FF1201" w:rsidRDefault="00FF1201" w:rsidP="00077AB8">
            <w:pPr>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w:t>
            </w:r>
          </w:p>
        </w:tc>
        <w:tc>
          <w:tcPr>
            <w:tcW w:w="1228" w:type="dxa"/>
            <w:vMerge/>
          </w:tcPr>
          <w:p w14:paraId="013BE1ED" w14:textId="77777777" w:rsidR="00FF1201" w:rsidRPr="00FF1201" w:rsidRDefault="00FF1201" w:rsidP="00077AB8"/>
        </w:tc>
      </w:tr>
      <w:tr w:rsidR="00FF1201" w:rsidRPr="00FF1201" w14:paraId="17EE4C87" w14:textId="77777777" w:rsidTr="00077AB8">
        <w:trPr>
          <w:jc w:val="center"/>
        </w:trPr>
        <w:tc>
          <w:tcPr>
            <w:tcW w:w="1243" w:type="dxa"/>
          </w:tcPr>
          <w:p w14:paraId="323622F4" w14:textId="77777777" w:rsidR="00FF1201" w:rsidRPr="00FF1201" w:rsidRDefault="00FF1201" w:rsidP="00077AB8">
            <w:pPr>
              <w:jc w:val="center"/>
              <w:rPr>
                <w:rFonts w:ascii="Times New Roman" w:eastAsia="Times New Roman" w:hAnsi="Times New Roman" w:cs="Times New Roman"/>
                <w:sz w:val="20"/>
                <w:szCs w:val="20"/>
                <w:lang w:val="lt-LT"/>
              </w:rPr>
            </w:pPr>
            <w:r w:rsidRPr="00FF1201">
              <w:rPr>
                <w:rFonts w:ascii="Times New Roman" w:eastAsia="Times New Roman" w:hAnsi="Times New Roman" w:cs="Times New Roman"/>
                <w:sz w:val="20"/>
                <w:szCs w:val="20"/>
                <w:lang w:val="lt-LT"/>
              </w:rPr>
              <w:t>6121NX016</w:t>
            </w:r>
          </w:p>
        </w:tc>
        <w:tc>
          <w:tcPr>
            <w:tcW w:w="3425" w:type="dxa"/>
          </w:tcPr>
          <w:p w14:paraId="61E7B4BE" w14:textId="77777777" w:rsidR="00FF1201" w:rsidRPr="00FF1201" w:rsidRDefault="00FF1201" w:rsidP="00077AB8">
            <w:pPr>
              <w:rPr>
                <w:rFonts w:ascii="Times New Roman" w:eastAsia="Times New Roman" w:hAnsi="Times New Roman" w:cs="Times New Roman"/>
                <w:lang w:val="lt-LT"/>
              </w:rPr>
            </w:pPr>
            <w:r w:rsidRPr="00FF1201">
              <w:rPr>
                <w:rFonts w:ascii="Times New Roman" w:eastAsia="Times New Roman" w:hAnsi="Times New Roman" w:cs="Times New Roman"/>
                <w:lang w:val="lt-LT"/>
              </w:rPr>
              <w:t xml:space="preserve">Prancūzų filologija </w:t>
            </w:r>
          </w:p>
        </w:tc>
        <w:tc>
          <w:tcPr>
            <w:tcW w:w="1975" w:type="dxa"/>
          </w:tcPr>
          <w:p w14:paraId="110DCF84" w14:textId="77777777" w:rsidR="00FF1201" w:rsidRPr="00FF1201" w:rsidRDefault="00FF1201" w:rsidP="00077AB8">
            <w:pPr>
              <w:rPr>
                <w:rFonts w:ascii="Times New Roman" w:eastAsia="Times New Roman" w:hAnsi="Times New Roman" w:cs="Times New Roman"/>
                <w:b/>
                <w:bCs/>
                <w:lang w:val="lt-LT"/>
              </w:rPr>
            </w:pPr>
          </w:p>
        </w:tc>
        <w:tc>
          <w:tcPr>
            <w:tcW w:w="1075" w:type="dxa"/>
            <w:vAlign w:val="center"/>
          </w:tcPr>
          <w:p w14:paraId="59DEC368" w14:textId="77777777" w:rsidR="00FF1201" w:rsidRPr="00FF1201" w:rsidRDefault="00FF1201" w:rsidP="00077AB8">
            <w:pPr>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40</w:t>
            </w:r>
          </w:p>
        </w:tc>
        <w:tc>
          <w:tcPr>
            <w:tcW w:w="714" w:type="dxa"/>
            <w:vAlign w:val="center"/>
          </w:tcPr>
          <w:p w14:paraId="51FB5F6C" w14:textId="77777777" w:rsidR="00FF1201" w:rsidRPr="00FF1201" w:rsidRDefault="00FF1201" w:rsidP="00077AB8">
            <w:pPr>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16</w:t>
            </w:r>
          </w:p>
        </w:tc>
        <w:tc>
          <w:tcPr>
            <w:tcW w:w="1228" w:type="dxa"/>
            <w:vAlign w:val="center"/>
          </w:tcPr>
          <w:p w14:paraId="338888A1" w14:textId="77777777" w:rsidR="00FF1201" w:rsidRPr="00FF1201" w:rsidRDefault="00FF1201" w:rsidP="00077AB8">
            <w:pPr>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3</w:t>
            </w:r>
          </w:p>
        </w:tc>
      </w:tr>
      <w:tr w:rsidR="00FF1201" w:rsidRPr="00FF1201" w14:paraId="2C0499D3" w14:textId="77777777" w:rsidTr="00077AB8">
        <w:trPr>
          <w:jc w:val="center"/>
        </w:trPr>
        <w:tc>
          <w:tcPr>
            <w:tcW w:w="1243" w:type="dxa"/>
            <w:vMerge w:val="restart"/>
            <w:shd w:val="clear" w:color="auto" w:fill="E7E6E6" w:themeFill="background2"/>
          </w:tcPr>
          <w:p w14:paraId="2BFA87D3" w14:textId="77777777" w:rsidR="00FF1201" w:rsidRPr="00FF1201" w:rsidRDefault="00FF1201" w:rsidP="00077AB8">
            <w:pPr>
              <w:jc w:val="center"/>
              <w:rPr>
                <w:rFonts w:ascii="Times New Roman" w:eastAsia="Times New Roman" w:hAnsi="Times New Roman" w:cs="Times New Roman"/>
                <w:sz w:val="20"/>
                <w:szCs w:val="20"/>
                <w:lang w:val="lt-LT"/>
              </w:rPr>
            </w:pPr>
            <w:r w:rsidRPr="00FF1201">
              <w:rPr>
                <w:rFonts w:ascii="Times New Roman" w:eastAsia="Times New Roman" w:hAnsi="Times New Roman" w:cs="Times New Roman"/>
                <w:sz w:val="20"/>
                <w:szCs w:val="20"/>
                <w:lang w:val="lt-LT"/>
              </w:rPr>
              <w:t>6121NX025</w:t>
            </w:r>
          </w:p>
        </w:tc>
        <w:tc>
          <w:tcPr>
            <w:tcW w:w="3425" w:type="dxa"/>
            <w:shd w:val="clear" w:color="auto" w:fill="E7E6E6" w:themeFill="background2"/>
          </w:tcPr>
          <w:p w14:paraId="453966A5" w14:textId="77777777" w:rsidR="00FF1201" w:rsidRPr="00FF1201" w:rsidRDefault="00FF1201" w:rsidP="00077AB8">
            <w:pPr>
              <w:rPr>
                <w:rFonts w:ascii="Times New Roman" w:eastAsia="Times New Roman" w:hAnsi="Times New Roman" w:cs="Times New Roman"/>
                <w:lang w:val="lt-LT"/>
              </w:rPr>
            </w:pPr>
            <w:r w:rsidRPr="00FF1201">
              <w:rPr>
                <w:rFonts w:ascii="Times New Roman" w:eastAsia="Times New Roman" w:hAnsi="Times New Roman" w:cs="Times New Roman"/>
                <w:lang w:val="lt-LT"/>
              </w:rPr>
              <w:t xml:space="preserve">Rusų filologija </w:t>
            </w:r>
          </w:p>
        </w:tc>
        <w:tc>
          <w:tcPr>
            <w:tcW w:w="1975" w:type="dxa"/>
            <w:shd w:val="clear" w:color="auto" w:fill="E7E6E6" w:themeFill="background2"/>
          </w:tcPr>
          <w:p w14:paraId="46239C3C" w14:textId="77777777" w:rsidR="00FF1201" w:rsidRPr="00FF1201" w:rsidRDefault="00FF1201" w:rsidP="00077AB8">
            <w:pPr>
              <w:spacing w:line="259" w:lineRule="auto"/>
              <w:rPr>
                <w:rFonts w:ascii="Times New Roman" w:eastAsia="Times New Roman" w:hAnsi="Times New Roman" w:cs="Times New Roman"/>
                <w:b/>
                <w:bCs/>
                <w:lang w:val="lt-LT"/>
              </w:rPr>
            </w:pPr>
          </w:p>
        </w:tc>
        <w:tc>
          <w:tcPr>
            <w:tcW w:w="1075" w:type="dxa"/>
            <w:vMerge w:val="restart"/>
            <w:shd w:val="clear" w:color="auto" w:fill="E7E6E6" w:themeFill="background2"/>
            <w:vAlign w:val="center"/>
          </w:tcPr>
          <w:p w14:paraId="5F2D90E6" w14:textId="77777777" w:rsidR="00FF1201" w:rsidRPr="00FF1201" w:rsidRDefault="00FF1201" w:rsidP="00077AB8">
            <w:pPr>
              <w:spacing w:line="259" w:lineRule="auto"/>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18</w:t>
            </w:r>
          </w:p>
        </w:tc>
        <w:tc>
          <w:tcPr>
            <w:tcW w:w="714" w:type="dxa"/>
            <w:shd w:val="clear" w:color="auto" w:fill="E7E6E6" w:themeFill="background2"/>
            <w:vAlign w:val="center"/>
          </w:tcPr>
          <w:p w14:paraId="721C9EFE" w14:textId="77777777" w:rsidR="00FF1201" w:rsidRPr="00FF1201" w:rsidRDefault="00FF1201" w:rsidP="00077AB8">
            <w:pPr>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6</w:t>
            </w:r>
          </w:p>
        </w:tc>
        <w:tc>
          <w:tcPr>
            <w:tcW w:w="1228" w:type="dxa"/>
            <w:vMerge w:val="restart"/>
            <w:shd w:val="clear" w:color="auto" w:fill="E7E6E6" w:themeFill="background2"/>
            <w:vAlign w:val="center"/>
          </w:tcPr>
          <w:p w14:paraId="4F0C7580" w14:textId="77777777" w:rsidR="00FF1201" w:rsidRPr="00FF1201" w:rsidRDefault="00FF1201" w:rsidP="00077AB8">
            <w:pPr>
              <w:jc w:val="center"/>
              <w:rPr>
                <w:rFonts w:ascii="Times New Roman" w:eastAsia="Times New Roman" w:hAnsi="Times New Roman" w:cs="Times New Roman"/>
                <w:b/>
                <w:bCs/>
                <w:sz w:val="18"/>
                <w:szCs w:val="18"/>
                <w:lang w:val="lt-LT"/>
              </w:rPr>
            </w:pPr>
            <w:r w:rsidRPr="00FF1201">
              <w:rPr>
                <w:rFonts w:ascii="Times New Roman" w:eastAsia="Times New Roman" w:hAnsi="Times New Roman" w:cs="Times New Roman"/>
                <w:lang w:val="lt-LT"/>
              </w:rPr>
              <w:t xml:space="preserve">1 </w:t>
            </w:r>
            <w:r w:rsidRPr="00FF1201">
              <w:rPr>
                <w:rFonts w:ascii="Times New Roman" w:eastAsia="Times New Roman" w:hAnsi="Times New Roman" w:cs="Times New Roman"/>
                <w:b/>
                <w:bCs/>
                <w:sz w:val="18"/>
                <w:szCs w:val="18"/>
                <w:lang w:val="lt-LT"/>
              </w:rPr>
              <w:t>(su pogrupiais)</w:t>
            </w:r>
          </w:p>
        </w:tc>
      </w:tr>
      <w:tr w:rsidR="00FF1201" w:rsidRPr="00FF1201" w14:paraId="28DB07AA" w14:textId="77777777" w:rsidTr="00077AB8">
        <w:trPr>
          <w:jc w:val="center"/>
        </w:trPr>
        <w:tc>
          <w:tcPr>
            <w:tcW w:w="1243" w:type="dxa"/>
            <w:vMerge/>
          </w:tcPr>
          <w:p w14:paraId="478E03D3" w14:textId="77777777" w:rsidR="00FF1201" w:rsidRPr="00FF1201" w:rsidRDefault="00FF1201" w:rsidP="00077AB8"/>
        </w:tc>
        <w:tc>
          <w:tcPr>
            <w:tcW w:w="3425" w:type="dxa"/>
            <w:shd w:val="clear" w:color="auto" w:fill="E7E6E6" w:themeFill="background2"/>
          </w:tcPr>
          <w:p w14:paraId="2E359D21" w14:textId="77777777" w:rsidR="00FF1201" w:rsidRPr="00FF1201" w:rsidRDefault="00FF1201" w:rsidP="00077AB8">
            <w:pPr>
              <w:rPr>
                <w:rFonts w:ascii="Times New Roman" w:eastAsia="Times New Roman" w:hAnsi="Times New Roman" w:cs="Times New Roman"/>
                <w:lang w:val="lt-LT"/>
              </w:rPr>
            </w:pPr>
            <w:r w:rsidRPr="00FF1201">
              <w:rPr>
                <w:rFonts w:ascii="Times New Roman" w:eastAsia="Times New Roman" w:hAnsi="Times New Roman" w:cs="Times New Roman"/>
                <w:lang w:val="lt-LT"/>
              </w:rPr>
              <w:t>Rusų filologija (</w:t>
            </w:r>
            <w:r w:rsidRPr="00FF1201">
              <w:rPr>
                <w:rFonts w:ascii="Times New Roman" w:eastAsia="Times New Roman" w:hAnsi="Times New Roman" w:cs="Times New Roman"/>
                <w:i/>
                <w:iCs/>
                <w:lang w:val="lt-LT"/>
              </w:rPr>
              <w:t>rusų k.</w:t>
            </w:r>
            <w:r w:rsidRPr="00FF1201">
              <w:rPr>
                <w:rFonts w:ascii="Times New Roman" w:eastAsia="Times New Roman" w:hAnsi="Times New Roman" w:cs="Times New Roman"/>
                <w:lang w:val="lt-LT"/>
              </w:rPr>
              <w:t xml:space="preserve"> </w:t>
            </w:r>
            <w:r w:rsidRPr="00FF1201">
              <w:rPr>
                <w:rFonts w:ascii="Times New Roman" w:eastAsia="Times New Roman" w:hAnsi="Times New Roman" w:cs="Times New Roman"/>
                <w:i/>
                <w:iCs/>
                <w:lang w:val="lt-LT"/>
              </w:rPr>
              <w:t>užsienio piliečiams</w:t>
            </w:r>
            <w:r w:rsidRPr="00FF1201">
              <w:rPr>
                <w:rFonts w:ascii="Times New Roman" w:eastAsia="Times New Roman" w:hAnsi="Times New Roman" w:cs="Times New Roman"/>
                <w:lang w:val="lt-LT"/>
              </w:rPr>
              <w:t xml:space="preserve">) </w:t>
            </w:r>
          </w:p>
        </w:tc>
        <w:tc>
          <w:tcPr>
            <w:tcW w:w="1975" w:type="dxa"/>
            <w:shd w:val="clear" w:color="auto" w:fill="E7E6E6" w:themeFill="background2"/>
          </w:tcPr>
          <w:p w14:paraId="59D9CEE8" w14:textId="77777777" w:rsidR="00FF1201" w:rsidRPr="00FF1201" w:rsidRDefault="00FF1201" w:rsidP="00077AB8">
            <w:pPr>
              <w:rPr>
                <w:rFonts w:ascii="Times New Roman" w:eastAsia="Times New Roman" w:hAnsi="Times New Roman" w:cs="Times New Roman"/>
                <w:lang w:val="lt-LT"/>
              </w:rPr>
            </w:pPr>
            <w:r w:rsidRPr="00FF1201">
              <w:rPr>
                <w:rFonts w:ascii="Times New Roman" w:eastAsia="Times New Roman" w:hAnsi="Times New Roman" w:cs="Times New Roman"/>
                <w:lang w:val="lt-LT"/>
              </w:rPr>
              <w:t>Rusų k. ≥ B1</w:t>
            </w:r>
          </w:p>
          <w:p w14:paraId="13E384E8" w14:textId="77777777" w:rsidR="00FF1201" w:rsidRPr="00FF1201" w:rsidRDefault="00FF1201" w:rsidP="00077AB8">
            <w:pPr>
              <w:rPr>
                <w:rFonts w:ascii="Times New Roman" w:eastAsia="Times New Roman" w:hAnsi="Times New Roman" w:cs="Times New Roman"/>
                <w:lang w:val="lt-LT"/>
              </w:rPr>
            </w:pPr>
            <w:r w:rsidRPr="00FF1201">
              <w:rPr>
                <w:rFonts w:ascii="Times New Roman" w:eastAsia="Times New Roman" w:hAnsi="Times New Roman" w:cs="Times New Roman"/>
                <w:lang w:val="lt-LT"/>
              </w:rPr>
              <w:t>Anglų  ≥ B2</w:t>
            </w:r>
          </w:p>
        </w:tc>
        <w:tc>
          <w:tcPr>
            <w:tcW w:w="1075" w:type="dxa"/>
            <w:vMerge/>
          </w:tcPr>
          <w:p w14:paraId="1A6E7DF8" w14:textId="77777777" w:rsidR="00FF1201" w:rsidRPr="00FF1201" w:rsidRDefault="00FF1201" w:rsidP="00077AB8"/>
        </w:tc>
        <w:tc>
          <w:tcPr>
            <w:tcW w:w="714" w:type="dxa"/>
            <w:shd w:val="clear" w:color="auto" w:fill="E7E6E6" w:themeFill="background2"/>
            <w:vAlign w:val="center"/>
          </w:tcPr>
          <w:p w14:paraId="1BE343BA" w14:textId="77777777" w:rsidR="00FF1201" w:rsidRPr="00FF1201" w:rsidRDefault="00FF1201" w:rsidP="00077AB8">
            <w:pPr>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w:t>
            </w:r>
          </w:p>
        </w:tc>
        <w:tc>
          <w:tcPr>
            <w:tcW w:w="1228" w:type="dxa"/>
            <w:vMerge/>
          </w:tcPr>
          <w:p w14:paraId="78A9E59F" w14:textId="77777777" w:rsidR="00FF1201" w:rsidRPr="00FF1201" w:rsidRDefault="00FF1201" w:rsidP="00077AB8"/>
        </w:tc>
      </w:tr>
      <w:tr w:rsidR="00FF1201" w:rsidRPr="00FF1201" w14:paraId="6B7A8ECA" w14:textId="77777777" w:rsidTr="00077AB8">
        <w:trPr>
          <w:jc w:val="center"/>
        </w:trPr>
        <w:tc>
          <w:tcPr>
            <w:tcW w:w="1243" w:type="dxa"/>
            <w:vMerge w:val="restart"/>
          </w:tcPr>
          <w:p w14:paraId="75C1C4D2" w14:textId="77777777" w:rsidR="00FF1201" w:rsidRPr="00FF1201" w:rsidRDefault="00FF1201" w:rsidP="00077AB8">
            <w:pPr>
              <w:jc w:val="center"/>
              <w:rPr>
                <w:rFonts w:ascii="Times New Roman" w:eastAsia="Times New Roman" w:hAnsi="Times New Roman" w:cs="Times New Roman"/>
                <w:sz w:val="20"/>
                <w:szCs w:val="20"/>
                <w:lang w:val="lt-LT"/>
              </w:rPr>
            </w:pPr>
            <w:r w:rsidRPr="00FF1201">
              <w:rPr>
                <w:rFonts w:ascii="Times New Roman" w:eastAsia="Times New Roman" w:hAnsi="Times New Roman" w:cs="Times New Roman"/>
                <w:sz w:val="20"/>
                <w:szCs w:val="20"/>
                <w:lang w:val="lt-LT"/>
              </w:rPr>
              <w:t>6121NX020</w:t>
            </w:r>
          </w:p>
        </w:tc>
        <w:tc>
          <w:tcPr>
            <w:tcW w:w="3425" w:type="dxa"/>
          </w:tcPr>
          <w:p w14:paraId="25A891BE" w14:textId="77777777" w:rsidR="00FF1201" w:rsidRPr="00FF1201" w:rsidRDefault="00FF1201" w:rsidP="00077AB8">
            <w:pPr>
              <w:rPr>
                <w:rFonts w:ascii="Times New Roman" w:eastAsia="Times New Roman" w:hAnsi="Times New Roman" w:cs="Times New Roman"/>
                <w:lang w:val="lt-LT"/>
              </w:rPr>
            </w:pPr>
            <w:r w:rsidRPr="00FF1201">
              <w:rPr>
                <w:rFonts w:ascii="Times New Roman" w:eastAsia="Times New Roman" w:hAnsi="Times New Roman" w:cs="Times New Roman"/>
                <w:lang w:val="lt-LT"/>
              </w:rPr>
              <w:t>Skandinavistika (danų, norvegų, švedų k.)</w:t>
            </w:r>
          </w:p>
        </w:tc>
        <w:tc>
          <w:tcPr>
            <w:tcW w:w="1975" w:type="dxa"/>
          </w:tcPr>
          <w:p w14:paraId="4EEBFDC4" w14:textId="77777777" w:rsidR="00FF1201" w:rsidRPr="00FF1201" w:rsidRDefault="00FF1201" w:rsidP="00077AB8">
            <w:pPr>
              <w:rPr>
                <w:rFonts w:ascii="Times New Roman" w:eastAsia="Times New Roman" w:hAnsi="Times New Roman" w:cs="Times New Roman"/>
                <w:b/>
                <w:bCs/>
                <w:lang w:val="lt-LT"/>
              </w:rPr>
            </w:pPr>
          </w:p>
        </w:tc>
        <w:tc>
          <w:tcPr>
            <w:tcW w:w="1075" w:type="dxa"/>
            <w:vAlign w:val="center"/>
          </w:tcPr>
          <w:p w14:paraId="4E731694" w14:textId="77777777" w:rsidR="00FF1201" w:rsidRPr="00FF1201" w:rsidRDefault="00FF1201" w:rsidP="00077AB8">
            <w:pPr>
              <w:spacing w:line="259" w:lineRule="auto"/>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38</w:t>
            </w:r>
          </w:p>
        </w:tc>
        <w:tc>
          <w:tcPr>
            <w:tcW w:w="714" w:type="dxa"/>
            <w:vAlign w:val="center"/>
          </w:tcPr>
          <w:p w14:paraId="30360575" w14:textId="77777777" w:rsidR="00FF1201" w:rsidRPr="00FF1201" w:rsidRDefault="00FF1201" w:rsidP="00077AB8">
            <w:pPr>
              <w:spacing w:line="259" w:lineRule="auto"/>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9</w:t>
            </w:r>
          </w:p>
        </w:tc>
        <w:tc>
          <w:tcPr>
            <w:tcW w:w="1228" w:type="dxa"/>
            <w:vAlign w:val="center"/>
          </w:tcPr>
          <w:p w14:paraId="237C1D3E" w14:textId="77777777" w:rsidR="00FF1201" w:rsidRPr="00FF1201" w:rsidRDefault="00FF1201" w:rsidP="00077AB8">
            <w:pPr>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3</w:t>
            </w:r>
          </w:p>
        </w:tc>
      </w:tr>
      <w:tr w:rsidR="00FF1201" w:rsidRPr="00FF1201" w14:paraId="09D1063A" w14:textId="77777777" w:rsidTr="00077AB8">
        <w:trPr>
          <w:jc w:val="center"/>
        </w:trPr>
        <w:tc>
          <w:tcPr>
            <w:tcW w:w="1243" w:type="dxa"/>
            <w:vMerge/>
          </w:tcPr>
          <w:p w14:paraId="57C4CF39" w14:textId="77777777" w:rsidR="00FF1201" w:rsidRPr="00FF1201" w:rsidRDefault="00FF1201" w:rsidP="00077AB8"/>
        </w:tc>
        <w:tc>
          <w:tcPr>
            <w:tcW w:w="3425" w:type="dxa"/>
          </w:tcPr>
          <w:p w14:paraId="344E90A7" w14:textId="77777777" w:rsidR="00FF1201" w:rsidRPr="00FF1201" w:rsidRDefault="00FF1201" w:rsidP="00077AB8">
            <w:pPr>
              <w:rPr>
                <w:rFonts w:ascii="Times New Roman" w:eastAsia="Times New Roman" w:hAnsi="Times New Roman" w:cs="Times New Roman"/>
                <w:lang w:val="lt-LT"/>
              </w:rPr>
            </w:pPr>
            <w:r w:rsidRPr="00FF1201">
              <w:rPr>
                <w:rFonts w:ascii="Times New Roman" w:eastAsia="Times New Roman" w:hAnsi="Times New Roman" w:cs="Times New Roman"/>
                <w:lang w:val="lt-LT"/>
              </w:rPr>
              <w:t>Skandinavistika (suomių ir švedų k.)</w:t>
            </w:r>
          </w:p>
        </w:tc>
        <w:tc>
          <w:tcPr>
            <w:tcW w:w="1975" w:type="dxa"/>
          </w:tcPr>
          <w:p w14:paraId="4510336E" w14:textId="77777777" w:rsidR="00FF1201" w:rsidRPr="00FF1201" w:rsidRDefault="00FF1201" w:rsidP="00077AB8">
            <w:pPr>
              <w:rPr>
                <w:rFonts w:ascii="Times New Roman" w:eastAsia="Times New Roman" w:hAnsi="Times New Roman" w:cs="Times New Roman"/>
                <w:b/>
                <w:bCs/>
                <w:lang w:val="lt-LT"/>
              </w:rPr>
            </w:pPr>
          </w:p>
        </w:tc>
        <w:tc>
          <w:tcPr>
            <w:tcW w:w="1075" w:type="dxa"/>
            <w:vAlign w:val="center"/>
          </w:tcPr>
          <w:p w14:paraId="1991D7DB" w14:textId="77777777" w:rsidR="00FF1201" w:rsidRPr="00FF1201" w:rsidRDefault="00FF1201" w:rsidP="00077AB8">
            <w:pPr>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15</w:t>
            </w:r>
          </w:p>
        </w:tc>
        <w:tc>
          <w:tcPr>
            <w:tcW w:w="714" w:type="dxa"/>
            <w:vAlign w:val="center"/>
          </w:tcPr>
          <w:p w14:paraId="0B12BEAF" w14:textId="77777777" w:rsidR="00FF1201" w:rsidRPr="00FF1201" w:rsidRDefault="00FF1201" w:rsidP="00077AB8">
            <w:pPr>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2</w:t>
            </w:r>
          </w:p>
        </w:tc>
        <w:tc>
          <w:tcPr>
            <w:tcW w:w="1228" w:type="dxa"/>
            <w:vAlign w:val="center"/>
          </w:tcPr>
          <w:p w14:paraId="6929F60B" w14:textId="77777777" w:rsidR="00FF1201" w:rsidRPr="00FF1201" w:rsidRDefault="00FF1201" w:rsidP="00077AB8">
            <w:pPr>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1</w:t>
            </w:r>
          </w:p>
        </w:tc>
      </w:tr>
      <w:tr w:rsidR="00FF1201" w:rsidRPr="00FF1201" w14:paraId="57887F83" w14:textId="77777777" w:rsidTr="00077AB8">
        <w:trPr>
          <w:jc w:val="center"/>
        </w:trPr>
        <w:tc>
          <w:tcPr>
            <w:tcW w:w="1243" w:type="dxa"/>
            <w:vMerge w:val="restart"/>
            <w:shd w:val="clear" w:color="auto" w:fill="E7E6E6" w:themeFill="background2"/>
          </w:tcPr>
          <w:p w14:paraId="32E886B5" w14:textId="77777777" w:rsidR="00FF1201" w:rsidRPr="00FF1201" w:rsidRDefault="00FF1201" w:rsidP="00077AB8">
            <w:pPr>
              <w:jc w:val="center"/>
              <w:rPr>
                <w:rFonts w:ascii="Times New Roman" w:eastAsia="Times New Roman" w:hAnsi="Times New Roman" w:cs="Times New Roman"/>
                <w:sz w:val="20"/>
                <w:szCs w:val="20"/>
                <w:lang w:val="lt-LT"/>
              </w:rPr>
            </w:pPr>
            <w:r w:rsidRPr="00FF1201">
              <w:rPr>
                <w:rFonts w:ascii="Times New Roman" w:eastAsia="Times New Roman" w:hAnsi="Times New Roman" w:cs="Times New Roman"/>
                <w:sz w:val="20"/>
                <w:szCs w:val="20"/>
                <w:lang w:val="lt-LT"/>
              </w:rPr>
              <w:lastRenderedPageBreak/>
              <w:t>6121NX027</w:t>
            </w:r>
          </w:p>
        </w:tc>
        <w:tc>
          <w:tcPr>
            <w:tcW w:w="3425" w:type="dxa"/>
            <w:shd w:val="clear" w:color="auto" w:fill="E7E6E6" w:themeFill="background2"/>
          </w:tcPr>
          <w:p w14:paraId="1D84AAF8" w14:textId="77777777" w:rsidR="00FF1201" w:rsidRPr="00FF1201" w:rsidRDefault="00FF1201" w:rsidP="00077AB8">
            <w:pPr>
              <w:rPr>
                <w:rFonts w:ascii="Times New Roman" w:eastAsia="Times New Roman" w:hAnsi="Times New Roman" w:cs="Times New Roman"/>
                <w:lang w:val="lt-LT"/>
              </w:rPr>
            </w:pPr>
            <w:r w:rsidRPr="00FF1201">
              <w:rPr>
                <w:rFonts w:ascii="Times New Roman" w:eastAsia="Times New Roman" w:hAnsi="Times New Roman" w:cs="Times New Roman"/>
                <w:lang w:val="lt-LT"/>
              </w:rPr>
              <w:t xml:space="preserve">Vertimas (anglų – lietuvių – anglų; </w:t>
            </w:r>
            <w:r w:rsidRPr="00FF1201">
              <w:rPr>
                <w:rFonts w:ascii="Times New Roman" w:eastAsia="Times New Roman" w:hAnsi="Times New Roman" w:cs="Times New Roman"/>
                <w:b/>
                <w:bCs/>
                <w:lang w:val="lt-LT"/>
              </w:rPr>
              <w:t xml:space="preserve">vokiečių </w:t>
            </w:r>
            <w:r w:rsidRPr="00FF1201">
              <w:rPr>
                <w:rFonts w:ascii="Times New Roman" w:eastAsia="Times New Roman" w:hAnsi="Times New Roman" w:cs="Times New Roman"/>
                <w:lang w:val="lt-LT"/>
              </w:rPr>
              <w:t>– lietuvių)</w:t>
            </w:r>
          </w:p>
        </w:tc>
        <w:tc>
          <w:tcPr>
            <w:tcW w:w="1975" w:type="dxa"/>
            <w:shd w:val="clear" w:color="auto" w:fill="E7E6E6" w:themeFill="background2"/>
          </w:tcPr>
          <w:p w14:paraId="059F9E13" w14:textId="77777777" w:rsidR="00FF1201" w:rsidRPr="00FF1201" w:rsidRDefault="00FF1201" w:rsidP="00077AB8">
            <w:pPr>
              <w:rPr>
                <w:rFonts w:ascii="Times New Roman" w:eastAsia="Times New Roman" w:hAnsi="Times New Roman" w:cs="Times New Roman"/>
                <w:b/>
                <w:bCs/>
                <w:lang w:val="lt-LT"/>
              </w:rPr>
            </w:pPr>
          </w:p>
        </w:tc>
        <w:tc>
          <w:tcPr>
            <w:tcW w:w="1075" w:type="dxa"/>
            <w:shd w:val="clear" w:color="auto" w:fill="E7E6E6" w:themeFill="background2"/>
            <w:vAlign w:val="center"/>
          </w:tcPr>
          <w:p w14:paraId="577FF84C" w14:textId="1E9F3BA1" w:rsidR="00FF1201" w:rsidRPr="00FF1201" w:rsidRDefault="0026644E" w:rsidP="00077AB8">
            <w:pPr>
              <w:spacing w:line="259"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x</w:t>
            </w:r>
          </w:p>
        </w:tc>
        <w:tc>
          <w:tcPr>
            <w:tcW w:w="714" w:type="dxa"/>
            <w:shd w:val="clear" w:color="auto" w:fill="E7E6E6" w:themeFill="background2"/>
            <w:vAlign w:val="center"/>
          </w:tcPr>
          <w:p w14:paraId="63655AB1" w14:textId="4C9BB7FE" w:rsidR="00FF1201" w:rsidRPr="00FF1201" w:rsidRDefault="0026644E" w:rsidP="00077AB8">
            <w:pPr>
              <w:jc w:val="center"/>
              <w:rPr>
                <w:rFonts w:ascii="Times New Roman" w:eastAsia="Times New Roman" w:hAnsi="Times New Roman" w:cs="Times New Roman"/>
                <w:lang w:val="lt-LT"/>
              </w:rPr>
            </w:pPr>
            <w:r>
              <w:rPr>
                <w:rFonts w:ascii="Times New Roman" w:eastAsia="Times New Roman" w:hAnsi="Times New Roman" w:cs="Times New Roman"/>
                <w:lang w:val="lt-LT"/>
              </w:rPr>
              <w:t>x</w:t>
            </w:r>
          </w:p>
        </w:tc>
        <w:tc>
          <w:tcPr>
            <w:tcW w:w="1228" w:type="dxa"/>
            <w:vMerge w:val="restart"/>
            <w:shd w:val="clear" w:color="auto" w:fill="E7E6E6" w:themeFill="background2"/>
            <w:vAlign w:val="center"/>
          </w:tcPr>
          <w:p w14:paraId="42552566" w14:textId="063EF847" w:rsidR="00FF1201" w:rsidRPr="00FF1201" w:rsidRDefault="00FF1201" w:rsidP="00077AB8">
            <w:pPr>
              <w:spacing w:line="259" w:lineRule="auto"/>
              <w:jc w:val="center"/>
              <w:rPr>
                <w:rFonts w:ascii="Times New Roman" w:eastAsia="Times New Roman" w:hAnsi="Times New Roman" w:cs="Times New Roman"/>
                <w:lang w:val="lt-LT"/>
              </w:rPr>
            </w:pPr>
          </w:p>
        </w:tc>
      </w:tr>
      <w:tr w:rsidR="00FF1201" w:rsidRPr="00FF1201" w14:paraId="0CA03F2F" w14:textId="77777777" w:rsidTr="00077AB8">
        <w:trPr>
          <w:jc w:val="center"/>
        </w:trPr>
        <w:tc>
          <w:tcPr>
            <w:tcW w:w="1243" w:type="dxa"/>
            <w:vMerge/>
          </w:tcPr>
          <w:p w14:paraId="2A90AD0B" w14:textId="77777777" w:rsidR="00FF1201" w:rsidRPr="00FF1201" w:rsidRDefault="00FF1201" w:rsidP="00077AB8"/>
        </w:tc>
        <w:tc>
          <w:tcPr>
            <w:tcW w:w="3425" w:type="dxa"/>
            <w:shd w:val="clear" w:color="auto" w:fill="E7E6E6" w:themeFill="background2"/>
          </w:tcPr>
          <w:p w14:paraId="0B4B3A6B" w14:textId="77777777" w:rsidR="00FF1201" w:rsidRPr="00FF1201" w:rsidRDefault="00FF1201" w:rsidP="00077AB8">
            <w:pPr>
              <w:rPr>
                <w:rFonts w:ascii="Times New Roman" w:eastAsia="Times New Roman" w:hAnsi="Times New Roman" w:cs="Times New Roman"/>
                <w:lang w:val="lt-LT"/>
              </w:rPr>
            </w:pPr>
            <w:r w:rsidRPr="00FF1201">
              <w:rPr>
                <w:rFonts w:ascii="Times New Roman" w:eastAsia="Times New Roman" w:hAnsi="Times New Roman" w:cs="Times New Roman"/>
                <w:lang w:val="lt-LT"/>
              </w:rPr>
              <w:t xml:space="preserve">Vertimas (anglų – lietuvių – anglų; </w:t>
            </w:r>
            <w:r w:rsidRPr="00FF1201">
              <w:rPr>
                <w:rFonts w:ascii="Times New Roman" w:eastAsia="Times New Roman" w:hAnsi="Times New Roman" w:cs="Times New Roman"/>
                <w:b/>
                <w:bCs/>
                <w:lang w:val="lt-LT"/>
              </w:rPr>
              <w:t xml:space="preserve">latvių </w:t>
            </w:r>
            <w:r w:rsidRPr="00FF1201">
              <w:rPr>
                <w:rFonts w:ascii="Times New Roman" w:eastAsia="Times New Roman" w:hAnsi="Times New Roman" w:cs="Times New Roman"/>
                <w:lang w:val="lt-LT"/>
              </w:rPr>
              <w:t>– lietuvių)</w:t>
            </w:r>
          </w:p>
        </w:tc>
        <w:tc>
          <w:tcPr>
            <w:tcW w:w="1975" w:type="dxa"/>
            <w:shd w:val="clear" w:color="auto" w:fill="E7E6E6" w:themeFill="background2"/>
          </w:tcPr>
          <w:p w14:paraId="600CCFEB" w14:textId="77777777" w:rsidR="00FF1201" w:rsidRPr="00FF1201" w:rsidRDefault="00FF1201" w:rsidP="00077AB8">
            <w:pPr>
              <w:rPr>
                <w:rFonts w:ascii="Times New Roman" w:eastAsia="Times New Roman" w:hAnsi="Times New Roman" w:cs="Times New Roman"/>
                <w:b/>
                <w:bCs/>
                <w:lang w:val="lt-LT"/>
              </w:rPr>
            </w:pPr>
          </w:p>
        </w:tc>
        <w:tc>
          <w:tcPr>
            <w:tcW w:w="1075" w:type="dxa"/>
            <w:shd w:val="clear" w:color="auto" w:fill="E7E6E6" w:themeFill="background2"/>
            <w:vAlign w:val="center"/>
          </w:tcPr>
          <w:p w14:paraId="66915B49" w14:textId="5DBF6295" w:rsidR="00FF1201" w:rsidRPr="00FF1201" w:rsidRDefault="0026644E" w:rsidP="00AB2631">
            <w:pPr>
              <w:jc w:val="center"/>
              <w:rPr>
                <w:rFonts w:ascii="Times New Roman" w:eastAsia="Times New Roman" w:hAnsi="Times New Roman" w:cs="Times New Roman"/>
                <w:lang w:val="lt-LT"/>
              </w:rPr>
            </w:pPr>
            <w:r>
              <w:rPr>
                <w:rFonts w:ascii="Times New Roman" w:eastAsia="Times New Roman" w:hAnsi="Times New Roman" w:cs="Times New Roman"/>
                <w:lang w:val="lt-LT"/>
              </w:rPr>
              <w:t>x</w:t>
            </w:r>
          </w:p>
        </w:tc>
        <w:tc>
          <w:tcPr>
            <w:tcW w:w="714" w:type="dxa"/>
            <w:shd w:val="clear" w:color="auto" w:fill="E7E6E6" w:themeFill="background2"/>
            <w:vAlign w:val="center"/>
          </w:tcPr>
          <w:p w14:paraId="7167F574" w14:textId="0CEE6112" w:rsidR="00FF1201" w:rsidRPr="00FF1201" w:rsidRDefault="0026644E" w:rsidP="00077AB8">
            <w:pPr>
              <w:jc w:val="center"/>
              <w:rPr>
                <w:rFonts w:ascii="Times New Roman" w:eastAsia="Times New Roman" w:hAnsi="Times New Roman" w:cs="Times New Roman"/>
                <w:lang w:val="lt-LT"/>
              </w:rPr>
            </w:pPr>
            <w:r>
              <w:rPr>
                <w:rFonts w:ascii="Times New Roman" w:eastAsia="Times New Roman" w:hAnsi="Times New Roman" w:cs="Times New Roman"/>
                <w:lang w:val="lt-LT"/>
              </w:rPr>
              <w:t>x</w:t>
            </w:r>
          </w:p>
        </w:tc>
        <w:tc>
          <w:tcPr>
            <w:tcW w:w="1228" w:type="dxa"/>
            <w:vMerge/>
          </w:tcPr>
          <w:p w14:paraId="3C405F99" w14:textId="77777777" w:rsidR="00FF1201" w:rsidRPr="00FF1201" w:rsidRDefault="00FF1201" w:rsidP="00077AB8"/>
        </w:tc>
      </w:tr>
      <w:tr w:rsidR="00FF1201" w:rsidRPr="00FF1201" w14:paraId="677F212B" w14:textId="77777777" w:rsidTr="00077AB8">
        <w:trPr>
          <w:jc w:val="center"/>
        </w:trPr>
        <w:tc>
          <w:tcPr>
            <w:tcW w:w="1243" w:type="dxa"/>
            <w:vMerge/>
          </w:tcPr>
          <w:p w14:paraId="7AA4B64D" w14:textId="77777777" w:rsidR="00FF1201" w:rsidRPr="00FF1201" w:rsidRDefault="00FF1201" w:rsidP="00077AB8"/>
        </w:tc>
        <w:tc>
          <w:tcPr>
            <w:tcW w:w="3425" w:type="dxa"/>
            <w:shd w:val="clear" w:color="auto" w:fill="E7E6E6" w:themeFill="background2"/>
          </w:tcPr>
          <w:p w14:paraId="1BF2AC13" w14:textId="77777777" w:rsidR="00FF1201" w:rsidRPr="00FF1201" w:rsidRDefault="00FF1201" w:rsidP="00077AB8">
            <w:pPr>
              <w:rPr>
                <w:rFonts w:ascii="Times New Roman" w:eastAsia="Times New Roman" w:hAnsi="Times New Roman" w:cs="Times New Roman"/>
                <w:lang w:val="lt-LT"/>
              </w:rPr>
            </w:pPr>
            <w:r w:rsidRPr="00FF1201">
              <w:rPr>
                <w:rFonts w:ascii="Times New Roman" w:eastAsia="Times New Roman" w:hAnsi="Times New Roman" w:cs="Times New Roman"/>
                <w:lang w:val="lt-LT"/>
              </w:rPr>
              <w:t xml:space="preserve">Vertimas (anglų – lietuvių – anglų; </w:t>
            </w:r>
            <w:r w:rsidRPr="00FF1201">
              <w:rPr>
                <w:rFonts w:ascii="Times New Roman" w:eastAsia="Times New Roman" w:hAnsi="Times New Roman" w:cs="Times New Roman"/>
                <w:b/>
                <w:bCs/>
                <w:lang w:val="lt-LT"/>
              </w:rPr>
              <w:t>lietuvių gestų kalba</w:t>
            </w:r>
            <w:r w:rsidRPr="00FF1201">
              <w:rPr>
                <w:rFonts w:ascii="Times New Roman" w:eastAsia="Times New Roman" w:hAnsi="Times New Roman" w:cs="Times New Roman"/>
                <w:lang w:val="lt-LT"/>
              </w:rPr>
              <w:t>)</w:t>
            </w:r>
          </w:p>
        </w:tc>
        <w:tc>
          <w:tcPr>
            <w:tcW w:w="1975" w:type="dxa"/>
            <w:shd w:val="clear" w:color="auto" w:fill="E7E6E6" w:themeFill="background2"/>
          </w:tcPr>
          <w:p w14:paraId="47C0115F" w14:textId="77777777" w:rsidR="00FF1201" w:rsidRPr="00FF1201" w:rsidRDefault="00FF1201" w:rsidP="00077AB8">
            <w:pPr>
              <w:rPr>
                <w:rFonts w:ascii="Times New Roman" w:eastAsia="Times New Roman" w:hAnsi="Times New Roman" w:cs="Times New Roman"/>
                <w:b/>
                <w:bCs/>
                <w:lang w:val="lt-LT"/>
              </w:rPr>
            </w:pPr>
          </w:p>
        </w:tc>
        <w:tc>
          <w:tcPr>
            <w:tcW w:w="1075" w:type="dxa"/>
            <w:shd w:val="clear" w:color="auto" w:fill="E7E6E6" w:themeFill="background2"/>
            <w:vAlign w:val="center"/>
          </w:tcPr>
          <w:p w14:paraId="2E673364" w14:textId="1235D8D4" w:rsidR="00FF1201" w:rsidRPr="00FF1201" w:rsidRDefault="0026644E" w:rsidP="00077AB8">
            <w:pPr>
              <w:spacing w:line="259"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x</w:t>
            </w:r>
          </w:p>
        </w:tc>
        <w:tc>
          <w:tcPr>
            <w:tcW w:w="714" w:type="dxa"/>
            <w:shd w:val="clear" w:color="auto" w:fill="E7E6E6" w:themeFill="background2"/>
            <w:vAlign w:val="center"/>
          </w:tcPr>
          <w:p w14:paraId="482B60EA" w14:textId="300EA231" w:rsidR="00FF1201" w:rsidRPr="00FF1201" w:rsidRDefault="0026644E" w:rsidP="00077AB8">
            <w:pPr>
              <w:jc w:val="center"/>
              <w:rPr>
                <w:rFonts w:ascii="Times New Roman" w:eastAsia="Times New Roman" w:hAnsi="Times New Roman" w:cs="Times New Roman"/>
                <w:lang w:val="lt-LT"/>
              </w:rPr>
            </w:pPr>
            <w:r>
              <w:rPr>
                <w:rFonts w:ascii="Times New Roman" w:eastAsia="Times New Roman" w:hAnsi="Times New Roman" w:cs="Times New Roman"/>
                <w:lang w:val="lt-LT"/>
              </w:rPr>
              <w:t>x</w:t>
            </w:r>
          </w:p>
        </w:tc>
        <w:tc>
          <w:tcPr>
            <w:tcW w:w="1228" w:type="dxa"/>
            <w:vMerge/>
          </w:tcPr>
          <w:p w14:paraId="4331C5D4" w14:textId="77777777" w:rsidR="00FF1201" w:rsidRPr="00FF1201" w:rsidRDefault="00FF1201" w:rsidP="00077AB8"/>
        </w:tc>
      </w:tr>
      <w:tr w:rsidR="00FF1201" w:rsidRPr="00FF1201" w14:paraId="1FA34A72" w14:textId="77777777" w:rsidTr="00077AB8">
        <w:trPr>
          <w:jc w:val="center"/>
        </w:trPr>
        <w:tc>
          <w:tcPr>
            <w:tcW w:w="1243" w:type="dxa"/>
            <w:vMerge/>
          </w:tcPr>
          <w:p w14:paraId="13284F95" w14:textId="77777777" w:rsidR="00FF1201" w:rsidRPr="00FF1201" w:rsidRDefault="00FF1201" w:rsidP="00077AB8"/>
        </w:tc>
        <w:tc>
          <w:tcPr>
            <w:tcW w:w="3425" w:type="dxa"/>
            <w:shd w:val="clear" w:color="auto" w:fill="E7E6E6" w:themeFill="background2"/>
          </w:tcPr>
          <w:p w14:paraId="0C81BC42" w14:textId="558A33A3" w:rsidR="00FF1201" w:rsidRPr="00FF1201" w:rsidRDefault="00FF1201" w:rsidP="00AB2631">
            <w:pPr>
              <w:rPr>
                <w:rFonts w:ascii="Times New Roman" w:eastAsia="Times New Roman" w:hAnsi="Times New Roman" w:cs="Times New Roman"/>
                <w:lang w:val="lt-LT"/>
              </w:rPr>
            </w:pPr>
            <w:r w:rsidRPr="00FF1201">
              <w:rPr>
                <w:rFonts w:ascii="Times New Roman" w:eastAsia="Times New Roman" w:hAnsi="Times New Roman" w:cs="Times New Roman"/>
                <w:lang w:val="lt-LT"/>
              </w:rPr>
              <w:t xml:space="preserve">Vertimas (anglų – lietuvių – anglų; </w:t>
            </w:r>
            <w:r w:rsidR="00AB2631">
              <w:rPr>
                <w:rFonts w:ascii="Times New Roman" w:eastAsia="Times New Roman" w:hAnsi="Times New Roman" w:cs="Times New Roman"/>
                <w:b/>
                <w:bCs/>
                <w:lang w:val="lt-LT"/>
              </w:rPr>
              <w:t>norvegų</w:t>
            </w:r>
            <w:r w:rsidRPr="00FF1201">
              <w:rPr>
                <w:rFonts w:ascii="Times New Roman" w:eastAsia="Times New Roman" w:hAnsi="Times New Roman" w:cs="Times New Roman"/>
                <w:b/>
                <w:bCs/>
                <w:lang w:val="lt-LT"/>
              </w:rPr>
              <w:t xml:space="preserve"> - </w:t>
            </w:r>
            <w:r w:rsidRPr="00FF1201">
              <w:rPr>
                <w:rFonts w:ascii="Times New Roman" w:eastAsia="Times New Roman" w:hAnsi="Times New Roman" w:cs="Times New Roman"/>
                <w:lang w:val="lt-LT"/>
              </w:rPr>
              <w:t>lietuvių)</w:t>
            </w:r>
          </w:p>
        </w:tc>
        <w:tc>
          <w:tcPr>
            <w:tcW w:w="1975" w:type="dxa"/>
            <w:shd w:val="clear" w:color="auto" w:fill="E7E6E6" w:themeFill="background2"/>
          </w:tcPr>
          <w:p w14:paraId="681FDB22" w14:textId="77777777" w:rsidR="00FF1201" w:rsidRPr="00FF1201" w:rsidRDefault="00FF1201" w:rsidP="00077AB8">
            <w:pPr>
              <w:rPr>
                <w:rFonts w:ascii="Times New Roman" w:eastAsia="Times New Roman" w:hAnsi="Times New Roman" w:cs="Times New Roman"/>
                <w:b/>
                <w:bCs/>
                <w:lang w:val="lt-LT"/>
              </w:rPr>
            </w:pPr>
          </w:p>
        </w:tc>
        <w:tc>
          <w:tcPr>
            <w:tcW w:w="1075" w:type="dxa"/>
            <w:shd w:val="clear" w:color="auto" w:fill="E7E6E6" w:themeFill="background2"/>
            <w:vAlign w:val="center"/>
          </w:tcPr>
          <w:p w14:paraId="2926992B" w14:textId="36CC09AB" w:rsidR="00FF1201" w:rsidRPr="00FF1201" w:rsidRDefault="0026644E" w:rsidP="00077AB8">
            <w:pPr>
              <w:spacing w:line="259"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x</w:t>
            </w:r>
          </w:p>
        </w:tc>
        <w:tc>
          <w:tcPr>
            <w:tcW w:w="714" w:type="dxa"/>
            <w:shd w:val="clear" w:color="auto" w:fill="E7E6E6" w:themeFill="background2"/>
            <w:vAlign w:val="center"/>
          </w:tcPr>
          <w:p w14:paraId="48CEDD17" w14:textId="3C71038C" w:rsidR="00FF1201" w:rsidRPr="00FF1201" w:rsidRDefault="0026644E" w:rsidP="00077AB8">
            <w:pPr>
              <w:jc w:val="center"/>
              <w:rPr>
                <w:rFonts w:ascii="Times New Roman" w:eastAsia="Times New Roman" w:hAnsi="Times New Roman" w:cs="Times New Roman"/>
                <w:lang w:val="lt-LT"/>
              </w:rPr>
            </w:pPr>
            <w:r>
              <w:rPr>
                <w:rFonts w:ascii="Times New Roman" w:eastAsia="Times New Roman" w:hAnsi="Times New Roman" w:cs="Times New Roman"/>
                <w:lang w:val="lt-LT"/>
              </w:rPr>
              <w:t>x</w:t>
            </w:r>
          </w:p>
        </w:tc>
        <w:tc>
          <w:tcPr>
            <w:tcW w:w="1228" w:type="dxa"/>
            <w:vMerge/>
            <w:vAlign w:val="center"/>
          </w:tcPr>
          <w:p w14:paraId="4304865C" w14:textId="77777777" w:rsidR="00FF1201" w:rsidRPr="00FF1201" w:rsidRDefault="00FF1201" w:rsidP="00077AB8"/>
        </w:tc>
      </w:tr>
      <w:tr w:rsidR="00FF1201" w:rsidRPr="00FF1201" w14:paraId="77E9C6FD" w14:textId="77777777" w:rsidTr="00077AB8">
        <w:trPr>
          <w:jc w:val="center"/>
        </w:trPr>
        <w:tc>
          <w:tcPr>
            <w:tcW w:w="1243" w:type="dxa"/>
            <w:vMerge w:val="restart"/>
          </w:tcPr>
          <w:p w14:paraId="566BB4C7" w14:textId="77777777" w:rsidR="00FF1201" w:rsidRPr="00FF1201" w:rsidRDefault="00FF1201" w:rsidP="00077AB8">
            <w:pPr>
              <w:jc w:val="center"/>
              <w:rPr>
                <w:rFonts w:ascii="Times New Roman" w:eastAsia="Times New Roman" w:hAnsi="Times New Roman" w:cs="Times New Roman"/>
                <w:sz w:val="20"/>
                <w:szCs w:val="20"/>
                <w:lang w:val="lt-LT"/>
              </w:rPr>
            </w:pPr>
            <w:r w:rsidRPr="00FF1201">
              <w:rPr>
                <w:rFonts w:ascii="Times New Roman" w:eastAsia="Times New Roman" w:hAnsi="Times New Roman" w:cs="Times New Roman"/>
                <w:sz w:val="20"/>
                <w:szCs w:val="20"/>
                <w:lang w:val="lt-LT"/>
              </w:rPr>
              <w:t>6121NX017</w:t>
            </w:r>
          </w:p>
        </w:tc>
        <w:tc>
          <w:tcPr>
            <w:tcW w:w="3425" w:type="dxa"/>
          </w:tcPr>
          <w:p w14:paraId="7D032D6D" w14:textId="77777777" w:rsidR="00FF1201" w:rsidRPr="00FF1201" w:rsidRDefault="00FF1201" w:rsidP="00077AB8">
            <w:pPr>
              <w:rPr>
                <w:rFonts w:ascii="Times New Roman" w:eastAsia="Times New Roman" w:hAnsi="Times New Roman" w:cs="Times New Roman"/>
                <w:lang w:val="lt-LT"/>
              </w:rPr>
            </w:pPr>
            <w:r w:rsidRPr="00FF1201">
              <w:rPr>
                <w:rFonts w:ascii="Times New Roman" w:eastAsia="Times New Roman" w:hAnsi="Times New Roman" w:cs="Times New Roman"/>
                <w:lang w:val="lt-LT"/>
              </w:rPr>
              <w:t>Vokiečių filologija</w:t>
            </w:r>
          </w:p>
        </w:tc>
        <w:tc>
          <w:tcPr>
            <w:tcW w:w="1975" w:type="dxa"/>
          </w:tcPr>
          <w:p w14:paraId="7DF2A774" w14:textId="77777777" w:rsidR="00FF1201" w:rsidRPr="00FF1201" w:rsidRDefault="00FF1201" w:rsidP="00077AB8">
            <w:pPr>
              <w:rPr>
                <w:rFonts w:ascii="Times New Roman" w:eastAsia="Times New Roman" w:hAnsi="Times New Roman" w:cs="Times New Roman"/>
                <w:b/>
                <w:bCs/>
                <w:lang w:val="lt-LT"/>
              </w:rPr>
            </w:pPr>
          </w:p>
        </w:tc>
        <w:tc>
          <w:tcPr>
            <w:tcW w:w="1075" w:type="dxa"/>
            <w:vMerge w:val="restart"/>
            <w:vAlign w:val="center"/>
          </w:tcPr>
          <w:p w14:paraId="610F0CE4" w14:textId="77777777" w:rsidR="00FF1201" w:rsidRPr="00FF1201" w:rsidRDefault="00FF1201" w:rsidP="00077AB8">
            <w:pPr>
              <w:spacing w:line="259" w:lineRule="auto"/>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20</w:t>
            </w:r>
          </w:p>
        </w:tc>
        <w:tc>
          <w:tcPr>
            <w:tcW w:w="714" w:type="dxa"/>
            <w:vMerge w:val="restart"/>
            <w:vAlign w:val="center"/>
          </w:tcPr>
          <w:p w14:paraId="196E7B7F" w14:textId="77777777" w:rsidR="00FF1201" w:rsidRPr="00FF1201" w:rsidRDefault="00FF1201" w:rsidP="00077AB8">
            <w:pPr>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12+2</w:t>
            </w:r>
          </w:p>
        </w:tc>
        <w:tc>
          <w:tcPr>
            <w:tcW w:w="1228" w:type="dxa"/>
            <w:vMerge w:val="restart"/>
            <w:vAlign w:val="center"/>
          </w:tcPr>
          <w:p w14:paraId="3E84637F" w14:textId="77777777" w:rsidR="00FF1201" w:rsidRPr="00FF1201" w:rsidRDefault="00FF1201" w:rsidP="00077AB8">
            <w:pPr>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2</w:t>
            </w:r>
          </w:p>
        </w:tc>
      </w:tr>
      <w:tr w:rsidR="00FF1201" w:rsidRPr="00FF1201" w14:paraId="7B2B3AA1" w14:textId="77777777" w:rsidTr="00077AB8">
        <w:trPr>
          <w:jc w:val="center"/>
        </w:trPr>
        <w:tc>
          <w:tcPr>
            <w:tcW w:w="1243" w:type="dxa"/>
            <w:vMerge/>
          </w:tcPr>
          <w:p w14:paraId="5E83DF87" w14:textId="77777777" w:rsidR="00FF1201" w:rsidRPr="00FF1201" w:rsidRDefault="00FF1201" w:rsidP="00077AB8"/>
        </w:tc>
        <w:tc>
          <w:tcPr>
            <w:tcW w:w="3425" w:type="dxa"/>
          </w:tcPr>
          <w:p w14:paraId="0423358F" w14:textId="77777777" w:rsidR="00FF1201" w:rsidRPr="00FF1201" w:rsidRDefault="00FF1201" w:rsidP="00077AB8">
            <w:pPr>
              <w:rPr>
                <w:rFonts w:ascii="Times New Roman" w:eastAsia="Times New Roman" w:hAnsi="Times New Roman" w:cs="Times New Roman"/>
                <w:lang w:val="lt-LT"/>
              </w:rPr>
            </w:pPr>
            <w:r w:rsidRPr="00FF1201">
              <w:rPr>
                <w:rFonts w:ascii="Times New Roman" w:eastAsia="Times New Roman" w:hAnsi="Times New Roman" w:cs="Times New Roman"/>
                <w:lang w:val="lt-LT"/>
              </w:rPr>
              <w:t>Vokiečių filologija (</w:t>
            </w:r>
            <w:r w:rsidRPr="00FF1201">
              <w:rPr>
                <w:rFonts w:ascii="Times New Roman" w:eastAsia="Times New Roman" w:hAnsi="Times New Roman" w:cs="Times New Roman"/>
                <w:i/>
                <w:iCs/>
                <w:lang w:val="lt-LT"/>
              </w:rPr>
              <w:t>vokiečių ir anglų/rusų k. užsienio piliečiams</w:t>
            </w:r>
            <w:r w:rsidRPr="00FF1201">
              <w:rPr>
                <w:rFonts w:ascii="Times New Roman" w:eastAsia="Times New Roman" w:hAnsi="Times New Roman" w:cs="Times New Roman"/>
                <w:lang w:val="lt-LT"/>
              </w:rPr>
              <w:t>)</w:t>
            </w:r>
          </w:p>
        </w:tc>
        <w:tc>
          <w:tcPr>
            <w:tcW w:w="1975" w:type="dxa"/>
          </w:tcPr>
          <w:p w14:paraId="55CA578F" w14:textId="77777777" w:rsidR="00FF1201" w:rsidRPr="00FF1201" w:rsidRDefault="00FF1201" w:rsidP="00077AB8">
            <w:pPr>
              <w:rPr>
                <w:rFonts w:ascii="Times New Roman" w:eastAsia="Times New Roman" w:hAnsi="Times New Roman" w:cs="Times New Roman"/>
                <w:lang w:val="lt-LT"/>
              </w:rPr>
            </w:pPr>
            <w:r w:rsidRPr="00FF1201">
              <w:rPr>
                <w:rFonts w:ascii="Times New Roman" w:eastAsia="Times New Roman" w:hAnsi="Times New Roman" w:cs="Times New Roman"/>
                <w:lang w:val="lt-LT"/>
              </w:rPr>
              <w:t>Vokiečių k. ≥ B1</w:t>
            </w:r>
          </w:p>
          <w:p w14:paraId="4E8DF405" w14:textId="77777777" w:rsidR="00FF1201" w:rsidRPr="00FF1201" w:rsidRDefault="00FF1201" w:rsidP="00077AB8">
            <w:pPr>
              <w:rPr>
                <w:rFonts w:ascii="Times New Roman" w:eastAsia="Times New Roman" w:hAnsi="Times New Roman" w:cs="Times New Roman"/>
                <w:lang w:val="lt-LT"/>
              </w:rPr>
            </w:pPr>
            <w:r w:rsidRPr="00FF1201">
              <w:rPr>
                <w:rFonts w:ascii="Times New Roman" w:eastAsia="Times New Roman" w:hAnsi="Times New Roman" w:cs="Times New Roman"/>
                <w:lang w:val="lt-LT"/>
              </w:rPr>
              <w:t>Anglų/rusų k. ≥ B2</w:t>
            </w:r>
          </w:p>
        </w:tc>
        <w:tc>
          <w:tcPr>
            <w:tcW w:w="1075" w:type="dxa"/>
            <w:vMerge/>
          </w:tcPr>
          <w:p w14:paraId="36D75350" w14:textId="77777777" w:rsidR="00FF1201" w:rsidRPr="00FF1201" w:rsidRDefault="00FF1201" w:rsidP="00077AB8"/>
        </w:tc>
        <w:tc>
          <w:tcPr>
            <w:tcW w:w="714" w:type="dxa"/>
            <w:vMerge/>
          </w:tcPr>
          <w:p w14:paraId="7DA3E253" w14:textId="77777777" w:rsidR="00FF1201" w:rsidRPr="00FF1201" w:rsidRDefault="00FF1201" w:rsidP="00077AB8"/>
        </w:tc>
        <w:tc>
          <w:tcPr>
            <w:tcW w:w="1228" w:type="dxa"/>
            <w:vMerge/>
          </w:tcPr>
          <w:p w14:paraId="132E882F" w14:textId="77777777" w:rsidR="00FF1201" w:rsidRPr="00FF1201" w:rsidRDefault="00FF1201" w:rsidP="00077AB8"/>
        </w:tc>
      </w:tr>
      <w:tr w:rsidR="00FF1201" w:rsidRPr="00FF1201" w14:paraId="4615672D" w14:textId="77777777" w:rsidTr="00077AB8">
        <w:trPr>
          <w:jc w:val="center"/>
        </w:trPr>
        <w:tc>
          <w:tcPr>
            <w:tcW w:w="1243" w:type="dxa"/>
            <w:shd w:val="clear" w:color="auto" w:fill="E7E6E6" w:themeFill="background2"/>
          </w:tcPr>
          <w:p w14:paraId="44751E3C" w14:textId="77777777" w:rsidR="00FF1201" w:rsidRPr="00FF1201" w:rsidRDefault="00FF1201" w:rsidP="00077AB8">
            <w:pPr>
              <w:jc w:val="center"/>
              <w:rPr>
                <w:rFonts w:ascii="Times New Roman" w:eastAsia="Times New Roman" w:hAnsi="Times New Roman" w:cs="Times New Roman"/>
                <w:sz w:val="20"/>
                <w:szCs w:val="20"/>
                <w:lang w:val="lt-LT"/>
              </w:rPr>
            </w:pPr>
            <w:r w:rsidRPr="00FF1201">
              <w:rPr>
                <w:rFonts w:ascii="Times New Roman" w:eastAsia="Times New Roman" w:hAnsi="Times New Roman" w:cs="Times New Roman"/>
                <w:sz w:val="20"/>
                <w:szCs w:val="20"/>
                <w:lang w:val="lt-LT"/>
              </w:rPr>
              <w:t>6121NX***</w:t>
            </w:r>
          </w:p>
        </w:tc>
        <w:tc>
          <w:tcPr>
            <w:tcW w:w="3425" w:type="dxa"/>
            <w:shd w:val="clear" w:color="auto" w:fill="E7E6E6" w:themeFill="background2"/>
          </w:tcPr>
          <w:p w14:paraId="5C15C56D" w14:textId="77777777" w:rsidR="00FF1201" w:rsidRPr="00FF1201" w:rsidRDefault="00FF1201" w:rsidP="00077AB8">
            <w:pPr>
              <w:rPr>
                <w:rFonts w:ascii="Times New Roman" w:eastAsia="Times New Roman" w:hAnsi="Times New Roman" w:cs="Times New Roman"/>
                <w:i/>
                <w:iCs/>
                <w:lang w:val="lt-LT"/>
              </w:rPr>
            </w:pPr>
            <w:r w:rsidRPr="00FF1201">
              <w:rPr>
                <w:rFonts w:ascii="Times New Roman" w:eastAsia="Times New Roman" w:hAnsi="Times New Roman" w:cs="Times New Roman"/>
                <w:i/>
                <w:iCs/>
                <w:lang w:val="lt-LT"/>
              </w:rPr>
              <w:t>Lituanistinės studijos* (</w:t>
            </w:r>
            <w:r w:rsidRPr="00FF1201">
              <w:rPr>
                <w:rFonts w:ascii="Times New Roman" w:eastAsia="Times New Roman" w:hAnsi="Times New Roman" w:cs="Times New Roman"/>
                <w:b/>
                <w:bCs/>
                <w:i/>
                <w:iCs/>
                <w:lang w:val="lt-LT"/>
              </w:rPr>
              <w:t>anglų k.</w:t>
            </w:r>
            <w:r w:rsidRPr="00FF1201">
              <w:rPr>
                <w:rFonts w:ascii="Times New Roman" w:eastAsia="Times New Roman" w:hAnsi="Times New Roman" w:cs="Times New Roman"/>
                <w:i/>
                <w:iCs/>
                <w:lang w:val="lt-LT"/>
              </w:rPr>
              <w:t xml:space="preserve"> užsienio piliečiams)</w:t>
            </w:r>
          </w:p>
        </w:tc>
        <w:tc>
          <w:tcPr>
            <w:tcW w:w="1975" w:type="dxa"/>
            <w:shd w:val="clear" w:color="auto" w:fill="E7E6E6" w:themeFill="background2"/>
          </w:tcPr>
          <w:p w14:paraId="4A43DA70" w14:textId="77777777" w:rsidR="00FF1201" w:rsidRPr="00FF1201" w:rsidRDefault="00FF1201" w:rsidP="00077AB8">
            <w:pPr>
              <w:rPr>
                <w:rFonts w:ascii="Times New Roman" w:eastAsia="Times New Roman" w:hAnsi="Times New Roman" w:cs="Times New Roman"/>
                <w:i/>
                <w:iCs/>
                <w:lang w:val="lt-LT"/>
              </w:rPr>
            </w:pPr>
            <w:r w:rsidRPr="00FF1201">
              <w:rPr>
                <w:rFonts w:ascii="Times New Roman" w:eastAsia="Times New Roman" w:hAnsi="Times New Roman" w:cs="Times New Roman"/>
                <w:i/>
                <w:iCs/>
                <w:lang w:val="lt-LT"/>
              </w:rPr>
              <w:t>Jei bus registruota</w:t>
            </w:r>
          </w:p>
        </w:tc>
        <w:tc>
          <w:tcPr>
            <w:tcW w:w="1075" w:type="dxa"/>
            <w:shd w:val="clear" w:color="auto" w:fill="E7E6E6" w:themeFill="background2"/>
            <w:vAlign w:val="center"/>
          </w:tcPr>
          <w:p w14:paraId="281FCD7C" w14:textId="77777777" w:rsidR="00FF1201" w:rsidRPr="00FF1201" w:rsidRDefault="00FF1201" w:rsidP="00077AB8">
            <w:pPr>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16</w:t>
            </w:r>
          </w:p>
        </w:tc>
        <w:tc>
          <w:tcPr>
            <w:tcW w:w="714" w:type="dxa"/>
            <w:shd w:val="clear" w:color="auto" w:fill="E7E6E6" w:themeFill="background2"/>
            <w:vAlign w:val="center"/>
          </w:tcPr>
          <w:p w14:paraId="671ADCDF" w14:textId="77777777" w:rsidR="00FF1201" w:rsidRPr="00FF1201" w:rsidRDefault="00FF1201" w:rsidP="00077AB8">
            <w:pPr>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w:t>
            </w:r>
          </w:p>
        </w:tc>
        <w:tc>
          <w:tcPr>
            <w:tcW w:w="1228" w:type="dxa"/>
            <w:shd w:val="clear" w:color="auto" w:fill="E7E6E6" w:themeFill="background2"/>
            <w:vAlign w:val="center"/>
          </w:tcPr>
          <w:p w14:paraId="0C983427" w14:textId="77777777" w:rsidR="00FF1201" w:rsidRPr="00FF1201" w:rsidRDefault="00FF1201" w:rsidP="00077AB8">
            <w:pPr>
              <w:jc w:val="center"/>
              <w:rPr>
                <w:rFonts w:ascii="Times New Roman" w:eastAsia="Times New Roman" w:hAnsi="Times New Roman" w:cs="Times New Roman"/>
                <w:lang w:val="lt-LT"/>
              </w:rPr>
            </w:pPr>
            <w:r w:rsidRPr="00FF1201">
              <w:rPr>
                <w:rFonts w:ascii="Times New Roman" w:eastAsia="Times New Roman" w:hAnsi="Times New Roman" w:cs="Times New Roman"/>
                <w:lang w:val="lt-LT"/>
              </w:rPr>
              <w:t>1</w:t>
            </w:r>
          </w:p>
        </w:tc>
      </w:tr>
    </w:tbl>
    <w:p w14:paraId="151E3346" w14:textId="4B0A7DE7" w:rsidR="00FF1201" w:rsidRPr="00FF1201" w:rsidRDefault="00FF1201" w:rsidP="009B3A73">
      <w:pPr>
        <w:spacing w:line="360" w:lineRule="auto"/>
        <w:jc w:val="both"/>
        <w:rPr>
          <w:rFonts w:ascii="Times New Roman" w:hAnsi="Times New Roman" w:cs="Times New Roman"/>
        </w:rPr>
      </w:pPr>
    </w:p>
    <w:p w14:paraId="4475EE6A" w14:textId="62EA74A6" w:rsidR="00FF1201" w:rsidRDefault="00B11938" w:rsidP="009B3A73">
      <w:pPr>
        <w:spacing w:line="360" w:lineRule="auto"/>
        <w:jc w:val="both"/>
        <w:rPr>
          <w:rFonts w:ascii="Times New Roman" w:hAnsi="Times New Roman" w:cs="Times New Roman"/>
          <w:color w:val="000000"/>
        </w:rPr>
      </w:pPr>
      <w:r w:rsidRPr="00FF1201">
        <w:rPr>
          <w:rFonts w:ascii="Times New Roman" w:hAnsi="Times New Roman" w:cs="Times New Roman"/>
        </w:rPr>
        <w:tab/>
        <w:t>7.2. Magistro studijų programų sąrašui.</w:t>
      </w:r>
      <w:r w:rsidRPr="00FF1201">
        <w:rPr>
          <w:rFonts w:ascii="Times New Roman" w:hAnsi="Times New Roman" w:cs="Times New Roman"/>
          <w:color w:val="000000"/>
        </w:rPr>
        <w:t xml:space="preserve"> Balsavimo rezultatai – 23 „už“.</w:t>
      </w:r>
    </w:p>
    <w:p w14:paraId="5789E76F" w14:textId="42043D7C" w:rsidR="00FF1201" w:rsidRPr="00FF1201" w:rsidRDefault="00FF1201" w:rsidP="009B3A73">
      <w:pPr>
        <w:spacing w:line="360" w:lineRule="auto"/>
        <w:jc w:val="both"/>
        <w:rPr>
          <w:rFonts w:ascii="Times New Roman" w:hAnsi="Times New Roman" w:cs="Times New Roman"/>
          <w:color w:val="000000"/>
        </w:rPr>
      </w:pPr>
      <w:r>
        <w:rPr>
          <w:rFonts w:ascii="Times New Roman" w:hAnsi="Times New Roman" w:cs="Times New Roman"/>
          <w:color w:val="000000"/>
        </w:rPr>
        <w:t>Pridedamas programų sąrašas.</w:t>
      </w:r>
    </w:p>
    <w:p w14:paraId="1EFC4E2B" w14:textId="77777777" w:rsidR="00FF1201" w:rsidRPr="00FF1201" w:rsidRDefault="00FF1201" w:rsidP="00FF1201">
      <w:pPr>
        <w:jc w:val="center"/>
        <w:rPr>
          <w:rFonts w:ascii="Times New Roman" w:eastAsia="Times New Roman" w:hAnsi="Times New Roman" w:cs="Times New Roman"/>
          <w:b/>
          <w:bCs/>
          <w:lang w:val="lt-LT"/>
        </w:rPr>
      </w:pPr>
      <w:r w:rsidRPr="00FF1201">
        <w:rPr>
          <w:rFonts w:ascii="Times New Roman" w:eastAsia="Times New Roman" w:hAnsi="Times New Roman" w:cs="Times New Roman"/>
          <w:b/>
          <w:bCs/>
          <w:lang w:val="lt-LT"/>
        </w:rPr>
        <w:t>2021 M. PRIĖMIMAS Į FILF MAGISTRANTŪROS STUDIJŲ PROGRAMAS</w:t>
      </w:r>
    </w:p>
    <w:p w14:paraId="504F7CBF" w14:textId="77777777" w:rsidR="00FF1201" w:rsidRDefault="00FF1201" w:rsidP="00FF1201">
      <w:pPr>
        <w:jc w:val="center"/>
        <w:rPr>
          <w:rFonts w:ascii="Times New Roman" w:eastAsia="Times New Roman" w:hAnsi="Times New Roman" w:cs="Times New Roman"/>
          <w:b/>
          <w:bCs/>
          <w:lang w:val="lt-LT"/>
        </w:rPr>
      </w:pPr>
      <w:r w:rsidRPr="00FF1201">
        <w:rPr>
          <w:rFonts w:ascii="Times New Roman" w:eastAsia="Times New Roman" w:hAnsi="Times New Roman" w:cs="Times New Roman"/>
          <w:b/>
          <w:bCs/>
          <w:lang w:val="lt-LT"/>
        </w:rPr>
        <w:t>(planuojamas studijų programų sąrašas)</w:t>
      </w:r>
    </w:p>
    <w:p w14:paraId="14717CE9" w14:textId="77777777" w:rsidR="00FF1201" w:rsidRDefault="00FF1201" w:rsidP="00FF1201">
      <w:pPr>
        <w:rPr>
          <w:rFonts w:ascii="Times New Roman" w:eastAsia="Times New Roman" w:hAnsi="Times New Roman" w:cs="Times New Roman"/>
          <w:lang w:val="lt-LT"/>
        </w:rPr>
      </w:pPr>
      <w:r w:rsidRPr="164D78EE">
        <w:rPr>
          <w:rFonts w:ascii="Times New Roman" w:eastAsia="Times New Roman" w:hAnsi="Times New Roman" w:cs="Times New Roman"/>
          <w:lang w:val="lt-LT"/>
        </w:rPr>
        <w:t xml:space="preserve"> </w:t>
      </w:r>
    </w:p>
    <w:tbl>
      <w:tblPr>
        <w:tblW w:w="0" w:type="auto"/>
        <w:jc w:val="center"/>
        <w:tblLayout w:type="fixed"/>
        <w:tblLook w:val="04A0" w:firstRow="1" w:lastRow="0" w:firstColumn="1" w:lastColumn="0" w:noHBand="0" w:noVBand="1"/>
      </w:tblPr>
      <w:tblGrid>
        <w:gridCol w:w="1455"/>
        <w:gridCol w:w="660"/>
        <w:gridCol w:w="2310"/>
        <w:gridCol w:w="5265"/>
      </w:tblGrid>
      <w:tr w:rsidR="00FF1201" w14:paraId="0B5FE117" w14:textId="77777777" w:rsidTr="00077AB8">
        <w:trPr>
          <w:trHeight w:val="525"/>
          <w:jc w:val="center"/>
        </w:trPr>
        <w:tc>
          <w:tcPr>
            <w:tcW w:w="1455" w:type="dxa"/>
            <w:tcBorders>
              <w:top w:val="single" w:sz="8" w:space="0" w:color="auto"/>
              <w:left w:val="single" w:sz="8" w:space="0" w:color="auto"/>
              <w:bottom w:val="nil"/>
              <w:right w:val="single" w:sz="8" w:space="0" w:color="auto"/>
            </w:tcBorders>
            <w:shd w:val="clear" w:color="auto" w:fill="BFBFBF" w:themeFill="background1" w:themeFillShade="BF"/>
            <w:vAlign w:val="center"/>
          </w:tcPr>
          <w:p w14:paraId="60D1C218" w14:textId="77777777" w:rsidR="00FF1201" w:rsidRDefault="00FF1201" w:rsidP="00077AB8">
            <w:pPr>
              <w:jc w:val="center"/>
              <w:rPr>
                <w:rFonts w:ascii="Times New Roman" w:eastAsia="Times New Roman" w:hAnsi="Times New Roman" w:cs="Times New Roman"/>
                <w:b/>
                <w:bCs/>
                <w:color w:val="000000" w:themeColor="text1"/>
                <w:lang w:val="lt-LT"/>
              </w:rPr>
            </w:pPr>
            <w:r w:rsidRPr="164D78EE">
              <w:rPr>
                <w:rFonts w:ascii="Times New Roman" w:eastAsia="Times New Roman" w:hAnsi="Times New Roman" w:cs="Times New Roman"/>
                <w:b/>
                <w:bCs/>
                <w:color w:val="000000" w:themeColor="text1"/>
                <w:lang w:val="lt-LT"/>
              </w:rPr>
              <w:t>Kodas</w:t>
            </w:r>
          </w:p>
        </w:tc>
        <w:tc>
          <w:tcPr>
            <w:tcW w:w="660" w:type="dxa"/>
            <w:tcBorders>
              <w:top w:val="single" w:sz="8" w:space="0" w:color="auto"/>
              <w:left w:val="single" w:sz="8" w:space="0" w:color="auto"/>
              <w:bottom w:val="nil"/>
              <w:right w:val="single" w:sz="8" w:space="0" w:color="auto"/>
            </w:tcBorders>
            <w:shd w:val="clear" w:color="auto" w:fill="BFBFBF" w:themeFill="background1" w:themeFillShade="BF"/>
            <w:vAlign w:val="center"/>
          </w:tcPr>
          <w:p w14:paraId="6A100F8C" w14:textId="77777777" w:rsidR="00FF1201" w:rsidRDefault="00FF1201" w:rsidP="00077AB8">
            <w:pPr>
              <w:jc w:val="center"/>
              <w:rPr>
                <w:rFonts w:ascii="Times New Roman" w:eastAsia="Times New Roman" w:hAnsi="Times New Roman" w:cs="Times New Roman"/>
                <w:b/>
                <w:bCs/>
                <w:color w:val="000000" w:themeColor="text1"/>
                <w:lang w:val="lt-LT"/>
              </w:rPr>
            </w:pPr>
            <w:r w:rsidRPr="164D78EE">
              <w:rPr>
                <w:rFonts w:ascii="Times New Roman" w:eastAsia="Times New Roman" w:hAnsi="Times New Roman" w:cs="Times New Roman"/>
                <w:b/>
                <w:bCs/>
                <w:color w:val="000000" w:themeColor="text1"/>
                <w:lang w:val="lt-LT"/>
              </w:rPr>
              <w:t xml:space="preserve"> </w:t>
            </w:r>
          </w:p>
        </w:tc>
        <w:tc>
          <w:tcPr>
            <w:tcW w:w="2310" w:type="dxa"/>
            <w:tcBorders>
              <w:top w:val="single" w:sz="8" w:space="0" w:color="auto"/>
              <w:left w:val="single" w:sz="8" w:space="0" w:color="auto"/>
              <w:bottom w:val="nil"/>
              <w:right w:val="single" w:sz="8" w:space="0" w:color="auto"/>
            </w:tcBorders>
            <w:shd w:val="clear" w:color="auto" w:fill="BFBFBF" w:themeFill="background1" w:themeFillShade="BF"/>
            <w:vAlign w:val="center"/>
          </w:tcPr>
          <w:p w14:paraId="05315F3B" w14:textId="77777777" w:rsidR="00FF1201" w:rsidRDefault="00FF1201" w:rsidP="00077AB8">
            <w:pPr>
              <w:rPr>
                <w:rFonts w:ascii="Times New Roman" w:eastAsia="Times New Roman" w:hAnsi="Times New Roman" w:cs="Times New Roman"/>
                <w:b/>
                <w:bCs/>
                <w:color w:val="000000" w:themeColor="text1"/>
                <w:lang w:val="lt-LT"/>
              </w:rPr>
            </w:pPr>
            <w:r w:rsidRPr="164D78EE">
              <w:rPr>
                <w:rFonts w:ascii="Times New Roman" w:eastAsia="Times New Roman" w:hAnsi="Times New Roman" w:cs="Times New Roman"/>
                <w:b/>
                <w:bCs/>
                <w:color w:val="000000" w:themeColor="text1"/>
                <w:lang w:val="lt-LT"/>
              </w:rPr>
              <w:t>Studijų kryptis</w:t>
            </w:r>
          </w:p>
        </w:tc>
        <w:tc>
          <w:tcPr>
            <w:tcW w:w="526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521F0717" w14:textId="77777777" w:rsidR="00FF1201" w:rsidRDefault="00FF1201" w:rsidP="00077AB8">
            <w:pPr>
              <w:rPr>
                <w:rFonts w:ascii="Times New Roman" w:eastAsia="Times New Roman" w:hAnsi="Times New Roman" w:cs="Times New Roman"/>
                <w:b/>
                <w:bCs/>
                <w:color w:val="000000" w:themeColor="text1"/>
                <w:lang w:val="lt-LT"/>
              </w:rPr>
            </w:pPr>
            <w:r w:rsidRPr="164D78EE">
              <w:rPr>
                <w:rFonts w:ascii="Times New Roman" w:eastAsia="Times New Roman" w:hAnsi="Times New Roman" w:cs="Times New Roman"/>
                <w:b/>
                <w:bCs/>
                <w:color w:val="000000" w:themeColor="text1"/>
                <w:lang w:val="lt-LT"/>
              </w:rPr>
              <w:t>Studijų programa (variantas)</w:t>
            </w:r>
          </w:p>
        </w:tc>
      </w:tr>
      <w:tr w:rsidR="00FF1201" w14:paraId="001BCFD7" w14:textId="77777777" w:rsidTr="00077AB8">
        <w:trPr>
          <w:trHeight w:val="525"/>
          <w:jc w:val="center"/>
        </w:trPr>
        <w:tc>
          <w:tcPr>
            <w:tcW w:w="1455" w:type="dxa"/>
            <w:tcBorders>
              <w:top w:val="single" w:sz="8" w:space="0" w:color="auto"/>
              <w:left w:val="single" w:sz="8" w:space="0" w:color="auto"/>
              <w:bottom w:val="single" w:sz="8" w:space="0" w:color="auto"/>
              <w:right w:val="single" w:sz="8" w:space="0" w:color="auto"/>
            </w:tcBorders>
            <w:vAlign w:val="center"/>
          </w:tcPr>
          <w:p w14:paraId="784AD9C3" w14:textId="77777777" w:rsidR="00FF1201" w:rsidRDefault="00FF1201" w:rsidP="00077AB8">
            <w:pPr>
              <w:jc w:val="center"/>
              <w:rPr>
                <w:rFonts w:ascii="Times New Roman" w:eastAsia="Times New Roman" w:hAnsi="Times New Roman" w:cs="Times New Roman"/>
                <w:color w:val="000000" w:themeColor="text1"/>
                <w:lang w:val="lt-LT"/>
              </w:rPr>
            </w:pPr>
            <w:r w:rsidRPr="164D78EE">
              <w:rPr>
                <w:rFonts w:ascii="Times New Roman" w:eastAsia="Times New Roman" w:hAnsi="Times New Roman" w:cs="Times New Roman"/>
                <w:color w:val="000000" w:themeColor="text1"/>
                <w:lang w:val="lt-LT"/>
              </w:rPr>
              <w:t>6211NX017</w:t>
            </w:r>
          </w:p>
        </w:tc>
        <w:tc>
          <w:tcPr>
            <w:tcW w:w="660" w:type="dxa"/>
            <w:tcBorders>
              <w:top w:val="single" w:sz="8" w:space="0" w:color="auto"/>
              <w:left w:val="single" w:sz="8" w:space="0" w:color="auto"/>
              <w:bottom w:val="single" w:sz="8" w:space="0" w:color="auto"/>
              <w:right w:val="single" w:sz="8" w:space="0" w:color="auto"/>
            </w:tcBorders>
            <w:vAlign w:val="center"/>
          </w:tcPr>
          <w:p w14:paraId="6A9106B2" w14:textId="77777777" w:rsidR="00FF1201" w:rsidRDefault="00FF1201" w:rsidP="00077AB8">
            <w:pPr>
              <w:jc w:val="center"/>
              <w:rPr>
                <w:rFonts w:ascii="Times New Roman" w:eastAsia="Times New Roman" w:hAnsi="Times New Roman" w:cs="Times New Roman"/>
                <w:color w:val="000000" w:themeColor="text1"/>
                <w:lang w:val="lt-LT"/>
              </w:rPr>
            </w:pPr>
            <w:r w:rsidRPr="164D78EE">
              <w:rPr>
                <w:rFonts w:ascii="Times New Roman" w:eastAsia="Times New Roman" w:hAnsi="Times New Roman" w:cs="Times New Roman"/>
                <w:color w:val="000000" w:themeColor="text1"/>
                <w:lang w:val="lt-LT"/>
              </w:rPr>
              <w:t>N04</w:t>
            </w:r>
          </w:p>
        </w:tc>
        <w:tc>
          <w:tcPr>
            <w:tcW w:w="2310" w:type="dxa"/>
            <w:tcBorders>
              <w:top w:val="single" w:sz="8" w:space="0" w:color="auto"/>
              <w:left w:val="single" w:sz="8" w:space="0" w:color="auto"/>
              <w:bottom w:val="single" w:sz="8" w:space="0" w:color="auto"/>
              <w:right w:val="single" w:sz="8" w:space="0" w:color="auto"/>
            </w:tcBorders>
            <w:vAlign w:val="center"/>
          </w:tcPr>
          <w:p w14:paraId="58BADA6A" w14:textId="77777777" w:rsidR="00FF1201" w:rsidRDefault="00FF1201" w:rsidP="00077AB8">
            <w:pPr>
              <w:rPr>
                <w:rFonts w:ascii="Times New Roman" w:eastAsia="Times New Roman" w:hAnsi="Times New Roman" w:cs="Times New Roman"/>
                <w:color w:val="000000" w:themeColor="text1"/>
                <w:lang w:val="lt-LT"/>
              </w:rPr>
            </w:pPr>
            <w:r w:rsidRPr="164D78EE">
              <w:rPr>
                <w:rFonts w:ascii="Times New Roman" w:eastAsia="Times New Roman" w:hAnsi="Times New Roman" w:cs="Times New Roman"/>
                <w:color w:val="000000" w:themeColor="text1"/>
                <w:lang w:val="lt-LT"/>
              </w:rPr>
              <w:t>Filologija pagal kalbą</w:t>
            </w:r>
          </w:p>
        </w:tc>
        <w:tc>
          <w:tcPr>
            <w:tcW w:w="5265" w:type="dxa"/>
            <w:tcBorders>
              <w:top w:val="single" w:sz="8" w:space="0" w:color="auto"/>
              <w:left w:val="single" w:sz="8" w:space="0" w:color="auto"/>
              <w:bottom w:val="single" w:sz="8" w:space="0" w:color="auto"/>
              <w:right w:val="single" w:sz="8" w:space="0" w:color="auto"/>
            </w:tcBorders>
            <w:vAlign w:val="center"/>
          </w:tcPr>
          <w:p w14:paraId="135A0919" w14:textId="77777777" w:rsidR="00FF1201" w:rsidRDefault="00FF1201" w:rsidP="00077AB8">
            <w:pPr>
              <w:rPr>
                <w:rFonts w:ascii="Times New Roman" w:eastAsia="Times New Roman" w:hAnsi="Times New Roman" w:cs="Times New Roman"/>
                <w:lang w:val="lt-LT"/>
              </w:rPr>
            </w:pPr>
            <w:r w:rsidRPr="164D78EE">
              <w:rPr>
                <w:rFonts w:ascii="Times New Roman" w:eastAsia="Times New Roman" w:hAnsi="Times New Roman" w:cs="Times New Roman"/>
                <w:lang w:val="lt-LT"/>
              </w:rPr>
              <w:t>Anglistika (kalbotyra) (vykdoma anglų k.)</w:t>
            </w:r>
          </w:p>
        </w:tc>
      </w:tr>
      <w:tr w:rsidR="00FF1201" w14:paraId="3A400116" w14:textId="77777777" w:rsidTr="00077AB8">
        <w:trPr>
          <w:trHeight w:val="510"/>
          <w:jc w:val="center"/>
        </w:trPr>
        <w:tc>
          <w:tcPr>
            <w:tcW w:w="1455" w:type="dxa"/>
            <w:tcBorders>
              <w:top w:val="single" w:sz="8" w:space="0" w:color="auto"/>
              <w:left w:val="single" w:sz="8" w:space="0" w:color="auto"/>
              <w:bottom w:val="single" w:sz="8" w:space="0" w:color="auto"/>
              <w:right w:val="single" w:sz="8" w:space="0" w:color="auto"/>
            </w:tcBorders>
            <w:vAlign w:val="center"/>
          </w:tcPr>
          <w:p w14:paraId="460110B8" w14:textId="77777777" w:rsidR="00FF1201" w:rsidRDefault="00FF1201" w:rsidP="00077AB8">
            <w:pPr>
              <w:jc w:val="center"/>
              <w:rPr>
                <w:rFonts w:ascii="Times New Roman" w:eastAsia="Times New Roman" w:hAnsi="Times New Roman" w:cs="Times New Roman"/>
                <w:color w:val="000000" w:themeColor="text1"/>
                <w:lang w:val="lt-LT"/>
              </w:rPr>
            </w:pPr>
            <w:r w:rsidRPr="164D78EE">
              <w:rPr>
                <w:rFonts w:ascii="Times New Roman" w:eastAsia="Times New Roman" w:hAnsi="Times New Roman" w:cs="Times New Roman"/>
                <w:color w:val="000000" w:themeColor="text1"/>
                <w:lang w:val="lt-LT"/>
              </w:rPr>
              <w:t xml:space="preserve">6211NX017 </w:t>
            </w:r>
          </w:p>
        </w:tc>
        <w:tc>
          <w:tcPr>
            <w:tcW w:w="660" w:type="dxa"/>
            <w:tcBorders>
              <w:top w:val="single" w:sz="8" w:space="0" w:color="auto"/>
              <w:left w:val="single" w:sz="8" w:space="0" w:color="auto"/>
              <w:bottom w:val="single" w:sz="8" w:space="0" w:color="auto"/>
              <w:right w:val="single" w:sz="8" w:space="0" w:color="auto"/>
            </w:tcBorders>
            <w:vAlign w:val="center"/>
          </w:tcPr>
          <w:p w14:paraId="31EB43BB" w14:textId="77777777" w:rsidR="00FF1201" w:rsidRDefault="00FF1201" w:rsidP="00077AB8">
            <w:pPr>
              <w:jc w:val="center"/>
              <w:rPr>
                <w:rFonts w:ascii="Times New Roman" w:eastAsia="Times New Roman" w:hAnsi="Times New Roman" w:cs="Times New Roman"/>
                <w:color w:val="000000" w:themeColor="text1"/>
                <w:lang w:val="lt-LT"/>
              </w:rPr>
            </w:pPr>
            <w:r w:rsidRPr="164D78EE">
              <w:rPr>
                <w:rFonts w:ascii="Times New Roman" w:eastAsia="Times New Roman" w:hAnsi="Times New Roman" w:cs="Times New Roman"/>
                <w:color w:val="000000" w:themeColor="text1"/>
                <w:lang w:val="lt-LT"/>
              </w:rPr>
              <w:t>N04</w:t>
            </w:r>
          </w:p>
        </w:tc>
        <w:tc>
          <w:tcPr>
            <w:tcW w:w="2310" w:type="dxa"/>
            <w:tcBorders>
              <w:top w:val="single" w:sz="8" w:space="0" w:color="auto"/>
              <w:left w:val="single" w:sz="8" w:space="0" w:color="auto"/>
              <w:bottom w:val="single" w:sz="8" w:space="0" w:color="auto"/>
              <w:right w:val="single" w:sz="8" w:space="0" w:color="auto"/>
            </w:tcBorders>
            <w:vAlign w:val="center"/>
          </w:tcPr>
          <w:p w14:paraId="2992197A" w14:textId="77777777" w:rsidR="00FF1201" w:rsidRDefault="00FF1201" w:rsidP="00077AB8">
            <w:pPr>
              <w:rPr>
                <w:rFonts w:ascii="Times New Roman" w:eastAsia="Times New Roman" w:hAnsi="Times New Roman" w:cs="Times New Roman"/>
                <w:color w:val="000000" w:themeColor="text1"/>
                <w:lang w:val="lt-LT"/>
              </w:rPr>
            </w:pPr>
            <w:r w:rsidRPr="164D78EE">
              <w:rPr>
                <w:rFonts w:ascii="Times New Roman" w:eastAsia="Times New Roman" w:hAnsi="Times New Roman" w:cs="Times New Roman"/>
                <w:color w:val="000000" w:themeColor="text1"/>
                <w:lang w:val="lt-LT"/>
              </w:rPr>
              <w:t>Filologija pagal kalbą</w:t>
            </w:r>
          </w:p>
        </w:tc>
        <w:tc>
          <w:tcPr>
            <w:tcW w:w="5265" w:type="dxa"/>
            <w:tcBorders>
              <w:top w:val="single" w:sz="8" w:space="0" w:color="auto"/>
              <w:left w:val="nil"/>
              <w:bottom w:val="single" w:sz="8" w:space="0" w:color="auto"/>
              <w:right w:val="single" w:sz="8" w:space="0" w:color="auto"/>
            </w:tcBorders>
            <w:vAlign w:val="center"/>
          </w:tcPr>
          <w:p w14:paraId="64E82E2A" w14:textId="77777777" w:rsidR="00FF1201" w:rsidRDefault="00FF1201" w:rsidP="00077AB8">
            <w:pPr>
              <w:rPr>
                <w:rFonts w:ascii="Times New Roman" w:eastAsia="Times New Roman" w:hAnsi="Times New Roman" w:cs="Times New Roman"/>
                <w:color w:val="000000" w:themeColor="text1"/>
                <w:lang w:val="lt-LT"/>
              </w:rPr>
            </w:pPr>
            <w:r w:rsidRPr="164D78EE">
              <w:rPr>
                <w:rFonts w:ascii="Times New Roman" w:eastAsia="Times New Roman" w:hAnsi="Times New Roman" w:cs="Times New Roman"/>
                <w:color w:val="000000" w:themeColor="text1"/>
                <w:lang w:val="lt-LT"/>
              </w:rPr>
              <w:t>Anglistika (literatūra, lingvistika, kultūra) (vykdoma anglų k.)</w:t>
            </w:r>
          </w:p>
        </w:tc>
      </w:tr>
      <w:tr w:rsidR="00FF1201" w14:paraId="55E4A8B7" w14:textId="77777777" w:rsidTr="00077AB8">
        <w:trPr>
          <w:trHeight w:val="510"/>
          <w:jc w:val="center"/>
        </w:trPr>
        <w:tc>
          <w:tcPr>
            <w:tcW w:w="1455" w:type="dxa"/>
            <w:tcBorders>
              <w:top w:val="single" w:sz="8" w:space="0" w:color="auto"/>
              <w:left w:val="single" w:sz="8" w:space="0" w:color="auto"/>
              <w:bottom w:val="single" w:sz="8" w:space="0" w:color="auto"/>
              <w:right w:val="single" w:sz="8" w:space="0" w:color="auto"/>
            </w:tcBorders>
            <w:vAlign w:val="center"/>
          </w:tcPr>
          <w:p w14:paraId="44767E30" w14:textId="77777777" w:rsidR="00FF1201" w:rsidRDefault="00FF1201" w:rsidP="00077AB8">
            <w:pPr>
              <w:jc w:val="center"/>
              <w:rPr>
                <w:rFonts w:ascii="Times New Roman" w:eastAsia="Times New Roman" w:hAnsi="Times New Roman" w:cs="Times New Roman"/>
                <w:color w:val="000000" w:themeColor="text1"/>
                <w:lang w:val="lt-LT"/>
              </w:rPr>
            </w:pPr>
            <w:r w:rsidRPr="164D78EE">
              <w:rPr>
                <w:rFonts w:ascii="Times New Roman" w:eastAsia="Times New Roman" w:hAnsi="Times New Roman" w:cs="Times New Roman"/>
                <w:color w:val="000000" w:themeColor="text1"/>
                <w:lang w:val="lt-LT"/>
              </w:rPr>
              <w:t>6211NX017</w:t>
            </w:r>
          </w:p>
        </w:tc>
        <w:tc>
          <w:tcPr>
            <w:tcW w:w="660" w:type="dxa"/>
            <w:tcBorders>
              <w:top w:val="single" w:sz="8" w:space="0" w:color="auto"/>
              <w:left w:val="single" w:sz="8" w:space="0" w:color="auto"/>
              <w:bottom w:val="single" w:sz="8" w:space="0" w:color="auto"/>
              <w:right w:val="single" w:sz="8" w:space="0" w:color="auto"/>
            </w:tcBorders>
            <w:vAlign w:val="center"/>
          </w:tcPr>
          <w:p w14:paraId="10D3BF12" w14:textId="77777777" w:rsidR="00FF1201" w:rsidRDefault="00FF1201" w:rsidP="00077AB8">
            <w:pPr>
              <w:jc w:val="center"/>
              <w:rPr>
                <w:rFonts w:ascii="Times New Roman" w:eastAsia="Times New Roman" w:hAnsi="Times New Roman" w:cs="Times New Roman"/>
                <w:color w:val="000000" w:themeColor="text1"/>
                <w:lang w:val="lt-LT"/>
              </w:rPr>
            </w:pPr>
            <w:r w:rsidRPr="164D78EE">
              <w:rPr>
                <w:rFonts w:ascii="Times New Roman" w:eastAsia="Times New Roman" w:hAnsi="Times New Roman" w:cs="Times New Roman"/>
                <w:color w:val="000000" w:themeColor="text1"/>
                <w:lang w:val="lt-LT"/>
              </w:rPr>
              <w:t>N04</w:t>
            </w:r>
          </w:p>
        </w:tc>
        <w:tc>
          <w:tcPr>
            <w:tcW w:w="2310" w:type="dxa"/>
            <w:tcBorders>
              <w:top w:val="single" w:sz="8" w:space="0" w:color="auto"/>
              <w:left w:val="single" w:sz="8" w:space="0" w:color="auto"/>
              <w:bottom w:val="single" w:sz="8" w:space="0" w:color="auto"/>
              <w:right w:val="single" w:sz="8" w:space="0" w:color="auto"/>
            </w:tcBorders>
            <w:vAlign w:val="center"/>
          </w:tcPr>
          <w:p w14:paraId="2655E1E5" w14:textId="77777777" w:rsidR="00FF1201" w:rsidRDefault="00FF1201" w:rsidP="00077AB8">
            <w:pPr>
              <w:rPr>
                <w:rFonts w:ascii="Times New Roman" w:eastAsia="Times New Roman" w:hAnsi="Times New Roman" w:cs="Times New Roman"/>
                <w:color w:val="000000" w:themeColor="text1"/>
                <w:lang w:val="lt-LT"/>
              </w:rPr>
            </w:pPr>
            <w:r w:rsidRPr="164D78EE">
              <w:rPr>
                <w:rFonts w:ascii="Times New Roman" w:eastAsia="Times New Roman" w:hAnsi="Times New Roman" w:cs="Times New Roman"/>
                <w:color w:val="000000" w:themeColor="text1"/>
                <w:lang w:val="lt-LT"/>
              </w:rPr>
              <w:t>Filologija pagal kalbą</w:t>
            </w:r>
          </w:p>
        </w:tc>
        <w:tc>
          <w:tcPr>
            <w:tcW w:w="5265" w:type="dxa"/>
            <w:tcBorders>
              <w:top w:val="single" w:sz="8" w:space="0" w:color="auto"/>
              <w:left w:val="nil"/>
              <w:bottom w:val="single" w:sz="8" w:space="0" w:color="auto"/>
              <w:right w:val="single" w:sz="8" w:space="0" w:color="auto"/>
            </w:tcBorders>
            <w:vAlign w:val="center"/>
          </w:tcPr>
          <w:p w14:paraId="47C7C530" w14:textId="77777777" w:rsidR="00FF1201" w:rsidRDefault="00FF1201" w:rsidP="00077AB8">
            <w:pPr>
              <w:rPr>
                <w:rFonts w:ascii="Times New Roman" w:eastAsia="Times New Roman" w:hAnsi="Times New Roman" w:cs="Times New Roman"/>
                <w:color w:val="000000" w:themeColor="text1"/>
                <w:lang w:val="lt-LT"/>
              </w:rPr>
            </w:pPr>
            <w:r w:rsidRPr="164D78EE">
              <w:rPr>
                <w:rFonts w:ascii="Times New Roman" w:eastAsia="Times New Roman" w:hAnsi="Times New Roman" w:cs="Times New Roman"/>
                <w:color w:val="000000" w:themeColor="text1"/>
                <w:lang w:val="lt-LT"/>
              </w:rPr>
              <w:t>Anglistika (medijų lingvistika) (vykdoma anglų k.)</w:t>
            </w:r>
          </w:p>
        </w:tc>
      </w:tr>
      <w:tr w:rsidR="00FF1201" w14:paraId="76562934" w14:textId="77777777" w:rsidTr="00077AB8">
        <w:trPr>
          <w:trHeight w:val="405"/>
          <w:jc w:val="center"/>
        </w:trPr>
        <w:tc>
          <w:tcPr>
            <w:tcW w:w="1455" w:type="dxa"/>
            <w:tcBorders>
              <w:top w:val="nil"/>
              <w:left w:val="single" w:sz="8" w:space="0" w:color="auto"/>
              <w:bottom w:val="single" w:sz="4" w:space="0" w:color="auto"/>
              <w:right w:val="single" w:sz="8" w:space="0" w:color="auto"/>
            </w:tcBorders>
            <w:shd w:val="clear" w:color="auto" w:fill="F2F2F2" w:themeFill="background1" w:themeFillShade="F2"/>
            <w:vAlign w:val="center"/>
          </w:tcPr>
          <w:p w14:paraId="40294BFF" w14:textId="77777777" w:rsidR="00FF1201" w:rsidRDefault="00FF1201" w:rsidP="00077AB8">
            <w:pPr>
              <w:jc w:val="center"/>
              <w:rPr>
                <w:rFonts w:ascii="Times New Roman" w:eastAsia="Times New Roman" w:hAnsi="Times New Roman" w:cs="Times New Roman"/>
                <w:color w:val="000000" w:themeColor="text1"/>
                <w:lang w:val="lt-LT"/>
              </w:rPr>
            </w:pPr>
            <w:r w:rsidRPr="164D78EE">
              <w:rPr>
                <w:rFonts w:ascii="Times New Roman" w:eastAsia="Times New Roman" w:hAnsi="Times New Roman" w:cs="Times New Roman"/>
                <w:color w:val="000000" w:themeColor="text1"/>
                <w:lang w:val="lt-LT"/>
              </w:rPr>
              <w:t>6211NX021</w:t>
            </w:r>
          </w:p>
        </w:tc>
        <w:tc>
          <w:tcPr>
            <w:tcW w:w="660" w:type="dxa"/>
            <w:tcBorders>
              <w:top w:val="nil"/>
              <w:left w:val="single" w:sz="8" w:space="0" w:color="auto"/>
              <w:bottom w:val="single" w:sz="4" w:space="0" w:color="auto"/>
              <w:right w:val="single" w:sz="8" w:space="0" w:color="auto"/>
            </w:tcBorders>
            <w:shd w:val="clear" w:color="auto" w:fill="F2F2F2" w:themeFill="background1" w:themeFillShade="F2"/>
            <w:vAlign w:val="center"/>
          </w:tcPr>
          <w:p w14:paraId="0B555579" w14:textId="77777777" w:rsidR="00FF1201" w:rsidRDefault="00FF1201" w:rsidP="00077AB8">
            <w:pPr>
              <w:jc w:val="center"/>
              <w:rPr>
                <w:rFonts w:ascii="Times New Roman" w:eastAsia="Times New Roman" w:hAnsi="Times New Roman" w:cs="Times New Roman"/>
                <w:color w:val="000000" w:themeColor="text1"/>
                <w:lang w:val="lt-LT"/>
              </w:rPr>
            </w:pPr>
            <w:r w:rsidRPr="164D78EE">
              <w:rPr>
                <w:rFonts w:ascii="Times New Roman" w:eastAsia="Times New Roman" w:hAnsi="Times New Roman" w:cs="Times New Roman"/>
                <w:color w:val="000000" w:themeColor="text1"/>
                <w:lang w:val="lt-LT"/>
              </w:rPr>
              <w:t>N01</w:t>
            </w:r>
          </w:p>
        </w:tc>
        <w:tc>
          <w:tcPr>
            <w:tcW w:w="2310" w:type="dxa"/>
            <w:tcBorders>
              <w:top w:val="nil"/>
              <w:left w:val="single" w:sz="8" w:space="0" w:color="auto"/>
              <w:bottom w:val="single" w:sz="4" w:space="0" w:color="auto"/>
              <w:right w:val="single" w:sz="8" w:space="0" w:color="auto"/>
            </w:tcBorders>
            <w:shd w:val="clear" w:color="auto" w:fill="F2F2F2" w:themeFill="background1" w:themeFillShade="F2"/>
            <w:vAlign w:val="center"/>
          </w:tcPr>
          <w:p w14:paraId="63BCC2A5" w14:textId="77777777" w:rsidR="00FF1201" w:rsidRDefault="00FF1201" w:rsidP="00077AB8">
            <w:pPr>
              <w:rPr>
                <w:rFonts w:ascii="Times New Roman" w:eastAsia="Times New Roman" w:hAnsi="Times New Roman" w:cs="Times New Roman"/>
                <w:color w:val="000000" w:themeColor="text1"/>
                <w:lang w:val="lt-LT"/>
              </w:rPr>
            </w:pPr>
            <w:r w:rsidRPr="164D78EE">
              <w:rPr>
                <w:rFonts w:ascii="Times New Roman" w:eastAsia="Times New Roman" w:hAnsi="Times New Roman" w:cs="Times New Roman"/>
                <w:color w:val="000000" w:themeColor="text1"/>
                <w:lang w:val="lt-LT"/>
              </w:rPr>
              <w:t>Lingvistika</w:t>
            </w:r>
          </w:p>
        </w:tc>
        <w:tc>
          <w:tcPr>
            <w:tcW w:w="5265"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5B841CEA" w14:textId="77777777" w:rsidR="00FF1201" w:rsidRDefault="00FF1201" w:rsidP="00077AB8">
            <w:pPr>
              <w:rPr>
                <w:rFonts w:ascii="Times New Roman" w:eastAsia="Times New Roman" w:hAnsi="Times New Roman" w:cs="Times New Roman"/>
                <w:color w:val="000000" w:themeColor="text1"/>
                <w:lang w:val="lt-LT"/>
              </w:rPr>
            </w:pPr>
            <w:r w:rsidRPr="164D78EE">
              <w:rPr>
                <w:rFonts w:ascii="Times New Roman" w:eastAsia="Times New Roman" w:hAnsi="Times New Roman" w:cs="Times New Roman"/>
                <w:color w:val="000000" w:themeColor="text1"/>
                <w:lang w:val="lt-LT"/>
              </w:rPr>
              <w:t>Dalykinė (teisės) kalba (vokiečių arba anglų k.)</w:t>
            </w:r>
          </w:p>
        </w:tc>
      </w:tr>
      <w:tr w:rsidR="00FF1201" w14:paraId="117ED02F" w14:textId="77777777" w:rsidTr="00077AB8">
        <w:trPr>
          <w:trHeight w:val="405"/>
          <w:jc w:val="center"/>
        </w:trPr>
        <w:tc>
          <w:tcPr>
            <w:tcW w:w="1455" w:type="dxa"/>
            <w:vMerge w:val="restart"/>
            <w:tcBorders>
              <w:top w:val="single" w:sz="4" w:space="0" w:color="auto"/>
              <w:left w:val="single" w:sz="4" w:space="0" w:color="auto"/>
              <w:bottom w:val="single" w:sz="4" w:space="0" w:color="auto"/>
              <w:right w:val="single" w:sz="4" w:space="0" w:color="auto"/>
            </w:tcBorders>
            <w:vAlign w:val="center"/>
          </w:tcPr>
          <w:p w14:paraId="627794D1" w14:textId="77777777" w:rsidR="00FF1201" w:rsidRDefault="00FF1201" w:rsidP="00077AB8">
            <w:pPr>
              <w:jc w:val="center"/>
              <w:rPr>
                <w:rFonts w:ascii="Times New Roman" w:eastAsia="Times New Roman" w:hAnsi="Times New Roman" w:cs="Times New Roman"/>
                <w:color w:val="000000" w:themeColor="text1"/>
                <w:lang w:val="lt-LT"/>
              </w:rPr>
            </w:pPr>
            <w:r w:rsidRPr="164D78EE">
              <w:rPr>
                <w:rFonts w:ascii="Times New Roman" w:eastAsia="Times New Roman" w:hAnsi="Times New Roman" w:cs="Times New Roman"/>
                <w:color w:val="000000" w:themeColor="text1"/>
                <w:lang w:val="lt-LT"/>
              </w:rPr>
              <w:t>6211NX013</w:t>
            </w:r>
          </w:p>
        </w:tc>
        <w:tc>
          <w:tcPr>
            <w:tcW w:w="660" w:type="dxa"/>
            <w:vMerge w:val="restart"/>
            <w:tcBorders>
              <w:top w:val="single" w:sz="4" w:space="0" w:color="auto"/>
              <w:left w:val="single" w:sz="4" w:space="0" w:color="auto"/>
              <w:bottom w:val="single" w:sz="4" w:space="0" w:color="auto"/>
              <w:right w:val="single" w:sz="4" w:space="0" w:color="auto"/>
            </w:tcBorders>
            <w:vAlign w:val="center"/>
          </w:tcPr>
          <w:p w14:paraId="2095098B" w14:textId="77777777" w:rsidR="00FF1201" w:rsidRDefault="00FF1201" w:rsidP="00077AB8">
            <w:pPr>
              <w:jc w:val="center"/>
              <w:rPr>
                <w:rFonts w:ascii="Times New Roman" w:eastAsia="Times New Roman" w:hAnsi="Times New Roman" w:cs="Times New Roman"/>
                <w:color w:val="000000" w:themeColor="text1"/>
                <w:lang w:val="lt-LT"/>
              </w:rPr>
            </w:pPr>
            <w:r w:rsidRPr="164D78EE">
              <w:rPr>
                <w:rFonts w:ascii="Times New Roman" w:eastAsia="Times New Roman" w:hAnsi="Times New Roman" w:cs="Times New Roman"/>
                <w:color w:val="000000" w:themeColor="text1"/>
                <w:lang w:val="lt-LT"/>
              </w:rPr>
              <w:t>N01</w:t>
            </w:r>
          </w:p>
        </w:tc>
        <w:tc>
          <w:tcPr>
            <w:tcW w:w="2310" w:type="dxa"/>
            <w:vMerge w:val="restart"/>
            <w:tcBorders>
              <w:top w:val="single" w:sz="4" w:space="0" w:color="auto"/>
              <w:left w:val="single" w:sz="4" w:space="0" w:color="auto"/>
              <w:bottom w:val="single" w:sz="4" w:space="0" w:color="auto"/>
              <w:right w:val="single" w:sz="4" w:space="0" w:color="auto"/>
            </w:tcBorders>
            <w:vAlign w:val="center"/>
          </w:tcPr>
          <w:p w14:paraId="109BD764" w14:textId="77777777" w:rsidR="00FF1201" w:rsidRDefault="00FF1201" w:rsidP="00077AB8">
            <w:pPr>
              <w:rPr>
                <w:rFonts w:ascii="Times New Roman" w:eastAsia="Times New Roman" w:hAnsi="Times New Roman" w:cs="Times New Roman"/>
                <w:color w:val="000000" w:themeColor="text1"/>
                <w:lang w:val="lt-LT"/>
              </w:rPr>
            </w:pPr>
            <w:r w:rsidRPr="2275DF0D">
              <w:rPr>
                <w:rFonts w:ascii="Times New Roman" w:eastAsia="Times New Roman" w:hAnsi="Times New Roman" w:cs="Times New Roman"/>
                <w:lang w:val="lt-LT"/>
              </w:rPr>
              <w:t>Lingvistika</w:t>
            </w:r>
          </w:p>
        </w:tc>
        <w:tc>
          <w:tcPr>
            <w:tcW w:w="5265" w:type="dxa"/>
            <w:tcBorders>
              <w:top w:val="single" w:sz="4" w:space="0" w:color="auto"/>
              <w:left w:val="single" w:sz="4" w:space="0" w:color="auto"/>
              <w:bottom w:val="single" w:sz="4" w:space="0" w:color="auto"/>
              <w:right w:val="single" w:sz="4" w:space="0" w:color="auto"/>
            </w:tcBorders>
            <w:vAlign w:val="center"/>
          </w:tcPr>
          <w:p w14:paraId="45A2CC27" w14:textId="77777777" w:rsidR="00FF1201" w:rsidRDefault="00FF1201" w:rsidP="00077AB8">
            <w:pPr>
              <w:rPr>
                <w:rFonts w:ascii="Times New Roman" w:eastAsia="Times New Roman" w:hAnsi="Times New Roman" w:cs="Times New Roman"/>
                <w:color w:val="000000" w:themeColor="text1"/>
                <w:lang w:val="lt-LT"/>
              </w:rPr>
            </w:pPr>
            <w:r w:rsidRPr="164D78EE">
              <w:rPr>
                <w:rFonts w:ascii="Times New Roman" w:eastAsia="Times New Roman" w:hAnsi="Times New Roman" w:cs="Times New Roman"/>
                <w:color w:val="000000" w:themeColor="text1"/>
                <w:lang w:val="lt-LT"/>
              </w:rPr>
              <w:t>Kalbotyra: bendroji kalbotyra</w:t>
            </w:r>
          </w:p>
        </w:tc>
      </w:tr>
      <w:tr w:rsidR="00FF1201" w14:paraId="69FE9904" w14:textId="77777777" w:rsidTr="00077AB8">
        <w:trPr>
          <w:trHeight w:val="405"/>
          <w:jc w:val="center"/>
        </w:trPr>
        <w:tc>
          <w:tcPr>
            <w:tcW w:w="1455" w:type="dxa"/>
            <w:vMerge/>
            <w:tcBorders>
              <w:top w:val="single" w:sz="4" w:space="0" w:color="auto"/>
              <w:left w:val="single" w:sz="4" w:space="0" w:color="auto"/>
              <w:bottom w:val="single" w:sz="4" w:space="0" w:color="auto"/>
              <w:right w:val="single" w:sz="4" w:space="0" w:color="auto"/>
            </w:tcBorders>
            <w:vAlign w:val="center"/>
          </w:tcPr>
          <w:p w14:paraId="490550A6" w14:textId="77777777" w:rsidR="00FF1201" w:rsidRDefault="00FF1201" w:rsidP="00077AB8"/>
        </w:tc>
        <w:tc>
          <w:tcPr>
            <w:tcW w:w="660" w:type="dxa"/>
            <w:vMerge/>
            <w:tcBorders>
              <w:top w:val="single" w:sz="4" w:space="0" w:color="auto"/>
              <w:left w:val="single" w:sz="4" w:space="0" w:color="auto"/>
              <w:bottom w:val="single" w:sz="4" w:space="0" w:color="auto"/>
              <w:right w:val="single" w:sz="4" w:space="0" w:color="auto"/>
            </w:tcBorders>
            <w:vAlign w:val="center"/>
          </w:tcPr>
          <w:p w14:paraId="6BF3C545" w14:textId="77777777" w:rsidR="00FF1201" w:rsidRDefault="00FF1201" w:rsidP="00077AB8"/>
        </w:tc>
        <w:tc>
          <w:tcPr>
            <w:tcW w:w="2310" w:type="dxa"/>
            <w:vMerge/>
            <w:tcBorders>
              <w:top w:val="single" w:sz="4" w:space="0" w:color="auto"/>
              <w:left w:val="single" w:sz="4" w:space="0" w:color="auto"/>
              <w:bottom w:val="single" w:sz="4" w:space="0" w:color="auto"/>
              <w:right w:val="single" w:sz="4" w:space="0" w:color="auto"/>
            </w:tcBorders>
            <w:vAlign w:val="center"/>
          </w:tcPr>
          <w:p w14:paraId="01E3E786" w14:textId="77777777" w:rsidR="00FF1201" w:rsidRDefault="00FF1201" w:rsidP="00077AB8"/>
        </w:tc>
        <w:tc>
          <w:tcPr>
            <w:tcW w:w="5265" w:type="dxa"/>
            <w:tcBorders>
              <w:top w:val="single" w:sz="4" w:space="0" w:color="auto"/>
              <w:left w:val="single" w:sz="4" w:space="0" w:color="auto"/>
              <w:bottom w:val="single" w:sz="4" w:space="0" w:color="auto"/>
              <w:right w:val="single" w:sz="4" w:space="0" w:color="auto"/>
            </w:tcBorders>
            <w:vAlign w:val="center"/>
          </w:tcPr>
          <w:p w14:paraId="1F35B21C" w14:textId="77777777" w:rsidR="00FF1201" w:rsidRDefault="00FF1201" w:rsidP="00077AB8">
            <w:pPr>
              <w:rPr>
                <w:rFonts w:ascii="Times New Roman" w:eastAsia="Times New Roman" w:hAnsi="Times New Roman" w:cs="Times New Roman"/>
                <w:color w:val="000000" w:themeColor="text1"/>
                <w:lang w:val="lt-LT"/>
              </w:rPr>
            </w:pPr>
            <w:r w:rsidRPr="164D78EE">
              <w:rPr>
                <w:rFonts w:ascii="Times New Roman" w:eastAsia="Times New Roman" w:hAnsi="Times New Roman" w:cs="Times New Roman"/>
                <w:color w:val="000000" w:themeColor="text1"/>
                <w:lang w:val="lt-LT"/>
              </w:rPr>
              <w:t>Kalbotyra: taikomoji kalbotyra</w:t>
            </w:r>
          </w:p>
        </w:tc>
      </w:tr>
      <w:tr w:rsidR="00FF1201" w14:paraId="0529CB46" w14:textId="77777777" w:rsidTr="00077AB8">
        <w:trPr>
          <w:trHeight w:val="405"/>
          <w:jc w:val="center"/>
        </w:trPr>
        <w:tc>
          <w:tcPr>
            <w:tcW w:w="1455" w:type="dxa"/>
            <w:vMerge/>
            <w:tcBorders>
              <w:top w:val="single" w:sz="4" w:space="0" w:color="auto"/>
              <w:left w:val="single" w:sz="4" w:space="0" w:color="auto"/>
              <w:bottom w:val="single" w:sz="4" w:space="0" w:color="auto"/>
              <w:right w:val="single" w:sz="4" w:space="0" w:color="auto"/>
            </w:tcBorders>
            <w:vAlign w:val="center"/>
          </w:tcPr>
          <w:p w14:paraId="67410BD0" w14:textId="77777777" w:rsidR="00FF1201" w:rsidRDefault="00FF1201" w:rsidP="00077AB8"/>
        </w:tc>
        <w:tc>
          <w:tcPr>
            <w:tcW w:w="660" w:type="dxa"/>
            <w:vMerge/>
            <w:tcBorders>
              <w:top w:val="single" w:sz="4" w:space="0" w:color="auto"/>
              <w:left w:val="single" w:sz="4" w:space="0" w:color="auto"/>
              <w:bottom w:val="single" w:sz="4" w:space="0" w:color="auto"/>
              <w:right w:val="single" w:sz="4" w:space="0" w:color="auto"/>
            </w:tcBorders>
            <w:vAlign w:val="center"/>
          </w:tcPr>
          <w:p w14:paraId="456F10D7" w14:textId="77777777" w:rsidR="00FF1201" w:rsidRDefault="00FF1201" w:rsidP="00077AB8"/>
        </w:tc>
        <w:tc>
          <w:tcPr>
            <w:tcW w:w="2310" w:type="dxa"/>
            <w:vMerge/>
            <w:tcBorders>
              <w:top w:val="single" w:sz="4" w:space="0" w:color="auto"/>
              <w:left w:val="single" w:sz="4" w:space="0" w:color="auto"/>
              <w:bottom w:val="single" w:sz="4" w:space="0" w:color="auto"/>
              <w:right w:val="single" w:sz="4" w:space="0" w:color="auto"/>
            </w:tcBorders>
            <w:vAlign w:val="center"/>
          </w:tcPr>
          <w:p w14:paraId="50E5DF9F" w14:textId="77777777" w:rsidR="00FF1201" w:rsidRDefault="00FF1201" w:rsidP="00077AB8"/>
        </w:tc>
        <w:tc>
          <w:tcPr>
            <w:tcW w:w="5265" w:type="dxa"/>
            <w:tcBorders>
              <w:top w:val="single" w:sz="4" w:space="0" w:color="auto"/>
              <w:left w:val="single" w:sz="4" w:space="0" w:color="auto"/>
              <w:bottom w:val="single" w:sz="4" w:space="0" w:color="auto"/>
              <w:right w:val="single" w:sz="4" w:space="0" w:color="auto"/>
            </w:tcBorders>
            <w:vAlign w:val="center"/>
          </w:tcPr>
          <w:p w14:paraId="1DC0B699" w14:textId="77777777" w:rsidR="00FF1201" w:rsidRDefault="00FF1201" w:rsidP="00077AB8">
            <w:pPr>
              <w:rPr>
                <w:rFonts w:ascii="Times New Roman" w:eastAsia="Times New Roman" w:hAnsi="Times New Roman" w:cs="Times New Roman"/>
                <w:color w:val="000000" w:themeColor="text1"/>
                <w:lang w:val="lt-LT"/>
              </w:rPr>
            </w:pPr>
            <w:r w:rsidRPr="5AD885D6">
              <w:rPr>
                <w:rFonts w:ascii="Times New Roman" w:eastAsia="Times New Roman" w:hAnsi="Times New Roman" w:cs="Times New Roman"/>
                <w:color w:val="000000" w:themeColor="text1"/>
                <w:lang w:val="lt-LT"/>
              </w:rPr>
              <w:t>Kalbotyra: gretinamoji kalbotyra (italų kalbotyra)</w:t>
            </w:r>
          </w:p>
        </w:tc>
      </w:tr>
      <w:tr w:rsidR="00FF1201" w14:paraId="119F73A5" w14:textId="77777777" w:rsidTr="00077AB8">
        <w:trPr>
          <w:trHeight w:val="405"/>
          <w:jc w:val="center"/>
        </w:trPr>
        <w:tc>
          <w:tcPr>
            <w:tcW w:w="1455" w:type="dxa"/>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14:paraId="2F67FF0B" w14:textId="77777777" w:rsidR="00FF1201" w:rsidRDefault="00FF1201" w:rsidP="00077AB8">
            <w:pPr>
              <w:jc w:val="center"/>
              <w:rPr>
                <w:rFonts w:ascii="Times New Roman" w:eastAsia="Times New Roman" w:hAnsi="Times New Roman" w:cs="Times New Roman"/>
                <w:color w:val="000000" w:themeColor="text1"/>
                <w:lang w:val="lt-LT"/>
              </w:rPr>
            </w:pPr>
            <w:r w:rsidRPr="164D78EE">
              <w:rPr>
                <w:rFonts w:ascii="Times New Roman" w:eastAsia="Times New Roman" w:hAnsi="Times New Roman" w:cs="Times New Roman"/>
                <w:color w:val="000000" w:themeColor="text1"/>
                <w:lang w:val="lt-LT"/>
              </w:rPr>
              <w:t>6211NX018</w:t>
            </w:r>
          </w:p>
        </w:tc>
        <w:tc>
          <w:tcPr>
            <w:tcW w:w="660" w:type="dxa"/>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14:paraId="43B00ED4" w14:textId="77777777" w:rsidR="00FF1201" w:rsidRDefault="00FF1201" w:rsidP="00077AB8">
            <w:pPr>
              <w:jc w:val="center"/>
              <w:rPr>
                <w:rFonts w:ascii="Times New Roman" w:eastAsia="Times New Roman" w:hAnsi="Times New Roman" w:cs="Times New Roman"/>
                <w:color w:val="000000" w:themeColor="text1"/>
                <w:lang w:val="lt-LT"/>
              </w:rPr>
            </w:pPr>
            <w:r w:rsidRPr="164D78EE">
              <w:rPr>
                <w:rFonts w:ascii="Times New Roman" w:eastAsia="Times New Roman" w:hAnsi="Times New Roman" w:cs="Times New Roman"/>
                <w:color w:val="000000" w:themeColor="text1"/>
                <w:lang w:val="lt-LT"/>
              </w:rPr>
              <w:t>N03</w:t>
            </w:r>
          </w:p>
        </w:tc>
        <w:tc>
          <w:tcPr>
            <w:tcW w:w="2310" w:type="dxa"/>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14:paraId="5435BFF1" w14:textId="77777777" w:rsidR="00FF1201" w:rsidRDefault="00FF1201" w:rsidP="00077AB8">
            <w:pPr>
              <w:rPr>
                <w:rFonts w:ascii="Times New Roman" w:eastAsia="Times New Roman" w:hAnsi="Times New Roman" w:cs="Times New Roman"/>
                <w:color w:val="000000" w:themeColor="text1"/>
                <w:lang w:val="lt-LT"/>
              </w:rPr>
            </w:pPr>
            <w:r w:rsidRPr="164D78EE">
              <w:rPr>
                <w:rFonts w:ascii="Times New Roman" w:eastAsia="Times New Roman" w:hAnsi="Times New Roman" w:cs="Times New Roman"/>
                <w:color w:val="000000" w:themeColor="text1"/>
                <w:lang w:val="lt-LT"/>
              </w:rPr>
              <w:t>Klasikinės studijos</w:t>
            </w:r>
          </w:p>
        </w:tc>
        <w:tc>
          <w:tcPr>
            <w:tcW w:w="5265" w:type="dxa"/>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14:paraId="2D117417" w14:textId="77777777" w:rsidR="00FF1201" w:rsidRDefault="00FF1201" w:rsidP="00077AB8">
            <w:pPr>
              <w:rPr>
                <w:rFonts w:ascii="Times New Roman" w:eastAsia="Times New Roman" w:hAnsi="Times New Roman" w:cs="Times New Roman"/>
                <w:color w:val="000000" w:themeColor="text1"/>
                <w:lang w:val="lt-LT"/>
              </w:rPr>
            </w:pPr>
            <w:r w:rsidRPr="164D78EE">
              <w:rPr>
                <w:rFonts w:ascii="Times New Roman" w:eastAsia="Times New Roman" w:hAnsi="Times New Roman" w:cs="Times New Roman"/>
                <w:color w:val="000000" w:themeColor="text1"/>
                <w:lang w:val="lt-LT"/>
              </w:rPr>
              <w:t>Klasikinės studijos</w:t>
            </w:r>
          </w:p>
        </w:tc>
      </w:tr>
      <w:tr w:rsidR="00FF1201" w14:paraId="3AB790FE" w14:textId="77777777" w:rsidTr="00077AB8">
        <w:trPr>
          <w:trHeight w:val="405"/>
          <w:jc w:val="center"/>
        </w:trPr>
        <w:tc>
          <w:tcPr>
            <w:tcW w:w="1455" w:type="dxa"/>
            <w:tcBorders>
              <w:top w:val="single" w:sz="8" w:space="0" w:color="auto"/>
              <w:left w:val="single" w:sz="8" w:space="0" w:color="auto"/>
              <w:bottom w:val="single" w:sz="8" w:space="0" w:color="auto"/>
              <w:right w:val="single" w:sz="8" w:space="0" w:color="auto"/>
            </w:tcBorders>
            <w:vAlign w:val="center"/>
          </w:tcPr>
          <w:p w14:paraId="2D2439E3" w14:textId="77777777" w:rsidR="00FF1201" w:rsidRDefault="00FF1201" w:rsidP="00077AB8">
            <w:pPr>
              <w:jc w:val="center"/>
              <w:rPr>
                <w:rFonts w:ascii="Times New Roman" w:eastAsia="Times New Roman" w:hAnsi="Times New Roman" w:cs="Times New Roman"/>
                <w:color w:val="000000" w:themeColor="text1"/>
                <w:lang w:val="lt-LT"/>
              </w:rPr>
            </w:pPr>
            <w:r w:rsidRPr="164D78EE">
              <w:rPr>
                <w:rFonts w:ascii="Times New Roman" w:eastAsia="Times New Roman" w:hAnsi="Times New Roman" w:cs="Times New Roman"/>
                <w:color w:val="000000" w:themeColor="text1"/>
                <w:lang w:val="lt-LT"/>
              </w:rPr>
              <w:t>6211NX015</w:t>
            </w:r>
          </w:p>
        </w:tc>
        <w:tc>
          <w:tcPr>
            <w:tcW w:w="660" w:type="dxa"/>
            <w:tcBorders>
              <w:top w:val="single" w:sz="8" w:space="0" w:color="auto"/>
              <w:left w:val="single" w:sz="8" w:space="0" w:color="auto"/>
              <w:bottom w:val="single" w:sz="8" w:space="0" w:color="auto"/>
              <w:right w:val="single" w:sz="8" w:space="0" w:color="auto"/>
            </w:tcBorders>
            <w:vAlign w:val="center"/>
          </w:tcPr>
          <w:p w14:paraId="61CD951A" w14:textId="77777777" w:rsidR="00FF1201" w:rsidRDefault="00FF1201" w:rsidP="00077AB8">
            <w:pPr>
              <w:jc w:val="center"/>
              <w:rPr>
                <w:rFonts w:ascii="Times New Roman" w:eastAsia="Times New Roman" w:hAnsi="Times New Roman" w:cs="Times New Roman"/>
                <w:color w:val="000000" w:themeColor="text1"/>
                <w:lang w:val="lt-LT"/>
              </w:rPr>
            </w:pPr>
            <w:r w:rsidRPr="164D78EE">
              <w:rPr>
                <w:rFonts w:ascii="Times New Roman" w:eastAsia="Times New Roman" w:hAnsi="Times New Roman" w:cs="Times New Roman"/>
                <w:color w:val="000000" w:themeColor="text1"/>
                <w:lang w:val="lt-LT"/>
              </w:rPr>
              <w:t>N02</w:t>
            </w:r>
          </w:p>
        </w:tc>
        <w:tc>
          <w:tcPr>
            <w:tcW w:w="2310" w:type="dxa"/>
            <w:tcBorders>
              <w:top w:val="single" w:sz="8" w:space="0" w:color="auto"/>
              <w:left w:val="single" w:sz="8" w:space="0" w:color="auto"/>
              <w:bottom w:val="single" w:sz="8" w:space="0" w:color="auto"/>
              <w:right w:val="single" w:sz="8" w:space="0" w:color="auto"/>
            </w:tcBorders>
            <w:vAlign w:val="center"/>
          </w:tcPr>
          <w:p w14:paraId="26DDE5E8" w14:textId="77777777" w:rsidR="00FF1201" w:rsidRDefault="00FF1201" w:rsidP="00077AB8">
            <w:pPr>
              <w:rPr>
                <w:rFonts w:ascii="Times New Roman" w:eastAsia="Times New Roman" w:hAnsi="Times New Roman" w:cs="Times New Roman"/>
                <w:color w:val="000000" w:themeColor="text1"/>
                <w:lang w:val="lt-LT"/>
              </w:rPr>
            </w:pPr>
            <w:r w:rsidRPr="164D78EE">
              <w:rPr>
                <w:rFonts w:ascii="Times New Roman" w:eastAsia="Times New Roman" w:hAnsi="Times New Roman" w:cs="Times New Roman"/>
                <w:color w:val="000000" w:themeColor="text1"/>
                <w:lang w:val="lt-LT"/>
              </w:rPr>
              <w:t>Literatūrologija</w:t>
            </w:r>
          </w:p>
        </w:tc>
        <w:tc>
          <w:tcPr>
            <w:tcW w:w="5265" w:type="dxa"/>
            <w:tcBorders>
              <w:top w:val="single" w:sz="8" w:space="0" w:color="auto"/>
              <w:left w:val="single" w:sz="8" w:space="0" w:color="auto"/>
              <w:bottom w:val="single" w:sz="8" w:space="0" w:color="auto"/>
              <w:right w:val="single" w:sz="8" w:space="0" w:color="auto"/>
            </w:tcBorders>
            <w:vAlign w:val="center"/>
          </w:tcPr>
          <w:p w14:paraId="29C9B87E" w14:textId="77777777" w:rsidR="00FF1201" w:rsidRDefault="00FF1201" w:rsidP="00077AB8">
            <w:r w:rsidRPr="164D78EE">
              <w:rPr>
                <w:rFonts w:ascii="Times New Roman" w:eastAsia="Times New Roman" w:hAnsi="Times New Roman" w:cs="Times New Roman"/>
                <w:color w:val="000000" w:themeColor="text1"/>
                <w:lang w:val="lt-LT"/>
              </w:rPr>
              <w:t>Intermedialios literatūros studijos</w:t>
            </w:r>
          </w:p>
        </w:tc>
      </w:tr>
      <w:tr w:rsidR="00FF1201" w14:paraId="5571C3A0" w14:textId="77777777" w:rsidTr="00077AB8">
        <w:trPr>
          <w:trHeight w:val="405"/>
          <w:jc w:val="center"/>
        </w:trPr>
        <w:tc>
          <w:tcPr>
            <w:tcW w:w="145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F42243C" w14:textId="77777777" w:rsidR="00FF1201" w:rsidRDefault="00FF1201" w:rsidP="00077AB8">
            <w:pPr>
              <w:jc w:val="center"/>
              <w:rPr>
                <w:rFonts w:ascii="Times New Roman" w:eastAsia="Times New Roman" w:hAnsi="Times New Roman" w:cs="Times New Roman"/>
                <w:color w:val="000000" w:themeColor="text1"/>
                <w:lang w:val="lt-LT"/>
              </w:rPr>
            </w:pPr>
            <w:r w:rsidRPr="164D78EE">
              <w:rPr>
                <w:rFonts w:ascii="Times New Roman" w:eastAsia="Times New Roman" w:hAnsi="Times New Roman" w:cs="Times New Roman"/>
                <w:color w:val="000000" w:themeColor="text1"/>
                <w:lang w:val="lt-LT"/>
              </w:rPr>
              <w:t>6211NX020</w:t>
            </w:r>
          </w:p>
        </w:tc>
        <w:tc>
          <w:tcPr>
            <w:tcW w:w="66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774E1F9" w14:textId="77777777" w:rsidR="00FF1201" w:rsidRDefault="00FF1201" w:rsidP="00077AB8">
            <w:pPr>
              <w:jc w:val="center"/>
              <w:rPr>
                <w:rFonts w:ascii="Times New Roman" w:eastAsia="Times New Roman" w:hAnsi="Times New Roman" w:cs="Times New Roman"/>
                <w:color w:val="000000" w:themeColor="text1"/>
                <w:lang w:val="lt-LT"/>
              </w:rPr>
            </w:pPr>
            <w:r w:rsidRPr="164D78EE">
              <w:rPr>
                <w:rFonts w:ascii="Times New Roman" w:eastAsia="Times New Roman" w:hAnsi="Times New Roman" w:cs="Times New Roman"/>
                <w:color w:val="000000" w:themeColor="text1"/>
                <w:lang w:val="lt-LT"/>
              </w:rPr>
              <w:t>N01</w:t>
            </w:r>
          </w:p>
        </w:tc>
        <w:tc>
          <w:tcPr>
            <w:tcW w:w="231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A0DCE91" w14:textId="77777777" w:rsidR="00FF1201" w:rsidRDefault="00FF1201" w:rsidP="00077AB8">
            <w:pPr>
              <w:rPr>
                <w:rFonts w:ascii="Times New Roman" w:eastAsia="Times New Roman" w:hAnsi="Times New Roman" w:cs="Times New Roman"/>
                <w:color w:val="000000" w:themeColor="text1"/>
                <w:lang w:val="lt-LT"/>
              </w:rPr>
            </w:pPr>
            <w:r w:rsidRPr="164D78EE">
              <w:rPr>
                <w:rFonts w:ascii="Times New Roman" w:eastAsia="Times New Roman" w:hAnsi="Times New Roman" w:cs="Times New Roman"/>
                <w:color w:val="000000" w:themeColor="text1"/>
                <w:lang w:val="lt-LT"/>
              </w:rPr>
              <w:t>Lingvistika</w:t>
            </w:r>
          </w:p>
        </w:tc>
        <w:tc>
          <w:tcPr>
            <w:tcW w:w="526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EBA8AF5" w14:textId="77777777" w:rsidR="00FF1201" w:rsidRDefault="00FF1201" w:rsidP="00077AB8">
            <w:pPr>
              <w:rPr>
                <w:rFonts w:ascii="Times New Roman" w:eastAsia="Times New Roman" w:hAnsi="Times New Roman" w:cs="Times New Roman"/>
                <w:color w:val="000000" w:themeColor="text1"/>
                <w:lang w:val="lt-LT"/>
              </w:rPr>
            </w:pPr>
            <w:r w:rsidRPr="164D78EE">
              <w:rPr>
                <w:rFonts w:ascii="Times New Roman" w:eastAsia="Times New Roman" w:hAnsi="Times New Roman" w:cs="Times New Roman"/>
                <w:color w:val="000000" w:themeColor="text1"/>
                <w:lang w:val="lt-LT"/>
              </w:rPr>
              <w:t>Semiotika</w:t>
            </w:r>
          </w:p>
        </w:tc>
      </w:tr>
      <w:tr w:rsidR="00FF1201" w14:paraId="3DE0A063" w14:textId="77777777" w:rsidTr="00077AB8">
        <w:trPr>
          <w:trHeight w:val="405"/>
          <w:jc w:val="center"/>
        </w:trPr>
        <w:tc>
          <w:tcPr>
            <w:tcW w:w="1455" w:type="dxa"/>
            <w:tcBorders>
              <w:top w:val="single" w:sz="8" w:space="0" w:color="auto"/>
              <w:left w:val="single" w:sz="8" w:space="0" w:color="auto"/>
              <w:bottom w:val="single" w:sz="8" w:space="0" w:color="auto"/>
              <w:right w:val="single" w:sz="8" w:space="0" w:color="auto"/>
            </w:tcBorders>
            <w:vAlign w:val="center"/>
          </w:tcPr>
          <w:p w14:paraId="086ABD40" w14:textId="77777777" w:rsidR="00FF1201" w:rsidRDefault="00FF1201" w:rsidP="00077AB8">
            <w:pPr>
              <w:jc w:val="center"/>
              <w:rPr>
                <w:rFonts w:ascii="Times New Roman" w:eastAsia="Times New Roman" w:hAnsi="Times New Roman" w:cs="Times New Roman"/>
                <w:color w:val="000000" w:themeColor="text1"/>
                <w:lang w:val="lt-LT"/>
              </w:rPr>
            </w:pPr>
            <w:r w:rsidRPr="164D78EE">
              <w:rPr>
                <w:rFonts w:ascii="Times New Roman" w:eastAsia="Times New Roman" w:hAnsi="Times New Roman" w:cs="Times New Roman"/>
                <w:color w:val="000000" w:themeColor="text1"/>
                <w:lang w:val="lt-LT"/>
              </w:rPr>
              <w:t xml:space="preserve">6211NX066 </w:t>
            </w:r>
          </w:p>
        </w:tc>
        <w:tc>
          <w:tcPr>
            <w:tcW w:w="660" w:type="dxa"/>
            <w:tcBorders>
              <w:top w:val="single" w:sz="8" w:space="0" w:color="auto"/>
              <w:left w:val="single" w:sz="8" w:space="0" w:color="auto"/>
              <w:bottom w:val="single" w:sz="8" w:space="0" w:color="auto"/>
              <w:right w:val="single" w:sz="8" w:space="0" w:color="auto"/>
            </w:tcBorders>
            <w:vAlign w:val="center"/>
          </w:tcPr>
          <w:p w14:paraId="01EAF7DA" w14:textId="77777777" w:rsidR="00FF1201" w:rsidRDefault="00FF1201" w:rsidP="00077AB8">
            <w:pPr>
              <w:jc w:val="center"/>
              <w:rPr>
                <w:rFonts w:ascii="Times New Roman" w:eastAsia="Times New Roman" w:hAnsi="Times New Roman" w:cs="Times New Roman"/>
                <w:color w:val="000000" w:themeColor="text1"/>
                <w:lang w:val="lt-LT"/>
              </w:rPr>
            </w:pPr>
            <w:r w:rsidRPr="164D78EE">
              <w:rPr>
                <w:rFonts w:ascii="Times New Roman" w:eastAsia="Times New Roman" w:hAnsi="Times New Roman" w:cs="Times New Roman"/>
                <w:color w:val="000000" w:themeColor="text1"/>
                <w:lang w:val="lt-LT"/>
              </w:rPr>
              <w:t>N04</w:t>
            </w:r>
          </w:p>
        </w:tc>
        <w:tc>
          <w:tcPr>
            <w:tcW w:w="2310" w:type="dxa"/>
            <w:tcBorders>
              <w:top w:val="single" w:sz="8" w:space="0" w:color="auto"/>
              <w:left w:val="single" w:sz="8" w:space="0" w:color="auto"/>
              <w:bottom w:val="single" w:sz="8" w:space="0" w:color="auto"/>
              <w:right w:val="single" w:sz="8" w:space="0" w:color="auto"/>
            </w:tcBorders>
            <w:vAlign w:val="center"/>
          </w:tcPr>
          <w:p w14:paraId="2E331121" w14:textId="77777777" w:rsidR="00FF1201" w:rsidRDefault="00FF1201" w:rsidP="00077AB8">
            <w:pPr>
              <w:rPr>
                <w:rFonts w:ascii="Times New Roman" w:eastAsia="Times New Roman" w:hAnsi="Times New Roman" w:cs="Times New Roman"/>
                <w:color w:val="000000" w:themeColor="text1"/>
                <w:lang w:val="lt-LT"/>
              </w:rPr>
            </w:pPr>
            <w:r w:rsidRPr="164D78EE">
              <w:rPr>
                <w:rFonts w:ascii="Times New Roman" w:eastAsia="Times New Roman" w:hAnsi="Times New Roman" w:cs="Times New Roman"/>
                <w:color w:val="000000" w:themeColor="text1"/>
                <w:lang w:val="lt-LT"/>
              </w:rPr>
              <w:t>Filologija pagal kalbą</w:t>
            </w:r>
          </w:p>
        </w:tc>
        <w:tc>
          <w:tcPr>
            <w:tcW w:w="5265" w:type="dxa"/>
            <w:tcBorders>
              <w:top w:val="single" w:sz="8" w:space="0" w:color="auto"/>
              <w:left w:val="single" w:sz="8" w:space="0" w:color="auto"/>
              <w:bottom w:val="single" w:sz="8" w:space="0" w:color="auto"/>
              <w:right w:val="single" w:sz="8" w:space="0" w:color="auto"/>
            </w:tcBorders>
            <w:vAlign w:val="center"/>
          </w:tcPr>
          <w:p w14:paraId="7824FBE6" w14:textId="77777777" w:rsidR="00FF1201" w:rsidRDefault="00FF1201" w:rsidP="00077AB8">
            <w:pPr>
              <w:rPr>
                <w:rFonts w:ascii="Times New Roman" w:eastAsia="Times New Roman" w:hAnsi="Times New Roman" w:cs="Times New Roman"/>
                <w:color w:val="000000" w:themeColor="text1"/>
                <w:lang w:val="lt-LT"/>
              </w:rPr>
            </w:pPr>
            <w:r w:rsidRPr="164D78EE">
              <w:rPr>
                <w:rFonts w:ascii="Times New Roman" w:eastAsia="Times New Roman" w:hAnsi="Times New Roman" w:cs="Times New Roman"/>
                <w:color w:val="000000" w:themeColor="text1"/>
                <w:lang w:val="lt-LT"/>
              </w:rPr>
              <w:t>Šiaurės Europos kalbos ir kultūros</w:t>
            </w:r>
          </w:p>
        </w:tc>
      </w:tr>
      <w:tr w:rsidR="00FF1201" w14:paraId="1A831A15" w14:textId="77777777" w:rsidTr="00077AB8">
        <w:trPr>
          <w:trHeight w:val="405"/>
          <w:jc w:val="center"/>
        </w:trPr>
        <w:tc>
          <w:tcPr>
            <w:tcW w:w="145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6D75DD4A" w14:textId="77777777" w:rsidR="00FF1201" w:rsidRDefault="00FF1201" w:rsidP="00077AB8">
            <w:pPr>
              <w:jc w:val="center"/>
              <w:rPr>
                <w:rFonts w:ascii="Times New Roman" w:eastAsia="Times New Roman" w:hAnsi="Times New Roman" w:cs="Times New Roman"/>
                <w:color w:val="000000" w:themeColor="text1"/>
                <w:lang w:val="lt-LT"/>
              </w:rPr>
            </w:pPr>
            <w:r w:rsidRPr="164D78EE">
              <w:rPr>
                <w:rFonts w:ascii="Times New Roman" w:eastAsia="Times New Roman" w:hAnsi="Times New Roman" w:cs="Times New Roman"/>
                <w:color w:val="000000" w:themeColor="text1"/>
                <w:lang w:val="lt-LT"/>
              </w:rPr>
              <w:t>6211NX024</w:t>
            </w:r>
          </w:p>
        </w:tc>
        <w:tc>
          <w:tcPr>
            <w:tcW w:w="66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DB74C3A" w14:textId="77777777" w:rsidR="00FF1201" w:rsidRDefault="00FF1201" w:rsidP="00077AB8">
            <w:pPr>
              <w:jc w:val="center"/>
              <w:rPr>
                <w:rFonts w:ascii="Times New Roman" w:eastAsia="Times New Roman" w:hAnsi="Times New Roman" w:cs="Times New Roman"/>
                <w:color w:val="000000" w:themeColor="text1"/>
                <w:lang w:val="lt-LT"/>
              </w:rPr>
            </w:pPr>
            <w:r w:rsidRPr="164D78EE">
              <w:rPr>
                <w:rFonts w:ascii="Times New Roman" w:eastAsia="Times New Roman" w:hAnsi="Times New Roman" w:cs="Times New Roman"/>
                <w:color w:val="000000" w:themeColor="text1"/>
                <w:lang w:val="lt-LT"/>
              </w:rPr>
              <w:t>N05</w:t>
            </w:r>
          </w:p>
        </w:tc>
        <w:tc>
          <w:tcPr>
            <w:tcW w:w="231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BF44015" w14:textId="77777777" w:rsidR="00FF1201" w:rsidRDefault="00FF1201" w:rsidP="00077AB8">
            <w:pPr>
              <w:rPr>
                <w:rFonts w:ascii="Times New Roman" w:eastAsia="Times New Roman" w:hAnsi="Times New Roman" w:cs="Times New Roman"/>
                <w:color w:val="000000" w:themeColor="text1"/>
                <w:lang w:val="lt-LT"/>
              </w:rPr>
            </w:pPr>
            <w:r w:rsidRPr="164D78EE">
              <w:rPr>
                <w:rFonts w:ascii="Times New Roman" w:eastAsia="Times New Roman" w:hAnsi="Times New Roman" w:cs="Times New Roman"/>
                <w:color w:val="000000" w:themeColor="text1"/>
                <w:lang w:val="lt-LT"/>
              </w:rPr>
              <w:t>Vertimas</w:t>
            </w:r>
          </w:p>
        </w:tc>
        <w:tc>
          <w:tcPr>
            <w:tcW w:w="526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444B5EDD" w14:textId="77777777" w:rsidR="00FF1201" w:rsidRDefault="00FF1201" w:rsidP="00077AB8">
            <w:pPr>
              <w:rPr>
                <w:rFonts w:ascii="Times New Roman" w:eastAsia="Times New Roman" w:hAnsi="Times New Roman" w:cs="Times New Roman"/>
                <w:color w:val="000000" w:themeColor="text1"/>
                <w:lang w:val="lt-LT"/>
              </w:rPr>
            </w:pPr>
            <w:r w:rsidRPr="164D78EE">
              <w:rPr>
                <w:rFonts w:ascii="Times New Roman" w:eastAsia="Times New Roman" w:hAnsi="Times New Roman" w:cs="Times New Roman"/>
                <w:color w:val="000000" w:themeColor="text1"/>
                <w:lang w:val="lt-LT"/>
              </w:rPr>
              <w:t>Vertimas (vertimas raštu, vertimas žodžiu anglų, prancūzų, vokiečių k.)</w:t>
            </w:r>
          </w:p>
        </w:tc>
      </w:tr>
    </w:tbl>
    <w:p w14:paraId="328C4A48" w14:textId="77777777" w:rsidR="00FF1201" w:rsidRDefault="00FF1201" w:rsidP="00FF1201">
      <w:pPr>
        <w:rPr>
          <w:rFonts w:ascii="Times New Roman" w:eastAsia="Times New Roman" w:hAnsi="Times New Roman" w:cs="Times New Roman"/>
          <w:lang w:val="lt-LT"/>
        </w:rPr>
      </w:pPr>
    </w:p>
    <w:p w14:paraId="1EC580DA" w14:textId="77777777" w:rsidR="00FF1201" w:rsidRPr="00B11938" w:rsidRDefault="00FF1201" w:rsidP="009B3A73">
      <w:pPr>
        <w:spacing w:line="360" w:lineRule="auto"/>
        <w:jc w:val="both"/>
        <w:rPr>
          <w:rFonts w:ascii="Times New Roman" w:hAnsi="Times New Roman" w:cs="Times New Roman"/>
          <w:b/>
          <w:highlight w:val="yellow"/>
          <w:lang w:val="lt-LT"/>
        </w:rPr>
      </w:pPr>
    </w:p>
    <w:p w14:paraId="5FAEC43B" w14:textId="4EAAF11C" w:rsidR="009B3A73" w:rsidRPr="001C5FE5" w:rsidRDefault="009B3A73" w:rsidP="00834ACF">
      <w:pPr>
        <w:spacing w:line="360" w:lineRule="auto"/>
        <w:jc w:val="both"/>
        <w:rPr>
          <w:rFonts w:ascii="Times New Roman" w:hAnsi="Times New Roman" w:cs="Times New Roman"/>
          <w:lang w:val="lt-LT"/>
        </w:rPr>
      </w:pPr>
      <w:r w:rsidRPr="001C5FE5">
        <w:rPr>
          <w:rFonts w:ascii="Times New Roman" w:hAnsi="Times New Roman" w:cs="Times New Roman"/>
          <w:b/>
        </w:rPr>
        <w:t>8. SVARSTYTA.</w:t>
      </w:r>
      <w:r w:rsidRPr="001C5FE5">
        <w:rPr>
          <w:rFonts w:ascii="Times New Roman" w:hAnsi="Times New Roman" w:cs="Times New Roman"/>
          <w:lang w:val="lt-LT"/>
        </w:rPr>
        <w:t xml:space="preserve"> Kūrybinių atostogų ataskaitos.</w:t>
      </w:r>
    </w:p>
    <w:p w14:paraId="75AB2B7B" w14:textId="46ECA36B" w:rsidR="00CE0BDC" w:rsidRPr="001C5FE5" w:rsidRDefault="00CE0BDC" w:rsidP="00834ACF">
      <w:pPr>
        <w:spacing w:line="360" w:lineRule="auto"/>
        <w:ind w:firstLine="720"/>
        <w:rPr>
          <w:rFonts w:ascii="Times New Roman" w:hAnsi="Times New Roman" w:cs="Times New Roman"/>
          <w:lang w:val="lt-LT"/>
        </w:rPr>
      </w:pPr>
      <w:r w:rsidRPr="001C5FE5">
        <w:rPr>
          <w:rFonts w:ascii="Times New Roman" w:hAnsi="Times New Roman" w:cs="Times New Roman"/>
          <w:lang w:val="lt-LT"/>
        </w:rPr>
        <w:t xml:space="preserve">8.1. </w:t>
      </w:r>
      <w:r w:rsidR="001C5FE5">
        <w:rPr>
          <w:rFonts w:ascii="Times New Roman" w:hAnsi="Times New Roman" w:cs="Times New Roman"/>
          <w:lang w:val="lt-LT"/>
        </w:rPr>
        <w:t>D</w:t>
      </w:r>
      <w:r w:rsidRPr="001C5FE5">
        <w:rPr>
          <w:rFonts w:ascii="Times New Roman" w:hAnsi="Times New Roman" w:cs="Times New Roman"/>
          <w:lang w:val="lt-LT"/>
        </w:rPr>
        <w:t xml:space="preserve">r. Reginos Jakubėnas </w:t>
      </w:r>
      <w:r w:rsidRPr="001C5FE5">
        <w:rPr>
          <w:rFonts w:ascii="Times New Roman" w:hAnsi="Times New Roman" w:cs="Times New Roman"/>
        </w:rPr>
        <w:t>kūrybinių atostogų ataskaita</w:t>
      </w:r>
      <w:r w:rsidRPr="001C5FE5">
        <w:rPr>
          <w:rFonts w:ascii="Times New Roman" w:hAnsi="Times New Roman" w:cs="Times New Roman"/>
          <w:lang w:val="lt-LT"/>
        </w:rPr>
        <w:t>.</w:t>
      </w:r>
    </w:p>
    <w:p w14:paraId="1B2BBAFD" w14:textId="644DD77A" w:rsidR="00CE0BDC" w:rsidRPr="001C5FE5" w:rsidRDefault="00CE0BDC" w:rsidP="00834ACF">
      <w:pPr>
        <w:spacing w:line="360" w:lineRule="auto"/>
        <w:ind w:firstLine="720"/>
        <w:rPr>
          <w:rFonts w:ascii="Times New Roman" w:hAnsi="Times New Roman" w:cs="Times New Roman"/>
          <w:lang w:val="lt-LT"/>
        </w:rPr>
      </w:pPr>
      <w:r w:rsidRPr="001C5FE5">
        <w:rPr>
          <w:rFonts w:ascii="Times New Roman" w:hAnsi="Times New Roman" w:cs="Times New Roman"/>
          <w:lang w:val="lt-LT"/>
        </w:rPr>
        <w:lastRenderedPageBreak/>
        <w:t xml:space="preserve">8.2. Dr. Daumanto Katino </w:t>
      </w:r>
      <w:r w:rsidRPr="001C5FE5">
        <w:rPr>
          <w:rFonts w:ascii="Times New Roman" w:hAnsi="Times New Roman" w:cs="Times New Roman"/>
        </w:rPr>
        <w:t>kūrybinių atostogų ataskaita</w:t>
      </w:r>
      <w:r w:rsidRPr="001C5FE5">
        <w:rPr>
          <w:rFonts w:ascii="Times New Roman" w:hAnsi="Times New Roman" w:cs="Times New Roman"/>
          <w:lang w:val="lt-LT"/>
        </w:rPr>
        <w:t>.</w:t>
      </w:r>
    </w:p>
    <w:p w14:paraId="55CB8884" w14:textId="3F5DBEB1" w:rsidR="00CE0BDC" w:rsidRPr="001C5FE5" w:rsidRDefault="00CE0BDC" w:rsidP="00834ACF">
      <w:pPr>
        <w:spacing w:line="360" w:lineRule="auto"/>
        <w:ind w:firstLine="720"/>
        <w:rPr>
          <w:rFonts w:ascii="Times New Roman" w:hAnsi="Times New Roman" w:cs="Times New Roman"/>
          <w:lang w:val="lt-LT"/>
        </w:rPr>
      </w:pPr>
      <w:r w:rsidRPr="001C5FE5">
        <w:rPr>
          <w:rFonts w:ascii="Times New Roman" w:hAnsi="Times New Roman" w:cs="Times New Roman"/>
          <w:lang w:val="lt-LT"/>
        </w:rPr>
        <w:t xml:space="preserve">8.3. </w:t>
      </w:r>
      <w:r w:rsidR="001C5FE5">
        <w:rPr>
          <w:rFonts w:ascii="Times New Roman" w:hAnsi="Times New Roman" w:cs="Times New Roman"/>
          <w:lang w:val="lt-LT"/>
        </w:rPr>
        <w:t>D</w:t>
      </w:r>
      <w:r w:rsidRPr="001C5FE5">
        <w:rPr>
          <w:rFonts w:ascii="Times New Roman" w:hAnsi="Times New Roman" w:cs="Times New Roman"/>
          <w:lang w:val="lt-LT"/>
        </w:rPr>
        <w:t xml:space="preserve">r. </w:t>
      </w:r>
      <w:r w:rsidR="001C5FE5" w:rsidRPr="001C5FE5">
        <w:rPr>
          <w:rFonts w:ascii="Times New Roman" w:hAnsi="Times New Roman" w:cs="Times New Roman"/>
          <w:lang w:val="lt-LT"/>
        </w:rPr>
        <w:t>Dovilės Keršienės</w:t>
      </w:r>
      <w:r w:rsidRPr="001C5FE5">
        <w:rPr>
          <w:rFonts w:ascii="Times New Roman" w:hAnsi="Times New Roman" w:cs="Times New Roman"/>
          <w:lang w:val="lt-LT"/>
        </w:rPr>
        <w:t xml:space="preserve"> </w:t>
      </w:r>
      <w:r w:rsidRPr="001C5FE5">
        <w:rPr>
          <w:rFonts w:ascii="Times New Roman" w:hAnsi="Times New Roman" w:cs="Times New Roman"/>
        </w:rPr>
        <w:t>kūrybinių atostogų ataskaita</w:t>
      </w:r>
      <w:r w:rsidRPr="001C5FE5">
        <w:rPr>
          <w:rFonts w:ascii="Times New Roman" w:hAnsi="Times New Roman" w:cs="Times New Roman"/>
          <w:lang w:val="lt-LT"/>
        </w:rPr>
        <w:t>.</w:t>
      </w:r>
    </w:p>
    <w:p w14:paraId="1F5E0EB3" w14:textId="56D99DD3" w:rsidR="009B3A73" w:rsidRPr="001C5FE5" w:rsidRDefault="00CE0BDC" w:rsidP="00834ACF">
      <w:pPr>
        <w:spacing w:line="360" w:lineRule="auto"/>
        <w:ind w:firstLine="720"/>
        <w:rPr>
          <w:rFonts w:ascii="Times New Roman" w:hAnsi="Times New Roman" w:cs="Times New Roman"/>
          <w:lang w:val="lt-LT"/>
        </w:rPr>
      </w:pPr>
      <w:r w:rsidRPr="001C5FE5">
        <w:rPr>
          <w:rFonts w:ascii="Times New Roman" w:hAnsi="Times New Roman" w:cs="Times New Roman"/>
          <w:lang w:val="lt-LT"/>
        </w:rPr>
        <w:t xml:space="preserve">8.4. </w:t>
      </w:r>
      <w:r w:rsidR="001C5FE5" w:rsidRPr="001C5FE5">
        <w:rPr>
          <w:rFonts w:ascii="Times New Roman" w:hAnsi="Times New Roman" w:cs="Times New Roman"/>
          <w:lang w:val="lt-LT"/>
        </w:rPr>
        <w:t>Prof</w:t>
      </w:r>
      <w:r w:rsidRPr="001C5FE5">
        <w:rPr>
          <w:rFonts w:ascii="Times New Roman" w:hAnsi="Times New Roman" w:cs="Times New Roman"/>
          <w:lang w:val="lt-LT"/>
        </w:rPr>
        <w:t xml:space="preserve">. dr. </w:t>
      </w:r>
      <w:r w:rsidR="001C5FE5" w:rsidRPr="001C5FE5">
        <w:rPr>
          <w:rFonts w:ascii="Times New Roman" w:hAnsi="Times New Roman" w:cs="Times New Roman"/>
          <w:lang w:val="lt-LT"/>
        </w:rPr>
        <w:t>Pauliaus Subačiaus</w:t>
      </w:r>
      <w:r w:rsidRPr="001C5FE5">
        <w:rPr>
          <w:rFonts w:ascii="Times New Roman" w:hAnsi="Times New Roman" w:cs="Times New Roman"/>
          <w:lang w:val="lt-LT"/>
        </w:rPr>
        <w:t xml:space="preserve"> </w:t>
      </w:r>
      <w:r w:rsidRPr="001C5FE5">
        <w:rPr>
          <w:rFonts w:ascii="Times New Roman" w:hAnsi="Times New Roman" w:cs="Times New Roman"/>
        </w:rPr>
        <w:t>kūrybinių atostogų ataskaita</w:t>
      </w:r>
      <w:r w:rsidRPr="001C5FE5">
        <w:rPr>
          <w:rFonts w:ascii="Times New Roman" w:hAnsi="Times New Roman" w:cs="Times New Roman"/>
          <w:lang w:val="lt-LT"/>
        </w:rPr>
        <w:t>.</w:t>
      </w:r>
    </w:p>
    <w:p w14:paraId="789BCD54" w14:textId="7A897A82" w:rsidR="009B3A73" w:rsidRDefault="009B3A73" w:rsidP="00834ACF">
      <w:pPr>
        <w:spacing w:line="360" w:lineRule="auto"/>
        <w:jc w:val="both"/>
        <w:rPr>
          <w:rFonts w:ascii="Times New Roman" w:hAnsi="Times New Roman" w:cs="Times New Roman"/>
          <w:b/>
          <w:lang w:val="lt-LT"/>
        </w:rPr>
      </w:pPr>
      <w:r w:rsidRPr="001C5FE5">
        <w:rPr>
          <w:rFonts w:ascii="Times New Roman" w:hAnsi="Times New Roman" w:cs="Times New Roman"/>
          <w:b/>
          <w:lang w:val="lt-LT"/>
        </w:rPr>
        <w:t>NUTARTA.</w:t>
      </w:r>
    </w:p>
    <w:p w14:paraId="48FADB09" w14:textId="20E470F1" w:rsidR="00CE0BDC" w:rsidRPr="0039729F" w:rsidRDefault="00CE0BDC" w:rsidP="00CE0BDC">
      <w:pPr>
        <w:spacing w:line="360" w:lineRule="auto"/>
        <w:ind w:firstLine="720"/>
        <w:rPr>
          <w:rFonts w:ascii="Times New Roman" w:hAnsi="Times New Roman" w:cs="Times New Roman"/>
          <w:lang w:val="lt-LT"/>
        </w:rPr>
      </w:pPr>
      <w:r w:rsidRPr="00CE0BDC">
        <w:rPr>
          <w:rFonts w:ascii="Times New Roman" w:hAnsi="Times New Roman" w:cs="Times New Roman"/>
          <w:lang w:val="lt-LT"/>
        </w:rPr>
        <w:t>8.1.</w:t>
      </w:r>
      <w:r>
        <w:rPr>
          <w:rFonts w:ascii="Times New Roman" w:hAnsi="Times New Roman" w:cs="Times New Roman"/>
          <w:b/>
          <w:lang w:val="lt-LT"/>
        </w:rPr>
        <w:t xml:space="preserve"> </w:t>
      </w:r>
      <w:r w:rsidR="001C5FE5">
        <w:rPr>
          <w:rFonts w:ascii="Times New Roman" w:hAnsi="Times New Roman" w:cs="Times New Roman"/>
          <w:lang w:val="lt-LT"/>
        </w:rPr>
        <w:t>D</w:t>
      </w:r>
      <w:r w:rsidRPr="0039729F">
        <w:rPr>
          <w:rFonts w:ascii="Times New Roman" w:hAnsi="Times New Roman" w:cs="Times New Roman"/>
          <w:lang w:val="lt-LT"/>
        </w:rPr>
        <w:t xml:space="preserve">r. </w:t>
      </w:r>
      <w:r>
        <w:rPr>
          <w:rFonts w:ascii="Times New Roman" w:hAnsi="Times New Roman" w:cs="Times New Roman"/>
          <w:lang w:val="lt-LT"/>
        </w:rPr>
        <w:t>Reginos Jakubėnas</w:t>
      </w:r>
      <w:r w:rsidRPr="0039729F">
        <w:rPr>
          <w:rFonts w:ascii="Times New Roman" w:hAnsi="Times New Roman" w:cs="Times New Roman"/>
          <w:lang w:val="lt-LT"/>
        </w:rPr>
        <w:t xml:space="preserve"> kūrybinių atostogų ataskaitai už laikotarpį nuo 20</w:t>
      </w:r>
      <w:r>
        <w:rPr>
          <w:rFonts w:ascii="Times New Roman" w:hAnsi="Times New Roman" w:cs="Times New Roman"/>
          <w:lang w:val="lt-LT"/>
        </w:rPr>
        <w:t>20</w:t>
      </w:r>
      <w:r w:rsidRPr="0039729F">
        <w:rPr>
          <w:rFonts w:ascii="Times New Roman" w:hAnsi="Times New Roman" w:cs="Times New Roman"/>
          <w:lang w:val="lt-LT"/>
        </w:rPr>
        <w:t>-02-</w:t>
      </w:r>
    </w:p>
    <w:p w14:paraId="5AB1CF4B" w14:textId="169B49CC" w:rsidR="00CE0BDC" w:rsidRPr="003F77A2" w:rsidRDefault="00CE0BDC" w:rsidP="00CE0BDC">
      <w:pPr>
        <w:spacing w:line="360" w:lineRule="auto"/>
        <w:rPr>
          <w:rFonts w:ascii="Times New Roman" w:hAnsi="Times New Roman" w:cs="Times New Roman"/>
          <w:lang w:val="lt-LT"/>
        </w:rPr>
      </w:pPr>
      <w:r w:rsidRPr="003F77A2">
        <w:rPr>
          <w:rFonts w:ascii="Times New Roman" w:hAnsi="Times New Roman" w:cs="Times New Roman"/>
          <w:lang w:val="lt-LT"/>
        </w:rPr>
        <w:t>0</w:t>
      </w:r>
      <w:r>
        <w:rPr>
          <w:rFonts w:ascii="Times New Roman" w:hAnsi="Times New Roman" w:cs="Times New Roman"/>
          <w:lang w:val="lt-LT"/>
        </w:rPr>
        <w:t>1</w:t>
      </w:r>
      <w:r w:rsidRPr="003F77A2">
        <w:rPr>
          <w:rFonts w:ascii="Times New Roman" w:hAnsi="Times New Roman" w:cs="Times New Roman"/>
          <w:lang w:val="lt-LT"/>
        </w:rPr>
        <w:t xml:space="preserve"> iki 20</w:t>
      </w:r>
      <w:r>
        <w:rPr>
          <w:rFonts w:ascii="Times New Roman" w:hAnsi="Times New Roman" w:cs="Times New Roman"/>
          <w:lang w:val="lt-LT"/>
        </w:rPr>
        <w:t>20</w:t>
      </w:r>
      <w:r w:rsidRPr="003F77A2">
        <w:rPr>
          <w:rFonts w:ascii="Times New Roman" w:hAnsi="Times New Roman" w:cs="Times New Roman"/>
          <w:lang w:val="lt-LT"/>
        </w:rPr>
        <w:t>-06-</w:t>
      </w:r>
      <w:r>
        <w:rPr>
          <w:rFonts w:ascii="Times New Roman" w:hAnsi="Times New Roman" w:cs="Times New Roman"/>
          <w:lang w:val="lt-LT"/>
        </w:rPr>
        <w:t>26</w:t>
      </w:r>
      <w:r w:rsidRPr="003F77A2">
        <w:rPr>
          <w:rFonts w:ascii="Times New Roman" w:hAnsi="Times New Roman" w:cs="Times New Roman"/>
          <w:lang w:val="lt-LT"/>
        </w:rPr>
        <w:t xml:space="preserve"> pritarta bendru sutarimu.</w:t>
      </w:r>
    </w:p>
    <w:p w14:paraId="3F1B9503" w14:textId="61339A65" w:rsidR="001C5FE5" w:rsidRPr="0039729F" w:rsidRDefault="001C5FE5" w:rsidP="001C5FE5">
      <w:pPr>
        <w:spacing w:line="360" w:lineRule="auto"/>
        <w:ind w:firstLine="720"/>
        <w:rPr>
          <w:rFonts w:ascii="Times New Roman" w:hAnsi="Times New Roman" w:cs="Times New Roman"/>
          <w:lang w:val="lt-LT"/>
        </w:rPr>
      </w:pPr>
      <w:r w:rsidRPr="00CE0BDC">
        <w:rPr>
          <w:rFonts w:ascii="Times New Roman" w:hAnsi="Times New Roman" w:cs="Times New Roman"/>
          <w:lang w:val="lt-LT"/>
        </w:rPr>
        <w:t>8.</w:t>
      </w:r>
      <w:r>
        <w:rPr>
          <w:rFonts w:ascii="Times New Roman" w:hAnsi="Times New Roman" w:cs="Times New Roman"/>
          <w:lang w:val="lt-LT"/>
        </w:rPr>
        <w:t>2</w:t>
      </w:r>
      <w:r w:rsidRPr="00CE0BDC">
        <w:rPr>
          <w:rFonts w:ascii="Times New Roman" w:hAnsi="Times New Roman" w:cs="Times New Roman"/>
          <w:lang w:val="lt-LT"/>
        </w:rPr>
        <w:t>.</w:t>
      </w:r>
      <w:r>
        <w:rPr>
          <w:rFonts w:ascii="Times New Roman" w:hAnsi="Times New Roman" w:cs="Times New Roman"/>
          <w:b/>
          <w:lang w:val="lt-LT"/>
        </w:rPr>
        <w:t xml:space="preserve"> </w:t>
      </w:r>
      <w:r>
        <w:rPr>
          <w:rFonts w:ascii="Times New Roman" w:hAnsi="Times New Roman" w:cs="Times New Roman"/>
          <w:lang w:val="lt-LT"/>
        </w:rPr>
        <w:t>D</w:t>
      </w:r>
      <w:r w:rsidRPr="0039729F">
        <w:rPr>
          <w:rFonts w:ascii="Times New Roman" w:hAnsi="Times New Roman" w:cs="Times New Roman"/>
          <w:lang w:val="lt-LT"/>
        </w:rPr>
        <w:t xml:space="preserve">r. </w:t>
      </w:r>
      <w:r>
        <w:rPr>
          <w:rFonts w:ascii="Times New Roman" w:hAnsi="Times New Roman" w:cs="Times New Roman"/>
          <w:lang w:val="lt-LT"/>
        </w:rPr>
        <w:t>Daumanto Katino</w:t>
      </w:r>
      <w:r w:rsidRPr="0039729F">
        <w:rPr>
          <w:rFonts w:ascii="Times New Roman" w:hAnsi="Times New Roman" w:cs="Times New Roman"/>
          <w:lang w:val="lt-LT"/>
        </w:rPr>
        <w:t xml:space="preserve"> kūrybinių atostogų ataskaitai už laikotarpį nuo 20</w:t>
      </w:r>
      <w:r>
        <w:rPr>
          <w:rFonts w:ascii="Times New Roman" w:hAnsi="Times New Roman" w:cs="Times New Roman"/>
          <w:lang w:val="lt-LT"/>
        </w:rPr>
        <w:t>20</w:t>
      </w:r>
      <w:r w:rsidRPr="0039729F">
        <w:rPr>
          <w:rFonts w:ascii="Times New Roman" w:hAnsi="Times New Roman" w:cs="Times New Roman"/>
          <w:lang w:val="lt-LT"/>
        </w:rPr>
        <w:t>-02-</w:t>
      </w:r>
    </w:p>
    <w:p w14:paraId="20307593" w14:textId="61B42D43" w:rsidR="001C5FE5" w:rsidRPr="003F77A2" w:rsidRDefault="001C5FE5" w:rsidP="001C5FE5">
      <w:pPr>
        <w:spacing w:line="360" w:lineRule="auto"/>
        <w:rPr>
          <w:rFonts w:ascii="Times New Roman" w:hAnsi="Times New Roman" w:cs="Times New Roman"/>
          <w:lang w:val="lt-LT"/>
        </w:rPr>
      </w:pPr>
      <w:r w:rsidRPr="003F77A2">
        <w:rPr>
          <w:rFonts w:ascii="Times New Roman" w:hAnsi="Times New Roman" w:cs="Times New Roman"/>
          <w:lang w:val="lt-LT"/>
        </w:rPr>
        <w:t>0</w:t>
      </w:r>
      <w:r>
        <w:rPr>
          <w:rFonts w:ascii="Times New Roman" w:hAnsi="Times New Roman" w:cs="Times New Roman"/>
          <w:lang w:val="lt-LT"/>
        </w:rPr>
        <w:t>1</w:t>
      </w:r>
      <w:r w:rsidRPr="003F77A2">
        <w:rPr>
          <w:rFonts w:ascii="Times New Roman" w:hAnsi="Times New Roman" w:cs="Times New Roman"/>
          <w:lang w:val="lt-LT"/>
        </w:rPr>
        <w:t xml:space="preserve"> iki 20</w:t>
      </w:r>
      <w:r>
        <w:rPr>
          <w:rFonts w:ascii="Times New Roman" w:hAnsi="Times New Roman" w:cs="Times New Roman"/>
          <w:lang w:val="lt-LT"/>
        </w:rPr>
        <w:t>20</w:t>
      </w:r>
      <w:r w:rsidRPr="003F77A2">
        <w:rPr>
          <w:rFonts w:ascii="Times New Roman" w:hAnsi="Times New Roman" w:cs="Times New Roman"/>
          <w:lang w:val="lt-LT"/>
        </w:rPr>
        <w:t>-06-</w:t>
      </w:r>
      <w:r>
        <w:rPr>
          <w:rFonts w:ascii="Times New Roman" w:hAnsi="Times New Roman" w:cs="Times New Roman"/>
          <w:lang w:val="lt-LT"/>
        </w:rPr>
        <w:t>30</w:t>
      </w:r>
      <w:r w:rsidRPr="003F77A2">
        <w:rPr>
          <w:rFonts w:ascii="Times New Roman" w:hAnsi="Times New Roman" w:cs="Times New Roman"/>
          <w:lang w:val="lt-LT"/>
        </w:rPr>
        <w:t xml:space="preserve"> pritarta bendru sutarimu.</w:t>
      </w:r>
    </w:p>
    <w:p w14:paraId="5DC72ED1" w14:textId="0635DF23" w:rsidR="001C5FE5" w:rsidRPr="0039729F" w:rsidRDefault="001C5FE5" w:rsidP="001C5FE5">
      <w:pPr>
        <w:spacing w:line="360" w:lineRule="auto"/>
        <w:ind w:firstLine="720"/>
        <w:rPr>
          <w:rFonts w:ascii="Times New Roman" w:hAnsi="Times New Roman" w:cs="Times New Roman"/>
          <w:lang w:val="lt-LT"/>
        </w:rPr>
      </w:pPr>
      <w:r w:rsidRPr="00CE0BDC">
        <w:rPr>
          <w:rFonts w:ascii="Times New Roman" w:hAnsi="Times New Roman" w:cs="Times New Roman"/>
          <w:lang w:val="lt-LT"/>
        </w:rPr>
        <w:t>8.</w:t>
      </w:r>
      <w:r>
        <w:rPr>
          <w:rFonts w:ascii="Times New Roman" w:hAnsi="Times New Roman" w:cs="Times New Roman"/>
          <w:lang w:val="lt-LT"/>
        </w:rPr>
        <w:t>3</w:t>
      </w:r>
      <w:r w:rsidRPr="00CE0BDC">
        <w:rPr>
          <w:rFonts w:ascii="Times New Roman" w:hAnsi="Times New Roman" w:cs="Times New Roman"/>
          <w:lang w:val="lt-LT"/>
        </w:rPr>
        <w:t>.</w:t>
      </w:r>
      <w:r>
        <w:rPr>
          <w:rFonts w:ascii="Times New Roman" w:hAnsi="Times New Roman" w:cs="Times New Roman"/>
          <w:b/>
          <w:lang w:val="lt-LT"/>
        </w:rPr>
        <w:t xml:space="preserve"> </w:t>
      </w:r>
      <w:r>
        <w:rPr>
          <w:rFonts w:ascii="Times New Roman" w:hAnsi="Times New Roman" w:cs="Times New Roman"/>
          <w:lang w:val="lt-LT"/>
        </w:rPr>
        <w:t>D</w:t>
      </w:r>
      <w:r w:rsidRPr="0039729F">
        <w:rPr>
          <w:rFonts w:ascii="Times New Roman" w:hAnsi="Times New Roman" w:cs="Times New Roman"/>
          <w:lang w:val="lt-LT"/>
        </w:rPr>
        <w:t xml:space="preserve">r. </w:t>
      </w:r>
      <w:r>
        <w:rPr>
          <w:rFonts w:ascii="Times New Roman" w:hAnsi="Times New Roman" w:cs="Times New Roman"/>
          <w:lang w:val="lt-LT"/>
        </w:rPr>
        <w:t>Dovilės Keršienės</w:t>
      </w:r>
      <w:r w:rsidRPr="0039729F">
        <w:rPr>
          <w:rFonts w:ascii="Times New Roman" w:hAnsi="Times New Roman" w:cs="Times New Roman"/>
          <w:lang w:val="lt-LT"/>
        </w:rPr>
        <w:t xml:space="preserve"> kūrybinių atostogų ataskaitai už laikotarpį nuo 20</w:t>
      </w:r>
      <w:r>
        <w:rPr>
          <w:rFonts w:ascii="Times New Roman" w:hAnsi="Times New Roman" w:cs="Times New Roman"/>
          <w:lang w:val="lt-LT"/>
        </w:rPr>
        <w:t>20</w:t>
      </w:r>
      <w:r w:rsidRPr="0039729F">
        <w:rPr>
          <w:rFonts w:ascii="Times New Roman" w:hAnsi="Times New Roman" w:cs="Times New Roman"/>
          <w:lang w:val="lt-LT"/>
        </w:rPr>
        <w:t>-02-</w:t>
      </w:r>
    </w:p>
    <w:p w14:paraId="7E1B47F0" w14:textId="6C72352C" w:rsidR="001C5FE5" w:rsidRPr="001C5FE5" w:rsidRDefault="001C5FE5" w:rsidP="001C5FE5">
      <w:pPr>
        <w:spacing w:line="360" w:lineRule="auto"/>
        <w:rPr>
          <w:rFonts w:ascii="Times New Roman" w:hAnsi="Times New Roman" w:cs="Times New Roman"/>
          <w:lang w:val="lt-LT"/>
        </w:rPr>
      </w:pPr>
      <w:r w:rsidRPr="003F77A2">
        <w:rPr>
          <w:rFonts w:ascii="Times New Roman" w:hAnsi="Times New Roman" w:cs="Times New Roman"/>
          <w:lang w:val="lt-LT"/>
        </w:rPr>
        <w:t>0</w:t>
      </w:r>
      <w:r>
        <w:rPr>
          <w:rFonts w:ascii="Times New Roman" w:hAnsi="Times New Roman" w:cs="Times New Roman"/>
          <w:lang w:val="lt-LT"/>
        </w:rPr>
        <w:t>1</w:t>
      </w:r>
      <w:r w:rsidRPr="003F77A2">
        <w:rPr>
          <w:rFonts w:ascii="Times New Roman" w:hAnsi="Times New Roman" w:cs="Times New Roman"/>
          <w:lang w:val="lt-LT"/>
        </w:rPr>
        <w:t xml:space="preserve"> iki 20</w:t>
      </w:r>
      <w:r>
        <w:rPr>
          <w:rFonts w:ascii="Times New Roman" w:hAnsi="Times New Roman" w:cs="Times New Roman"/>
          <w:lang w:val="lt-LT"/>
        </w:rPr>
        <w:t>20</w:t>
      </w:r>
      <w:r w:rsidRPr="003F77A2">
        <w:rPr>
          <w:rFonts w:ascii="Times New Roman" w:hAnsi="Times New Roman" w:cs="Times New Roman"/>
          <w:lang w:val="lt-LT"/>
        </w:rPr>
        <w:t>-06-</w:t>
      </w:r>
      <w:r>
        <w:rPr>
          <w:rFonts w:ascii="Times New Roman" w:hAnsi="Times New Roman" w:cs="Times New Roman"/>
          <w:lang w:val="lt-LT"/>
        </w:rPr>
        <w:t>30</w:t>
      </w:r>
      <w:r w:rsidRPr="003F77A2">
        <w:rPr>
          <w:rFonts w:ascii="Times New Roman" w:hAnsi="Times New Roman" w:cs="Times New Roman"/>
          <w:lang w:val="lt-LT"/>
        </w:rPr>
        <w:t xml:space="preserve"> pritarta bendru sutarimu.</w:t>
      </w:r>
    </w:p>
    <w:p w14:paraId="515A47BE" w14:textId="7F462266" w:rsidR="001C5FE5" w:rsidRPr="0039729F" w:rsidRDefault="001C5FE5" w:rsidP="001C5FE5">
      <w:pPr>
        <w:spacing w:line="360" w:lineRule="auto"/>
        <w:ind w:firstLine="720"/>
        <w:rPr>
          <w:rFonts w:ascii="Times New Roman" w:hAnsi="Times New Roman" w:cs="Times New Roman"/>
          <w:lang w:val="lt-LT"/>
        </w:rPr>
      </w:pPr>
      <w:r w:rsidRPr="00CE0BDC">
        <w:rPr>
          <w:rFonts w:ascii="Times New Roman" w:hAnsi="Times New Roman" w:cs="Times New Roman"/>
          <w:lang w:val="lt-LT"/>
        </w:rPr>
        <w:t>8.</w:t>
      </w:r>
      <w:r>
        <w:rPr>
          <w:rFonts w:ascii="Times New Roman" w:hAnsi="Times New Roman" w:cs="Times New Roman"/>
          <w:lang w:val="lt-LT"/>
        </w:rPr>
        <w:t>4</w:t>
      </w:r>
      <w:r w:rsidRPr="00CE0BDC">
        <w:rPr>
          <w:rFonts w:ascii="Times New Roman" w:hAnsi="Times New Roman" w:cs="Times New Roman"/>
          <w:lang w:val="lt-LT"/>
        </w:rPr>
        <w:t>.</w:t>
      </w:r>
      <w:r>
        <w:rPr>
          <w:rFonts w:ascii="Times New Roman" w:hAnsi="Times New Roman" w:cs="Times New Roman"/>
          <w:b/>
          <w:lang w:val="lt-LT"/>
        </w:rPr>
        <w:t xml:space="preserve"> </w:t>
      </w:r>
      <w:r>
        <w:rPr>
          <w:rFonts w:ascii="Times New Roman" w:hAnsi="Times New Roman" w:cs="Times New Roman"/>
          <w:lang w:val="lt-LT"/>
        </w:rPr>
        <w:t>Prof. d</w:t>
      </w:r>
      <w:r w:rsidRPr="0039729F">
        <w:rPr>
          <w:rFonts w:ascii="Times New Roman" w:hAnsi="Times New Roman" w:cs="Times New Roman"/>
          <w:lang w:val="lt-LT"/>
        </w:rPr>
        <w:t xml:space="preserve">r. </w:t>
      </w:r>
      <w:r>
        <w:rPr>
          <w:rFonts w:ascii="Times New Roman" w:hAnsi="Times New Roman" w:cs="Times New Roman"/>
          <w:lang w:val="lt-LT"/>
        </w:rPr>
        <w:t>Pauliaus Subačiaus</w:t>
      </w:r>
      <w:r w:rsidRPr="0039729F">
        <w:rPr>
          <w:rFonts w:ascii="Times New Roman" w:hAnsi="Times New Roman" w:cs="Times New Roman"/>
          <w:lang w:val="lt-LT"/>
        </w:rPr>
        <w:t xml:space="preserve"> kūrybinių atostogų ataskaitai už laikotarpį nuo 20</w:t>
      </w:r>
      <w:r>
        <w:rPr>
          <w:rFonts w:ascii="Times New Roman" w:hAnsi="Times New Roman" w:cs="Times New Roman"/>
          <w:lang w:val="lt-LT"/>
        </w:rPr>
        <w:t>20</w:t>
      </w:r>
      <w:r w:rsidRPr="0039729F">
        <w:rPr>
          <w:rFonts w:ascii="Times New Roman" w:hAnsi="Times New Roman" w:cs="Times New Roman"/>
          <w:lang w:val="lt-LT"/>
        </w:rPr>
        <w:t>-02-</w:t>
      </w:r>
    </w:p>
    <w:p w14:paraId="072DC27E" w14:textId="398C163D" w:rsidR="00CE0BDC" w:rsidRPr="001C5FE5" w:rsidRDefault="001C5FE5" w:rsidP="001C5FE5">
      <w:pPr>
        <w:spacing w:line="360" w:lineRule="auto"/>
        <w:rPr>
          <w:rFonts w:ascii="Times New Roman" w:hAnsi="Times New Roman" w:cs="Times New Roman"/>
          <w:lang w:val="lt-LT"/>
        </w:rPr>
      </w:pPr>
      <w:r w:rsidRPr="003F77A2">
        <w:rPr>
          <w:rFonts w:ascii="Times New Roman" w:hAnsi="Times New Roman" w:cs="Times New Roman"/>
          <w:lang w:val="lt-LT"/>
        </w:rPr>
        <w:t>0</w:t>
      </w:r>
      <w:r>
        <w:rPr>
          <w:rFonts w:ascii="Times New Roman" w:hAnsi="Times New Roman" w:cs="Times New Roman"/>
          <w:lang w:val="lt-LT"/>
        </w:rPr>
        <w:t>1</w:t>
      </w:r>
      <w:r w:rsidRPr="003F77A2">
        <w:rPr>
          <w:rFonts w:ascii="Times New Roman" w:hAnsi="Times New Roman" w:cs="Times New Roman"/>
          <w:lang w:val="lt-LT"/>
        </w:rPr>
        <w:t xml:space="preserve"> iki 20</w:t>
      </w:r>
      <w:r>
        <w:rPr>
          <w:rFonts w:ascii="Times New Roman" w:hAnsi="Times New Roman" w:cs="Times New Roman"/>
          <w:lang w:val="lt-LT"/>
        </w:rPr>
        <w:t>20</w:t>
      </w:r>
      <w:r w:rsidRPr="003F77A2">
        <w:rPr>
          <w:rFonts w:ascii="Times New Roman" w:hAnsi="Times New Roman" w:cs="Times New Roman"/>
          <w:lang w:val="lt-LT"/>
        </w:rPr>
        <w:t>-06-</w:t>
      </w:r>
      <w:r>
        <w:rPr>
          <w:rFonts w:ascii="Times New Roman" w:hAnsi="Times New Roman" w:cs="Times New Roman"/>
          <w:lang w:val="lt-LT"/>
        </w:rPr>
        <w:t>30</w:t>
      </w:r>
      <w:r w:rsidRPr="003F77A2">
        <w:rPr>
          <w:rFonts w:ascii="Times New Roman" w:hAnsi="Times New Roman" w:cs="Times New Roman"/>
          <w:lang w:val="lt-LT"/>
        </w:rPr>
        <w:t xml:space="preserve"> pritarta bendru sutarimu.</w:t>
      </w:r>
    </w:p>
    <w:p w14:paraId="37623F33" w14:textId="2CB24C12" w:rsidR="009B3A73" w:rsidRPr="009B3A73" w:rsidRDefault="009B3A73" w:rsidP="009B3A73">
      <w:pPr>
        <w:spacing w:line="360" w:lineRule="auto"/>
        <w:jc w:val="both"/>
        <w:rPr>
          <w:rFonts w:ascii="Times New Roman" w:hAnsi="Times New Roman" w:cs="Times New Roman"/>
          <w:lang w:val="lt-LT"/>
        </w:rPr>
      </w:pPr>
      <w:r w:rsidRPr="009B3A73">
        <w:rPr>
          <w:rFonts w:ascii="Times New Roman" w:hAnsi="Times New Roman" w:cs="Times New Roman"/>
          <w:b/>
        </w:rPr>
        <w:t>9. SVARSTYTA.</w:t>
      </w:r>
      <w:r w:rsidRPr="009B3A73">
        <w:rPr>
          <w:rFonts w:ascii="Times New Roman" w:hAnsi="Times New Roman" w:cs="Times New Roman"/>
          <w:lang w:val="lt-LT"/>
        </w:rPr>
        <w:t xml:space="preserve"> </w:t>
      </w:r>
      <w:r w:rsidR="005949EF">
        <w:rPr>
          <w:rFonts w:ascii="Times New Roman" w:hAnsi="Times New Roman" w:cs="Times New Roman"/>
          <w:lang w:val="lt-LT"/>
        </w:rPr>
        <w:t xml:space="preserve"> </w:t>
      </w:r>
      <w:r w:rsidR="005949EF" w:rsidRPr="003204FA">
        <w:rPr>
          <w:rFonts w:ascii="Times New Roman" w:eastAsia="Times New Roman" w:hAnsi="Times New Roman" w:cs="Times New Roman"/>
          <w:color w:val="000000"/>
          <w:shd w:val="clear" w:color="auto" w:fill="FFFFFF"/>
        </w:rPr>
        <w:t>Dėl</w:t>
      </w:r>
      <w:r w:rsidR="005949EF">
        <w:rPr>
          <w:rFonts w:ascii="Times New Roman" w:eastAsia="Times New Roman" w:hAnsi="Times New Roman" w:cs="Times New Roman"/>
          <w:color w:val="000000"/>
          <w:shd w:val="clear" w:color="auto" w:fill="FFFFFF"/>
        </w:rPr>
        <w:t xml:space="preserve"> doc</w:t>
      </w:r>
      <w:r w:rsidR="005949EF" w:rsidRPr="003204FA">
        <w:rPr>
          <w:rFonts w:ascii="Times New Roman" w:eastAsia="Times New Roman" w:hAnsi="Times New Roman" w:cs="Times New Roman"/>
          <w:color w:val="000000"/>
          <w:shd w:val="clear" w:color="auto" w:fill="FFFFFF"/>
        </w:rPr>
        <w:t xml:space="preserve">. </w:t>
      </w:r>
      <w:r w:rsidR="005949EF">
        <w:rPr>
          <w:rFonts w:ascii="Times New Roman" w:eastAsia="Times New Roman" w:hAnsi="Times New Roman" w:cs="Times New Roman"/>
          <w:color w:val="000000"/>
          <w:shd w:val="clear" w:color="auto" w:fill="FFFFFF"/>
        </w:rPr>
        <w:t>dr. Aleksejaus Burovo</w:t>
      </w:r>
      <w:r w:rsidR="005949EF" w:rsidRPr="003204FA">
        <w:rPr>
          <w:rFonts w:ascii="Times New Roman" w:eastAsia="Times New Roman" w:hAnsi="Times New Roman" w:cs="Times New Roman"/>
          <w:color w:val="000000"/>
          <w:shd w:val="clear" w:color="auto" w:fill="FFFFFF"/>
        </w:rPr>
        <w:t xml:space="preserve"> projekto ir kūrybinių atostogų nuo </w:t>
      </w:r>
      <w:r w:rsidR="005949EF" w:rsidRPr="003204FA">
        <w:rPr>
          <w:rFonts w:ascii="Times New Roman" w:hAnsi="Times New Roman" w:cs="Times New Roman"/>
          <w:lang w:val="en-US"/>
        </w:rPr>
        <w:t>20</w:t>
      </w:r>
      <w:r w:rsidR="005949EF">
        <w:rPr>
          <w:rFonts w:ascii="Times New Roman" w:hAnsi="Times New Roman" w:cs="Times New Roman"/>
          <w:lang w:val="en-US"/>
        </w:rPr>
        <w:t>21 m. vasario mėn. 01 d. iki 2021</w:t>
      </w:r>
      <w:r w:rsidR="005949EF" w:rsidRPr="003204FA">
        <w:rPr>
          <w:rFonts w:ascii="Times New Roman" w:hAnsi="Times New Roman" w:cs="Times New Roman"/>
          <w:lang w:val="en-US"/>
        </w:rPr>
        <w:t xml:space="preserve"> m birželio mėn. 30 d</w:t>
      </w:r>
      <w:r w:rsidR="005949EF">
        <w:rPr>
          <w:rFonts w:ascii="Times New Roman" w:hAnsi="Times New Roman" w:cs="Times New Roman"/>
          <w:lang w:val="en-US"/>
        </w:rPr>
        <w:t>.</w:t>
      </w:r>
    </w:p>
    <w:p w14:paraId="57BD6F72" w14:textId="111D8094" w:rsidR="009B3A73" w:rsidRDefault="009B3A73" w:rsidP="009B3A73">
      <w:pPr>
        <w:spacing w:line="360" w:lineRule="auto"/>
        <w:jc w:val="both"/>
        <w:rPr>
          <w:rFonts w:ascii="Times New Roman" w:hAnsi="Times New Roman" w:cs="Times New Roman"/>
          <w:b/>
          <w:lang w:val="lt-LT"/>
        </w:rPr>
      </w:pPr>
      <w:r w:rsidRPr="009B3A73">
        <w:rPr>
          <w:rFonts w:ascii="Times New Roman" w:hAnsi="Times New Roman" w:cs="Times New Roman"/>
          <w:b/>
          <w:lang w:val="lt-LT"/>
        </w:rPr>
        <w:t>NUTARTA.</w:t>
      </w:r>
      <w:r w:rsidR="005949EF">
        <w:rPr>
          <w:rFonts w:ascii="Times New Roman" w:hAnsi="Times New Roman" w:cs="Times New Roman"/>
          <w:b/>
          <w:lang w:val="lt-LT"/>
        </w:rPr>
        <w:t xml:space="preserve"> </w:t>
      </w:r>
      <w:r w:rsidR="005949EF" w:rsidRPr="003204FA">
        <w:rPr>
          <w:rFonts w:ascii="Times New Roman" w:hAnsi="Times New Roman" w:cs="Times New Roman"/>
        </w:rPr>
        <w:t>Pritarti</w:t>
      </w:r>
      <w:r w:rsidR="005949EF" w:rsidRPr="003204FA">
        <w:rPr>
          <w:rFonts w:ascii="Times New Roman" w:eastAsia="Times New Roman" w:hAnsi="Times New Roman" w:cs="Times New Roman"/>
          <w:color w:val="000000"/>
          <w:shd w:val="clear" w:color="auto" w:fill="FFFFFF"/>
        </w:rPr>
        <w:t xml:space="preserve"> </w:t>
      </w:r>
      <w:r w:rsidR="005949EF">
        <w:rPr>
          <w:rFonts w:ascii="Times New Roman" w:eastAsia="Times New Roman" w:hAnsi="Times New Roman" w:cs="Times New Roman"/>
          <w:color w:val="000000"/>
          <w:shd w:val="clear" w:color="auto" w:fill="FFFFFF"/>
        </w:rPr>
        <w:t>doc. dr</w:t>
      </w:r>
      <w:r w:rsidR="005949EF" w:rsidRPr="003204FA">
        <w:rPr>
          <w:rFonts w:ascii="Times New Roman" w:eastAsia="Times New Roman" w:hAnsi="Times New Roman" w:cs="Times New Roman"/>
          <w:color w:val="000000"/>
          <w:shd w:val="clear" w:color="auto" w:fill="FFFFFF"/>
        </w:rPr>
        <w:t xml:space="preserve">. </w:t>
      </w:r>
      <w:r w:rsidR="005949EF">
        <w:rPr>
          <w:rFonts w:ascii="Times New Roman" w:eastAsia="Times New Roman" w:hAnsi="Times New Roman" w:cs="Times New Roman"/>
          <w:color w:val="000000"/>
          <w:shd w:val="clear" w:color="auto" w:fill="FFFFFF"/>
        </w:rPr>
        <w:t>Aleksejaus Burovo</w:t>
      </w:r>
      <w:r w:rsidR="005949EF" w:rsidRPr="003204FA">
        <w:rPr>
          <w:rFonts w:ascii="Times New Roman" w:eastAsia="Times New Roman" w:hAnsi="Times New Roman" w:cs="Times New Roman"/>
          <w:color w:val="000000"/>
          <w:shd w:val="clear" w:color="auto" w:fill="FFFFFF"/>
        </w:rPr>
        <w:t xml:space="preserve"> projektui ir prašymui leisti kūrybinių atostogų nuo </w:t>
      </w:r>
      <w:r w:rsidR="005949EF">
        <w:rPr>
          <w:rFonts w:ascii="Times New Roman" w:hAnsi="Times New Roman" w:cs="Times New Roman"/>
          <w:lang w:val="en-US"/>
        </w:rPr>
        <w:t>2021 m. vasario mėn. 01 d. iki 2021</w:t>
      </w:r>
      <w:r w:rsidR="005949EF" w:rsidRPr="003204FA">
        <w:rPr>
          <w:rFonts w:ascii="Times New Roman" w:hAnsi="Times New Roman" w:cs="Times New Roman"/>
          <w:lang w:val="en-US"/>
        </w:rPr>
        <w:t xml:space="preserve"> m birželio mėn. 30 d.</w:t>
      </w:r>
      <w:r w:rsidR="005949EF" w:rsidRPr="003204FA">
        <w:rPr>
          <w:rFonts w:ascii="Times New Roman" w:eastAsia="Times New Roman" w:hAnsi="Times New Roman" w:cs="Times New Roman"/>
          <w:color w:val="000000"/>
          <w:shd w:val="clear" w:color="auto" w:fill="FFFFFF"/>
        </w:rPr>
        <w:t xml:space="preserve"> </w:t>
      </w:r>
      <w:r w:rsidR="005949EF" w:rsidRPr="003204FA">
        <w:rPr>
          <w:rFonts w:ascii="Times New Roman" w:hAnsi="Times New Roman" w:cs="Times New Roman"/>
        </w:rPr>
        <w:t xml:space="preserve">Balsavimo rezultatai: „už“ – </w:t>
      </w:r>
      <w:r w:rsidR="005949EF">
        <w:rPr>
          <w:rFonts w:ascii="Times New Roman" w:hAnsi="Times New Roman" w:cs="Times New Roman"/>
        </w:rPr>
        <w:t>23</w:t>
      </w:r>
      <w:r w:rsidR="005949EF" w:rsidRPr="003204FA">
        <w:rPr>
          <w:rFonts w:ascii="Times New Roman" w:hAnsi="Times New Roman" w:cs="Times New Roman"/>
        </w:rPr>
        <w:t>.</w:t>
      </w:r>
    </w:p>
    <w:p w14:paraId="70BB697F" w14:textId="77777777" w:rsidR="009B3A73" w:rsidRDefault="009B3A73" w:rsidP="009B3A73">
      <w:pPr>
        <w:spacing w:line="360" w:lineRule="auto"/>
        <w:jc w:val="both"/>
        <w:rPr>
          <w:rFonts w:ascii="Times New Roman" w:eastAsia="Times New Roman" w:hAnsi="Times New Roman" w:cs="Times New Roman"/>
          <w:color w:val="000000"/>
        </w:rPr>
      </w:pPr>
      <w:r>
        <w:rPr>
          <w:rFonts w:ascii="Times New Roman" w:hAnsi="Times New Roman" w:cs="Times New Roman"/>
          <w:b/>
          <w:lang w:val="lt-LT"/>
        </w:rPr>
        <w:t>10</w:t>
      </w:r>
      <w:r w:rsidRPr="004D270B">
        <w:rPr>
          <w:rFonts w:ascii="Times New Roman" w:hAnsi="Times New Roman" w:cs="Times New Roman"/>
          <w:b/>
          <w:lang w:val="lt-LT"/>
        </w:rPr>
        <w:t>. SVARSTYTA.</w:t>
      </w:r>
      <w:r w:rsidRPr="004D270B">
        <w:rPr>
          <w:rFonts w:ascii="Times New Roman" w:hAnsi="Times New Roman" w:cs="Times New Roman"/>
          <w:color w:val="000000"/>
          <w:lang w:val="lt-LT"/>
        </w:rPr>
        <w:t xml:space="preserve"> </w:t>
      </w:r>
      <w:r w:rsidRPr="004D270B">
        <w:rPr>
          <w:rFonts w:ascii="Times New Roman" w:hAnsi="Times New Roman" w:cs="Times New Roman"/>
          <w:lang w:val="lt-LT"/>
        </w:rPr>
        <w:t xml:space="preserve">Dėl </w:t>
      </w:r>
      <w:r>
        <w:rPr>
          <w:rFonts w:ascii="Times New Roman" w:eastAsia="Times New Roman" w:hAnsi="Times New Roman" w:cs="Times New Roman"/>
          <w:color w:val="000000"/>
          <w:lang w:val="lt-LT"/>
        </w:rPr>
        <w:t>s</w:t>
      </w:r>
      <w:r w:rsidRPr="004D270B">
        <w:rPr>
          <w:rFonts w:ascii="Times New Roman" w:eastAsia="Times New Roman" w:hAnsi="Times New Roman" w:cs="Times New Roman"/>
          <w:color w:val="000000"/>
          <w:lang w:val="lt-LT"/>
        </w:rPr>
        <w:t xml:space="preserve">traipsnių rinkinio (sud. Irena Fedorovič, Miroslav Davlevič, Kinga Geben) „Su Erelio ir Vyčio ženklais. </w:t>
      </w:r>
      <w:r w:rsidRPr="003166B8">
        <w:rPr>
          <w:rFonts w:ascii="Times New Roman" w:eastAsia="Times New Roman" w:hAnsi="Times New Roman" w:cs="Times New Roman"/>
          <w:color w:val="000000"/>
        </w:rPr>
        <w:t>Lenkijos ir Lietuvos moksliniai ir kultūriniai ryšiai Vilniaus universiteto istorijoje [Pod znakiem Orła i Pogoni. Polsko-litewskie związki naukowe i kulturowe w dziejach Uniwersytetu Wileńskiego]“</w:t>
      </w:r>
      <w:r>
        <w:rPr>
          <w:rFonts w:ascii="Times New Roman" w:eastAsia="Times New Roman" w:hAnsi="Times New Roman" w:cs="Times New Roman"/>
          <w:color w:val="000000"/>
        </w:rPr>
        <w:t xml:space="preserve"> teikimo leidybai. </w:t>
      </w:r>
    </w:p>
    <w:p w14:paraId="60CB29D1" w14:textId="77777777" w:rsidR="009B3A73" w:rsidRDefault="009B3A73" w:rsidP="009B3A73">
      <w:pPr>
        <w:spacing w:line="360" w:lineRule="auto"/>
        <w:jc w:val="both"/>
        <w:rPr>
          <w:rFonts w:ascii="Times New Roman" w:eastAsia="Times New Roman" w:hAnsi="Times New Roman" w:cs="Times New Roman"/>
          <w:color w:val="000000"/>
        </w:rPr>
      </w:pPr>
      <w:r w:rsidRPr="00DA5838">
        <w:rPr>
          <w:rFonts w:ascii="Times New Roman" w:hAnsi="Times New Roman" w:cs="Times New Roman"/>
          <w:b/>
          <w:lang w:val="lt-LT"/>
        </w:rPr>
        <w:t>NUTARTA.</w:t>
      </w:r>
      <w:r w:rsidRPr="006B2243">
        <w:rPr>
          <w:rFonts w:ascii="Times New Roman" w:hAnsi="Times New Roman" w:cs="Times New Roman"/>
          <w:lang w:val="lt-LT"/>
        </w:rPr>
        <w:t xml:space="preserve"> Pritarti </w:t>
      </w:r>
      <w:r>
        <w:rPr>
          <w:rFonts w:ascii="Times New Roman" w:eastAsia="Times New Roman" w:hAnsi="Times New Roman" w:cs="Times New Roman"/>
          <w:color w:val="000000"/>
          <w:lang w:val="lt-LT"/>
        </w:rPr>
        <w:t>s</w:t>
      </w:r>
      <w:r w:rsidRPr="004D270B">
        <w:rPr>
          <w:rFonts w:ascii="Times New Roman" w:eastAsia="Times New Roman" w:hAnsi="Times New Roman" w:cs="Times New Roman"/>
          <w:color w:val="000000"/>
          <w:lang w:val="lt-LT"/>
        </w:rPr>
        <w:t xml:space="preserve">traipsnių rinkinio (sud. Irena Fedorovič, Miroslav Davlevič, Kinga Geben) „Su Erelio ir Vyčio ženklais. </w:t>
      </w:r>
      <w:r w:rsidRPr="003166B8">
        <w:rPr>
          <w:rFonts w:ascii="Times New Roman" w:eastAsia="Times New Roman" w:hAnsi="Times New Roman" w:cs="Times New Roman"/>
          <w:color w:val="000000"/>
        </w:rPr>
        <w:t>Lenkijos ir Lietuvos moksliniai ir kultūriniai ryšiai Vilniaus universiteto istorijoje [Pod znakiem Orła i Pogoni. Polsko-litewskie związki naukowe i kulturowe w dziejach Uniwersytetu Wileńskiego]“</w:t>
      </w:r>
      <w:r>
        <w:rPr>
          <w:rFonts w:ascii="Times New Roman" w:eastAsia="Times New Roman" w:hAnsi="Times New Roman" w:cs="Times New Roman"/>
          <w:color w:val="000000"/>
        </w:rPr>
        <w:t xml:space="preserve"> teikimui leidybai. Balsavimo rezultatai – 23 „už“.</w:t>
      </w:r>
    </w:p>
    <w:p w14:paraId="2B15E564" w14:textId="59395DF5" w:rsidR="00BB1D09" w:rsidRPr="002A2993" w:rsidRDefault="00BB1D09" w:rsidP="00BB1D09">
      <w:pPr>
        <w:spacing w:line="360" w:lineRule="auto"/>
        <w:jc w:val="both"/>
        <w:rPr>
          <w:rFonts w:ascii="Times New Roman" w:hAnsi="Times New Roman" w:cs="Times New Roman"/>
          <w:color w:val="000000"/>
        </w:rPr>
      </w:pPr>
      <w:r w:rsidRPr="002A2993">
        <w:rPr>
          <w:rFonts w:ascii="Times New Roman" w:hAnsi="Times New Roman" w:cs="Times New Roman"/>
          <w:b/>
          <w:lang w:val="lt-LT"/>
        </w:rPr>
        <w:t>11. SVARSTYTA.</w:t>
      </w:r>
      <w:r w:rsidRPr="002A2993">
        <w:rPr>
          <w:rFonts w:ascii="Times New Roman" w:hAnsi="Times New Roman" w:cs="Times New Roman"/>
          <w:color w:val="000000"/>
          <w:lang w:val="lt-LT"/>
        </w:rPr>
        <w:t xml:space="preserve"> </w:t>
      </w:r>
      <w:r w:rsidRPr="002A2993">
        <w:rPr>
          <w:rFonts w:ascii="Times New Roman" w:hAnsi="Times New Roman" w:cs="Times New Roman"/>
          <w:color w:val="000000"/>
        </w:rPr>
        <w:t>Klausimas dėl lektorių padėties fakultete.</w:t>
      </w:r>
    </w:p>
    <w:p w14:paraId="08748496" w14:textId="5D4D89D3" w:rsidR="00387E02" w:rsidRDefault="00C32C87" w:rsidP="00BB1D09">
      <w:pPr>
        <w:spacing w:line="360" w:lineRule="auto"/>
        <w:jc w:val="both"/>
        <w:rPr>
          <w:rFonts w:ascii="Times New Roman" w:hAnsi="Times New Roman" w:cs="Times New Roman"/>
          <w:color w:val="000000"/>
        </w:rPr>
      </w:pPr>
      <w:r w:rsidRPr="00C32C87">
        <w:rPr>
          <w:rFonts w:ascii="Times New Roman" w:hAnsi="Times New Roman" w:cs="Times New Roman"/>
          <w:color w:val="000000"/>
        </w:rPr>
        <w:tab/>
        <w:t>Asist. dr. Jurgita Katkuvienė priminė 2018 03 23 Tarybos nutarim</w:t>
      </w:r>
      <w:r w:rsidR="00553C9D">
        <w:rPr>
          <w:rFonts w:ascii="Times New Roman" w:hAnsi="Times New Roman" w:cs="Times New Roman"/>
          <w:color w:val="000000"/>
        </w:rPr>
        <w:t>o 6 punktą:</w:t>
      </w:r>
      <w:r w:rsidRPr="00C32C87">
        <w:rPr>
          <w:rFonts w:ascii="Times New Roman" w:hAnsi="Times New Roman" w:cs="Times New Roman"/>
          <w:color w:val="000000"/>
        </w:rPr>
        <w:t xml:space="preserve"> ,,formuoti darbo grupę, kurioje būtų numatyti lekto</w:t>
      </w:r>
      <w:r w:rsidR="00086768">
        <w:rPr>
          <w:rFonts w:ascii="Times New Roman" w:hAnsi="Times New Roman" w:cs="Times New Roman"/>
          <w:color w:val="000000"/>
        </w:rPr>
        <w:t xml:space="preserve">rių darbo skatinimo kriterijai“ ir </w:t>
      </w:r>
      <w:r w:rsidR="00553C9D">
        <w:rPr>
          <w:rFonts w:ascii="Times New Roman" w:hAnsi="Times New Roman" w:cs="Times New Roman"/>
          <w:color w:val="000000"/>
        </w:rPr>
        <w:t>kvietė</w:t>
      </w:r>
      <w:r w:rsidR="00086768">
        <w:rPr>
          <w:rFonts w:ascii="Times New Roman" w:hAnsi="Times New Roman" w:cs="Times New Roman"/>
          <w:color w:val="000000"/>
        </w:rPr>
        <w:t xml:space="preserve"> grįžti prie šio klausimo</w:t>
      </w:r>
      <w:r w:rsidR="00553C9D">
        <w:rPr>
          <w:rFonts w:ascii="Times New Roman" w:hAnsi="Times New Roman" w:cs="Times New Roman"/>
          <w:color w:val="000000"/>
        </w:rPr>
        <w:t xml:space="preserve"> ir įsipareigojimo kurti darbo grupę. J. Katkuvienė priminė, kad buvo išsikelti tikslai aptarti lektorių padėtį fakultete ir universitete, o lektorių padėtis tik blogėja. K</w:t>
      </w:r>
      <w:r w:rsidR="00086768">
        <w:rPr>
          <w:rFonts w:ascii="Times New Roman" w:hAnsi="Times New Roman" w:cs="Times New Roman"/>
          <w:color w:val="000000"/>
        </w:rPr>
        <w:t>olegei pritarė aktyviai pasisakiusi asist. dr. Aistė Kučinskienė</w:t>
      </w:r>
      <w:r w:rsidR="00553C9D">
        <w:rPr>
          <w:rFonts w:ascii="Times New Roman" w:hAnsi="Times New Roman" w:cs="Times New Roman"/>
          <w:color w:val="000000"/>
        </w:rPr>
        <w:t>, pastebėjusi, kad lektorių darbo krūvis didėja, o karjeros perpektyvos mažėja</w:t>
      </w:r>
      <w:r w:rsidR="00086768">
        <w:rPr>
          <w:rFonts w:ascii="Times New Roman" w:hAnsi="Times New Roman" w:cs="Times New Roman"/>
          <w:color w:val="000000"/>
        </w:rPr>
        <w:t>.</w:t>
      </w:r>
      <w:r w:rsidR="00553C9D">
        <w:rPr>
          <w:rFonts w:ascii="Times New Roman" w:hAnsi="Times New Roman" w:cs="Times New Roman"/>
          <w:color w:val="000000"/>
        </w:rPr>
        <w:t xml:space="preserve"> Pritaria darbo grupės kūrimui, į kurią galėtų įeiti ne tik Tarybos</w:t>
      </w:r>
      <w:r>
        <w:rPr>
          <w:rFonts w:ascii="Times New Roman" w:hAnsi="Times New Roman" w:cs="Times New Roman"/>
          <w:color w:val="000000"/>
        </w:rPr>
        <w:t xml:space="preserve"> </w:t>
      </w:r>
      <w:r w:rsidR="00553C9D">
        <w:rPr>
          <w:rFonts w:ascii="Times New Roman" w:hAnsi="Times New Roman" w:cs="Times New Roman"/>
          <w:color w:val="000000"/>
        </w:rPr>
        <w:t xml:space="preserve">nariai asistentai, bet ir docentai bei profesoriai. </w:t>
      </w:r>
      <w:r>
        <w:rPr>
          <w:rFonts w:ascii="Times New Roman" w:hAnsi="Times New Roman" w:cs="Times New Roman"/>
          <w:color w:val="000000"/>
        </w:rPr>
        <w:t xml:space="preserve">Dekanė prof. Inesa Šeškauskienė </w:t>
      </w:r>
      <w:r w:rsidR="00387E02">
        <w:rPr>
          <w:rFonts w:ascii="Times New Roman" w:hAnsi="Times New Roman" w:cs="Times New Roman"/>
          <w:color w:val="000000"/>
        </w:rPr>
        <w:t xml:space="preserve">pasidžiaugė, kad klausimas yra keliamas, nes tai nėra vien fakulteto problema. </w:t>
      </w:r>
      <w:r w:rsidR="00387E02">
        <w:rPr>
          <w:rFonts w:ascii="Times New Roman" w:hAnsi="Times New Roman" w:cs="Times New Roman"/>
          <w:color w:val="000000"/>
        </w:rPr>
        <w:lastRenderedPageBreak/>
        <w:t>Filologijos fakultete lektorių yra daugiausia, o naujoje VU strategijoje yra įtrauktas punktas apie lektorių padėtį. Akivaizdu, kad tai VU strateginio lygmens klausimas.  Dekanė pritaria darbo grupės sukūrimui.</w:t>
      </w:r>
    </w:p>
    <w:p w14:paraId="51A02ECA" w14:textId="3C73536F" w:rsidR="00387E02" w:rsidRDefault="00C32C87" w:rsidP="00BB1D09">
      <w:pPr>
        <w:spacing w:line="360" w:lineRule="auto"/>
        <w:jc w:val="both"/>
        <w:rPr>
          <w:rFonts w:ascii="Times New Roman" w:hAnsi="Times New Roman" w:cs="Times New Roman"/>
          <w:color w:val="000000"/>
        </w:rPr>
      </w:pPr>
      <w:r>
        <w:rPr>
          <w:rFonts w:ascii="Times New Roman" w:hAnsi="Times New Roman" w:cs="Times New Roman"/>
          <w:color w:val="000000"/>
        </w:rPr>
        <w:t>pastebėjo, kad lektorių pareigybės aprašyme nėra įrašyta straipsnių rengimo, todėl už tai neprivaloma skatinti.</w:t>
      </w:r>
      <w:r w:rsidR="00387E02" w:rsidRPr="00387E02">
        <w:rPr>
          <w:rFonts w:ascii="Times New Roman" w:hAnsi="Times New Roman" w:cs="Times New Roman"/>
          <w:color w:val="000000"/>
        </w:rPr>
        <w:t xml:space="preserve"> </w:t>
      </w:r>
      <w:r w:rsidR="002E50FA">
        <w:rPr>
          <w:rFonts w:ascii="Times New Roman" w:hAnsi="Times New Roman" w:cs="Times New Roman"/>
          <w:color w:val="000000"/>
        </w:rPr>
        <w:t xml:space="preserve">Pasisakė VU Tarybos narys </w:t>
      </w:r>
      <w:r w:rsidR="002E50FA" w:rsidRPr="002E50FA">
        <w:rPr>
          <w:rFonts w:ascii="Times New Roman" w:hAnsi="Times New Roman" w:cs="Times New Roman"/>
          <w:color w:val="000000"/>
        </w:rPr>
        <w:t>p</w:t>
      </w:r>
      <w:r w:rsidR="00387E02" w:rsidRPr="002E50FA">
        <w:rPr>
          <w:rFonts w:ascii="Times New Roman" w:hAnsi="Times New Roman" w:cs="Times New Roman"/>
          <w:color w:val="000000"/>
        </w:rPr>
        <w:t>rof. Paulius Subačius</w:t>
      </w:r>
      <w:r w:rsidR="002E50FA">
        <w:rPr>
          <w:rFonts w:ascii="Times New Roman" w:hAnsi="Times New Roman" w:cs="Times New Roman"/>
          <w:color w:val="000000"/>
        </w:rPr>
        <w:t>, patvirtinęs, kad per lapkričio mėnesį planuojama baigti strategijos juodraštį</w:t>
      </w:r>
      <w:r w:rsidR="002A2993">
        <w:rPr>
          <w:rFonts w:ascii="Times New Roman" w:hAnsi="Times New Roman" w:cs="Times New Roman"/>
          <w:color w:val="000000"/>
        </w:rPr>
        <w:t>, kuris bus išsiųstas susipažinti bendruomenei</w:t>
      </w:r>
      <w:r w:rsidR="002E50FA">
        <w:rPr>
          <w:rFonts w:ascii="Times New Roman" w:hAnsi="Times New Roman" w:cs="Times New Roman"/>
          <w:color w:val="000000"/>
        </w:rPr>
        <w:t>. Diskusijose keliami rimti klausimai, kaip apskritai turi būti vertinamas dėstytojo darbas, ar geras dėstytojas turi taikyti tik pačius naujausius dėstymo metodu</w:t>
      </w:r>
      <w:r w:rsidR="00875499">
        <w:rPr>
          <w:rFonts w:ascii="Times New Roman" w:hAnsi="Times New Roman" w:cs="Times New Roman"/>
          <w:color w:val="000000"/>
        </w:rPr>
        <w:t>s</w:t>
      </w:r>
      <w:r w:rsidR="002E50FA">
        <w:rPr>
          <w:rFonts w:ascii="Times New Roman" w:hAnsi="Times New Roman" w:cs="Times New Roman"/>
          <w:color w:val="000000"/>
        </w:rPr>
        <w:t xml:space="preserve">, kurie ne visada tinkami. Lektorių padėtis universitete per 30 metų </w:t>
      </w:r>
      <w:r w:rsidR="00875499">
        <w:rPr>
          <w:rFonts w:ascii="Times New Roman" w:hAnsi="Times New Roman" w:cs="Times New Roman"/>
          <w:color w:val="000000"/>
        </w:rPr>
        <w:t>dar</w:t>
      </w:r>
      <w:r w:rsidR="002E50FA">
        <w:rPr>
          <w:rFonts w:ascii="Times New Roman" w:hAnsi="Times New Roman" w:cs="Times New Roman"/>
          <w:color w:val="000000"/>
        </w:rPr>
        <w:t xml:space="preserve"> nė karto nebuvo taip sistemingai svarstoma, o studentų apklausos  ir pan. − tik dalinis būdas vertinti dėstytojo darbo kokybę.</w:t>
      </w:r>
      <w:r w:rsidR="002A2993">
        <w:rPr>
          <w:rFonts w:ascii="Times New Roman" w:hAnsi="Times New Roman" w:cs="Times New Roman"/>
          <w:color w:val="000000"/>
        </w:rPr>
        <w:t xml:space="preserve"> Profesorius pastebėjo,</w:t>
      </w:r>
      <w:r w:rsidR="002E50FA">
        <w:rPr>
          <w:rFonts w:ascii="Times New Roman" w:hAnsi="Times New Roman" w:cs="Times New Roman"/>
          <w:color w:val="000000"/>
        </w:rPr>
        <w:t xml:space="preserve"> </w:t>
      </w:r>
      <w:r w:rsidR="00875499" w:rsidRPr="00875499">
        <w:rPr>
          <w:rFonts w:ascii="Times New Roman" w:hAnsi="Times New Roman" w:cs="Times New Roman"/>
          <w:color w:val="000000"/>
        </w:rPr>
        <w:t xml:space="preserve">kad užsienio universitetuose atlyginimas kyla </w:t>
      </w:r>
      <w:r w:rsidR="002A2993">
        <w:rPr>
          <w:rFonts w:ascii="Times New Roman" w:hAnsi="Times New Roman" w:cs="Times New Roman"/>
          <w:color w:val="000000"/>
        </w:rPr>
        <w:t>atitinkamai už išdirbtus metus ir</w:t>
      </w:r>
      <w:r w:rsidR="002E50FA">
        <w:rPr>
          <w:rFonts w:ascii="Times New Roman" w:hAnsi="Times New Roman" w:cs="Times New Roman"/>
          <w:color w:val="000000"/>
        </w:rPr>
        <w:t xml:space="preserve"> pakvietė aktyviai dalyvauti </w:t>
      </w:r>
      <w:r w:rsidR="00875499">
        <w:rPr>
          <w:rFonts w:ascii="Times New Roman" w:hAnsi="Times New Roman" w:cs="Times New Roman"/>
          <w:color w:val="000000"/>
        </w:rPr>
        <w:t>teikiant pasiūlymus ir</w:t>
      </w:r>
      <w:r w:rsidR="00187681">
        <w:rPr>
          <w:rFonts w:ascii="Times New Roman" w:hAnsi="Times New Roman" w:cs="Times New Roman"/>
          <w:color w:val="000000"/>
        </w:rPr>
        <w:t xml:space="preserve"> taip</w:t>
      </w:r>
      <w:r w:rsidR="00875499">
        <w:rPr>
          <w:rFonts w:ascii="Times New Roman" w:hAnsi="Times New Roman" w:cs="Times New Roman"/>
          <w:color w:val="000000"/>
        </w:rPr>
        <w:t xml:space="preserve"> tobulinant </w:t>
      </w:r>
      <w:r w:rsidR="00187681">
        <w:rPr>
          <w:rFonts w:ascii="Times New Roman" w:hAnsi="Times New Roman" w:cs="Times New Roman"/>
          <w:color w:val="000000"/>
        </w:rPr>
        <w:t xml:space="preserve">rengiamą VU </w:t>
      </w:r>
      <w:r w:rsidR="00875499">
        <w:rPr>
          <w:rFonts w:ascii="Times New Roman" w:hAnsi="Times New Roman" w:cs="Times New Roman"/>
          <w:color w:val="000000"/>
        </w:rPr>
        <w:t>strategij</w:t>
      </w:r>
      <w:r w:rsidR="00187681">
        <w:rPr>
          <w:rFonts w:ascii="Times New Roman" w:hAnsi="Times New Roman" w:cs="Times New Roman"/>
          <w:color w:val="000000"/>
        </w:rPr>
        <w:t>ą.</w:t>
      </w:r>
    </w:p>
    <w:p w14:paraId="08D6556D" w14:textId="38A8DEC3" w:rsidR="00DC2537" w:rsidRDefault="00187681" w:rsidP="00BB1D09">
      <w:pPr>
        <w:spacing w:line="360" w:lineRule="auto"/>
        <w:jc w:val="both"/>
        <w:rPr>
          <w:rFonts w:ascii="Times New Roman" w:hAnsi="Times New Roman" w:cs="Times New Roman"/>
          <w:color w:val="000000"/>
        </w:rPr>
      </w:pPr>
      <w:r>
        <w:rPr>
          <w:rFonts w:ascii="Times New Roman" w:hAnsi="Times New Roman" w:cs="Times New Roman"/>
          <w:color w:val="000000"/>
        </w:rPr>
        <w:tab/>
      </w:r>
      <w:r w:rsidRPr="000D21BA">
        <w:rPr>
          <w:rFonts w:ascii="Times New Roman" w:hAnsi="Times New Roman" w:cs="Times New Roman"/>
          <w:color w:val="000000"/>
        </w:rPr>
        <w:t>Prodekanė doc. dr. Diana Šileikaitė-Kaishauri priminė, kad lektoriai gali pasinaudoti Erasmus+ dėstymo vizitais</w:t>
      </w:r>
      <w:r w:rsidR="000D21BA">
        <w:rPr>
          <w:rFonts w:ascii="Times New Roman" w:hAnsi="Times New Roman" w:cs="Times New Roman"/>
          <w:color w:val="000000"/>
        </w:rPr>
        <w:t>, taip pat vykti į įmones</w:t>
      </w:r>
      <w:r w:rsidRPr="000D21BA">
        <w:rPr>
          <w:rFonts w:ascii="Times New Roman" w:hAnsi="Times New Roman" w:cs="Times New Roman"/>
          <w:color w:val="000000"/>
        </w:rPr>
        <w:t xml:space="preserve">. </w:t>
      </w:r>
      <w:r w:rsidR="00875499" w:rsidRPr="000D21BA">
        <w:rPr>
          <w:rFonts w:ascii="Times New Roman" w:hAnsi="Times New Roman" w:cs="Times New Roman"/>
          <w:color w:val="000000"/>
        </w:rPr>
        <w:t xml:space="preserve">Dekanė </w:t>
      </w:r>
      <w:r w:rsidRPr="000D21BA">
        <w:rPr>
          <w:rFonts w:ascii="Times New Roman" w:hAnsi="Times New Roman" w:cs="Times New Roman"/>
          <w:color w:val="000000"/>
        </w:rPr>
        <w:t>pridūrė</w:t>
      </w:r>
      <w:r w:rsidR="00875499" w:rsidRPr="000D21BA">
        <w:rPr>
          <w:rFonts w:ascii="Times New Roman" w:hAnsi="Times New Roman" w:cs="Times New Roman"/>
          <w:color w:val="000000"/>
        </w:rPr>
        <w:t xml:space="preserve">, kad </w:t>
      </w:r>
      <w:r w:rsidR="000D21BA" w:rsidRPr="000D21BA">
        <w:rPr>
          <w:rFonts w:ascii="Times New Roman" w:hAnsi="Times New Roman" w:cs="Times New Roman"/>
          <w:color w:val="000000"/>
        </w:rPr>
        <w:t xml:space="preserve">sveikintinas </w:t>
      </w:r>
      <w:r w:rsidRPr="000D21BA">
        <w:rPr>
          <w:rFonts w:ascii="Times New Roman" w:hAnsi="Times New Roman" w:cs="Times New Roman"/>
          <w:color w:val="000000"/>
        </w:rPr>
        <w:t>lektori</w:t>
      </w:r>
      <w:r w:rsidR="000D21BA">
        <w:rPr>
          <w:rFonts w:ascii="Times New Roman" w:hAnsi="Times New Roman" w:cs="Times New Roman"/>
          <w:color w:val="000000"/>
        </w:rPr>
        <w:t>ų</w:t>
      </w:r>
      <w:r w:rsidRPr="000D21BA">
        <w:rPr>
          <w:rFonts w:ascii="Times New Roman" w:hAnsi="Times New Roman" w:cs="Times New Roman"/>
          <w:color w:val="000000"/>
        </w:rPr>
        <w:t xml:space="preserve"> straipsni</w:t>
      </w:r>
      <w:r w:rsidR="000D21BA" w:rsidRPr="000D21BA">
        <w:rPr>
          <w:rFonts w:ascii="Times New Roman" w:hAnsi="Times New Roman" w:cs="Times New Roman"/>
          <w:color w:val="000000"/>
        </w:rPr>
        <w:t>ų rengimas, tačiau juos paskatinti kiek sudėtingiau, nes</w:t>
      </w:r>
      <w:r w:rsidRPr="000D21BA">
        <w:rPr>
          <w:rFonts w:ascii="Times New Roman" w:hAnsi="Times New Roman" w:cs="Times New Roman"/>
          <w:color w:val="000000"/>
        </w:rPr>
        <w:t xml:space="preserve"> </w:t>
      </w:r>
      <w:r w:rsidR="00875499" w:rsidRPr="000D21BA">
        <w:rPr>
          <w:rFonts w:ascii="Times New Roman" w:hAnsi="Times New Roman" w:cs="Times New Roman"/>
          <w:color w:val="000000"/>
        </w:rPr>
        <w:t>lektorių pareigybės aprašyme nėra įrašyta straipsnių rengimo</w:t>
      </w:r>
      <w:r w:rsidR="000D21BA" w:rsidRPr="000D21BA">
        <w:rPr>
          <w:rFonts w:ascii="Times New Roman" w:hAnsi="Times New Roman" w:cs="Times New Roman"/>
          <w:color w:val="000000"/>
        </w:rPr>
        <w:t>.  Tačiau bus ieškoma būdų.</w:t>
      </w:r>
      <w:r w:rsidR="000D21BA">
        <w:rPr>
          <w:rFonts w:ascii="Times New Roman" w:hAnsi="Times New Roman" w:cs="Times New Roman"/>
          <w:color w:val="000000"/>
        </w:rPr>
        <w:t xml:space="preserve"> </w:t>
      </w:r>
      <w:r w:rsidR="00C32C87">
        <w:rPr>
          <w:rFonts w:ascii="Times New Roman" w:hAnsi="Times New Roman" w:cs="Times New Roman"/>
          <w:color w:val="000000"/>
        </w:rPr>
        <w:t>Vyko diskusija dėl darbo grupės sudėties, kitų organizacinių klausimų.</w:t>
      </w:r>
    </w:p>
    <w:p w14:paraId="0CA9891C" w14:textId="15763A3F" w:rsidR="00BB1D09" w:rsidRPr="00C32C87" w:rsidRDefault="00BB1D09" w:rsidP="00BB1D09">
      <w:pPr>
        <w:spacing w:line="360" w:lineRule="auto"/>
        <w:jc w:val="both"/>
        <w:rPr>
          <w:rFonts w:ascii="Times New Roman" w:hAnsi="Times New Roman" w:cs="Times New Roman"/>
          <w:lang w:val="lt-LT"/>
        </w:rPr>
      </w:pPr>
      <w:r w:rsidRPr="00C32C87">
        <w:rPr>
          <w:rFonts w:ascii="Times New Roman" w:hAnsi="Times New Roman" w:cs="Times New Roman"/>
          <w:b/>
          <w:lang w:val="lt-LT"/>
        </w:rPr>
        <w:t>NUTARTA.</w:t>
      </w:r>
      <w:r w:rsidR="00C32C87" w:rsidRPr="00C32C87">
        <w:rPr>
          <w:rFonts w:ascii="Times New Roman" w:hAnsi="Times New Roman" w:cs="Times New Roman"/>
          <w:b/>
          <w:lang w:val="lt-LT"/>
        </w:rPr>
        <w:t xml:space="preserve"> </w:t>
      </w:r>
      <w:r w:rsidR="00C32C87" w:rsidRPr="00C32C87">
        <w:rPr>
          <w:rFonts w:ascii="Times New Roman" w:hAnsi="Times New Roman" w:cs="Times New Roman"/>
          <w:lang w:val="lt-LT"/>
        </w:rPr>
        <w:t>Artimia</w:t>
      </w:r>
      <w:r w:rsidR="00C32C87">
        <w:rPr>
          <w:rFonts w:ascii="Times New Roman" w:hAnsi="Times New Roman" w:cs="Times New Roman"/>
          <w:lang w:val="lt-LT"/>
        </w:rPr>
        <w:t>usiam T</w:t>
      </w:r>
      <w:r w:rsidR="00C32C87" w:rsidRPr="00C32C87">
        <w:rPr>
          <w:rFonts w:ascii="Times New Roman" w:hAnsi="Times New Roman" w:cs="Times New Roman"/>
          <w:lang w:val="lt-LT"/>
        </w:rPr>
        <w:t>arybos posėdžiui asist. dr. Jurgitą Katkuvienė ir asist. Aistė Kučinskienė įpareigotos pateikti siūlomos darbo grupės sudėtį.</w:t>
      </w:r>
    </w:p>
    <w:p w14:paraId="2A359AE1" w14:textId="2F5497DA" w:rsidR="00BB1D09" w:rsidRPr="0020799A" w:rsidRDefault="00BB1D09" w:rsidP="00BB1D09">
      <w:pPr>
        <w:spacing w:line="360" w:lineRule="auto"/>
        <w:jc w:val="both"/>
        <w:rPr>
          <w:rFonts w:ascii="Times New Roman" w:hAnsi="Times New Roman" w:cs="Times New Roman"/>
          <w:color w:val="000000"/>
          <w:lang w:val="lt-LT"/>
        </w:rPr>
      </w:pPr>
      <w:r w:rsidRPr="0020799A">
        <w:rPr>
          <w:rFonts w:ascii="Times New Roman" w:hAnsi="Times New Roman" w:cs="Times New Roman"/>
          <w:b/>
          <w:lang w:val="lt-LT"/>
        </w:rPr>
        <w:t>12. SVARSTYTA.</w:t>
      </w:r>
      <w:r w:rsidRPr="0020799A">
        <w:rPr>
          <w:rFonts w:ascii="Times New Roman" w:hAnsi="Times New Roman" w:cs="Times New Roman"/>
          <w:color w:val="000000"/>
          <w:lang w:val="lt-LT"/>
        </w:rPr>
        <w:t xml:space="preserve"> Dėl dėstytojų krūvių ir įdarbinimo.</w:t>
      </w:r>
    </w:p>
    <w:p w14:paraId="1E3FC900" w14:textId="2D46AFDD" w:rsidR="0020799A" w:rsidRDefault="002A2993" w:rsidP="00BB1D09">
      <w:pPr>
        <w:spacing w:line="360" w:lineRule="auto"/>
        <w:jc w:val="both"/>
        <w:rPr>
          <w:rFonts w:ascii="Times New Roman" w:hAnsi="Times New Roman" w:cs="Times New Roman"/>
          <w:color w:val="000000"/>
          <w:lang w:val="lt-LT"/>
        </w:rPr>
      </w:pPr>
      <w:r w:rsidRPr="002A2993">
        <w:rPr>
          <w:rFonts w:ascii="Times New Roman" w:hAnsi="Times New Roman" w:cs="Times New Roman"/>
          <w:color w:val="000000"/>
          <w:lang w:val="lt-LT"/>
        </w:rPr>
        <w:tab/>
        <w:t>Klausimą pristatė ir Tarybos nariams skaidres pateikė prof. Inesa Šeškauskienė</w:t>
      </w:r>
      <w:r w:rsidR="0020799A">
        <w:rPr>
          <w:rFonts w:ascii="Times New Roman" w:hAnsi="Times New Roman" w:cs="Times New Roman"/>
          <w:color w:val="000000"/>
          <w:lang w:val="lt-LT"/>
        </w:rPr>
        <w:t>, atitinkamus dalykus pakomentavo ir prodekanė doc. Diana Šileikaitė-Kaishauri</w:t>
      </w:r>
      <w:r w:rsidRPr="002A2993">
        <w:rPr>
          <w:rFonts w:ascii="Times New Roman" w:hAnsi="Times New Roman" w:cs="Times New Roman"/>
          <w:color w:val="000000"/>
          <w:lang w:val="lt-LT"/>
        </w:rPr>
        <w:t>.</w:t>
      </w:r>
      <w:r>
        <w:rPr>
          <w:rFonts w:ascii="Times New Roman" w:hAnsi="Times New Roman" w:cs="Times New Roman"/>
          <w:color w:val="000000"/>
          <w:lang w:val="lt-LT"/>
        </w:rPr>
        <w:t xml:space="preserve"> Remtasi 2017 05 08 d. Rektoriaus įsakymu R-175 „Dėl Vilniaus universiteto darbo laiko apskaitos tvarkos aprašo patvirtinimo“. Skaidrėse išdėstyta, kaip pasiskirsto 1584 valandos profesoriams, docentams, jaunesniesiems asistentams ir lektoriams, pateikti koeficientai, VU FilF Tarybos nustatyti minimalūs grupių dydžiai ir koeficientai, kalbėta apie krūvį ir virškrūvį, kūrybines atostogas</w:t>
      </w:r>
      <w:r w:rsidR="0020799A">
        <w:rPr>
          <w:rFonts w:ascii="Times New Roman" w:hAnsi="Times New Roman" w:cs="Times New Roman"/>
          <w:color w:val="000000"/>
          <w:lang w:val="lt-LT"/>
        </w:rPr>
        <w:t>. Virškrūvis gali būti perkeliamas į kitus mokslo metus.</w:t>
      </w:r>
      <w:r w:rsidR="005B3F5C">
        <w:rPr>
          <w:rFonts w:ascii="Times New Roman" w:hAnsi="Times New Roman" w:cs="Times New Roman"/>
          <w:color w:val="000000"/>
          <w:lang w:val="lt-LT"/>
        </w:rPr>
        <w:t xml:space="preserve"> </w:t>
      </w:r>
    </w:p>
    <w:p w14:paraId="0EC00EF3" w14:textId="77777777" w:rsidR="00534428" w:rsidRDefault="005B3F5C" w:rsidP="00BB1D09">
      <w:pPr>
        <w:spacing w:line="360" w:lineRule="auto"/>
        <w:jc w:val="both"/>
        <w:rPr>
          <w:rFonts w:ascii="Times New Roman" w:hAnsi="Times New Roman" w:cs="Times New Roman"/>
          <w:color w:val="000000"/>
          <w:lang w:val="lt-LT"/>
        </w:rPr>
      </w:pPr>
      <w:r>
        <w:rPr>
          <w:rFonts w:ascii="Times New Roman" w:hAnsi="Times New Roman" w:cs="Times New Roman"/>
          <w:color w:val="000000"/>
          <w:lang w:val="lt-LT"/>
        </w:rPr>
        <w:tab/>
        <w:t xml:space="preserve">Posėdžio metu buvo išsakyti pastebėjimai dėl neišdirbamų privalomų </w:t>
      </w:r>
      <w:r w:rsidR="00646EB2">
        <w:rPr>
          <w:rFonts w:ascii="Times New Roman" w:hAnsi="Times New Roman" w:cs="Times New Roman"/>
          <w:color w:val="000000"/>
          <w:lang w:val="lt-LT"/>
        </w:rPr>
        <w:t xml:space="preserve">krūvio </w:t>
      </w:r>
      <w:r>
        <w:rPr>
          <w:rFonts w:ascii="Times New Roman" w:hAnsi="Times New Roman" w:cs="Times New Roman"/>
          <w:color w:val="000000"/>
          <w:lang w:val="lt-LT"/>
        </w:rPr>
        <w:t>valandų, vadovavimo baigia</w:t>
      </w:r>
      <w:r w:rsidR="00646EB2">
        <w:rPr>
          <w:rFonts w:ascii="Times New Roman" w:hAnsi="Times New Roman" w:cs="Times New Roman"/>
          <w:color w:val="000000"/>
          <w:lang w:val="lt-LT"/>
        </w:rPr>
        <w:t xml:space="preserve">miesiems darbams valandų, kurios sumažinamos perpus studentui išėjus akademinių atostogų, pateikti atitinkami atsakymai. Iškeltas valandų įskaitymo už doktorantų konsultavimą poreikis. </w:t>
      </w:r>
    </w:p>
    <w:p w14:paraId="0BD57DF1" w14:textId="7E21D3A8" w:rsidR="005B3F5C" w:rsidRPr="002A2993" w:rsidRDefault="00534428" w:rsidP="009F0229">
      <w:pPr>
        <w:spacing w:line="360" w:lineRule="auto"/>
        <w:jc w:val="both"/>
        <w:rPr>
          <w:rFonts w:ascii="Times New Roman" w:hAnsi="Times New Roman" w:cs="Times New Roman"/>
          <w:color w:val="000000"/>
          <w:lang w:val="lt-LT"/>
        </w:rPr>
      </w:pPr>
      <w:r>
        <w:rPr>
          <w:rFonts w:ascii="Times New Roman" w:hAnsi="Times New Roman" w:cs="Times New Roman"/>
          <w:color w:val="000000"/>
          <w:lang w:val="lt-LT"/>
        </w:rPr>
        <w:t xml:space="preserve">Dekanės pastebėjimu, tai reiktų sutvarkyti, tai nėra iki galo apgalvota sistema. Prof. Paulius Subačius pasidalino patirtimi, kad konsultavimo klausimas jau buvo svarstytas neoficialiuose rektorato susirinkimuose, nes paskaitų doktorantams skaitoma labai mažai. </w:t>
      </w:r>
      <w:r w:rsidR="00646EB2">
        <w:rPr>
          <w:rFonts w:ascii="Times New Roman" w:hAnsi="Times New Roman" w:cs="Times New Roman"/>
          <w:color w:val="000000"/>
          <w:lang w:val="lt-LT"/>
        </w:rPr>
        <w:t>Doktorantūros komiteto pirmininkė prof. M. Ramonienė paprašė artimiausiuose posėdžiuose pateikti siūlymus dėl kreditų, valandų skaičiaus ir pan.</w:t>
      </w:r>
    </w:p>
    <w:p w14:paraId="49EE1BE4" w14:textId="68D1E161" w:rsidR="00BB1D09" w:rsidRDefault="00BB1D09" w:rsidP="009F0229">
      <w:pPr>
        <w:spacing w:line="360" w:lineRule="auto"/>
        <w:jc w:val="both"/>
        <w:rPr>
          <w:rFonts w:ascii="Times New Roman" w:hAnsi="Times New Roman" w:cs="Times New Roman"/>
          <w:b/>
          <w:lang w:val="lt-LT"/>
        </w:rPr>
      </w:pPr>
      <w:r w:rsidRPr="0020799A">
        <w:rPr>
          <w:rFonts w:ascii="Times New Roman" w:hAnsi="Times New Roman" w:cs="Times New Roman"/>
          <w:b/>
          <w:lang w:val="lt-LT"/>
        </w:rPr>
        <w:lastRenderedPageBreak/>
        <w:t>NUTARTA.</w:t>
      </w:r>
      <w:r w:rsidR="0020799A" w:rsidRPr="0020799A">
        <w:rPr>
          <w:rFonts w:ascii="Times New Roman" w:hAnsi="Times New Roman" w:cs="Times New Roman"/>
          <w:b/>
          <w:lang w:val="lt-LT"/>
        </w:rPr>
        <w:t xml:space="preserve"> </w:t>
      </w:r>
      <w:r w:rsidR="0020799A" w:rsidRPr="0020799A">
        <w:rPr>
          <w:rFonts w:ascii="Times New Roman" w:hAnsi="Times New Roman" w:cs="Times New Roman"/>
          <w:lang w:val="lt-LT"/>
        </w:rPr>
        <w:t>Nutarimų priimta nebuvo.</w:t>
      </w:r>
    </w:p>
    <w:p w14:paraId="5037F459" w14:textId="2D8684E4" w:rsidR="006426DC" w:rsidRPr="006426DC" w:rsidRDefault="006426DC" w:rsidP="009F0229">
      <w:pPr>
        <w:spacing w:line="360" w:lineRule="auto"/>
        <w:rPr>
          <w:rFonts w:ascii="Times New Roman" w:hAnsi="Times New Roman" w:cs="Times New Roman"/>
          <w:lang w:val="lt-LT"/>
        </w:rPr>
      </w:pPr>
      <w:r w:rsidRPr="006426DC">
        <w:rPr>
          <w:rFonts w:ascii="Times New Roman" w:hAnsi="Times New Roman" w:cs="Times New Roman"/>
          <w:b/>
        </w:rPr>
        <w:t xml:space="preserve">13. SVARSTYTA. </w:t>
      </w:r>
      <w:r w:rsidRPr="006426DC">
        <w:rPr>
          <w:rFonts w:ascii="Times New Roman" w:hAnsi="Times New Roman" w:cs="Times New Roman"/>
          <w:lang w:val="lt-LT"/>
        </w:rPr>
        <w:t>Algimantos Railaitės-Pranckevičienės vardinės stipendijos skyrimas.</w:t>
      </w:r>
    </w:p>
    <w:p w14:paraId="0DA5E9C1" w14:textId="3F4ADDA6" w:rsidR="006426DC" w:rsidRPr="006426DC" w:rsidRDefault="006426DC" w:rsidP="009F0229">
      <w:pPr>
        <w:spacing w:line="360" w:lineRule="auto"/>
        <w:rPr>
          <w:rFonts w:ascii="Times New Roman" w:hAnsi="Times New Roman" w:cs="Times New Roman"/>
          <w:lang w:val="sv-SE"/>
        </w:rPr>
      </w:pPr>
      <w:r w:rsidRPr="006426DC">
        <w:rPr>
          <w:rFonts w:ascii="Times New Roman" w:hAnsi="Times New Roman" w:cs="Times New Roman"/>
          <w:lang w:val="sv-SE"/>
        </w:rPr>
        <w:t xml:space="preserve"> Buvo gauta  Anglų filologijos studijų programos rekomendacija </w:t>
      </w:r>
      <w:r w:rsidRPr="006426DC">
        <w:rPr>
          <w:rFonts w:ascii="Times New Roman" w:hAnsi="Times New Roman" w:cs="Times New Roman"/>
          <w:lang w:val="lt-LT"/>
        </w:rPr>
        <w:t xml:space="preserve">Algimantos Railaitės-Pranckevičienės  vardinę </w:t>
      </w:r>
      <w:r w:rsidRPr="006426DC">
        <w:rPr>
          <w:rFonts w:ascii="Times New Roman" w:hAnsi="Times New Roman" w:cs="Times New Roman"/>
          <w:lang w:val="sv-SE"/>
        </w:rPr>
        <w:t xml:space="preserve">stipendiją skirti Anglų filologijos bakalauro nuolatinių studijų programos II kurso studentei Mildai Kukytei (registracijos </w:t>
      </w:r>
      <w:r>
        <w:rPr>
          <w:rFonts w:ascii="Times New Roman" w:hAnsi="Times New Roman" w:cs="Times New Roman"/>
          <w:lang w:val="sv-SE"/>
        </w:rPr>
        <w:t>Nr.1913009).</w:t>
      </w:r>
    </w:p>
    <w:p w14:paraId="31054869" w14:textId="62FF40DB" w:rsidR="006426DC" w:rsidRDefault="006426DC" w:rsidP="009F0229">
      <w:pPr>
        <w:spacing w:line="360" w:lineRule="auto"/>
        <w:jc w:val="both"/>
        <w:rPr>
          <w:rFonts w:ascii="Times New Roman" w:hAnsi="Times New Roman" w:cs="Times New Roman"/>
          <w:lang w:val="sv-SE"/>
        </w:rPr>
      </w:pPr>
      <w:r w:rsidRPr="006426DC">
        <w:rPr>
          <w:rFonts w:ascii="Times New Roman" w:hAnsi="Times New Roman" w:cs="Times New Roman"/>
          <w:b/>
          <w:color w:val="000000"/>
        </w:rPr>
        <w:t>NUTARTA</w:t>
      </w:r>
      <w:r w:rsidRPr="006426DC">
        <w:rPr>
          <w:rFonts w:ascii="Times New Roman" w:hAnsi="Times New Roman" w:cs="Times New Roman"/>
          <w:color w:val="000000"/>
        </w:rPr>
        <w:t>.</w:t>
      </w:r>
      <w:r w:rsidRPr="006426DC">
        <w:rPr>
          <w:rFonts w:ascii="Times New Roman" w:hAnsi="Times New Roman" w:cs="Times New Roman"/>
        </w:rPr>
        <w:t xml:space="preserve">  Pritarti </w:t>
      </w:r>
      <w:r w:rsidRPr="006426DC">
        <w:rPr>
          <w:rFonts w:ascii="Times New Roman" w:hAnsi="Times New Roman" w:cs="Times New Roman"/>
          <w:lang w:val="sv-SE"/>
        </w:rPr>
        <w:t xml:space="preserve">Anglų filologijos studijų programos rekomendacijai </w:t>
      </w:r>
      <w:r w:rsidRPr="006426DC">
        <w:rPr>
          <w:rFonts w:ascii="Times New Roman" w:hAnsi="Times New Roman" w:cs="Times New Roman"/>
          <w:lang w:val="lt-LT"/>
        </w:rPr>
        <w:t xml:space="preserve">Algimantos Railaitės-Pranckevičienės vardinę </w:t>
      </w:r>
      <w:r w:rsidRPr="006426DC">
        <w:rPr>
          <w:rFonts w:ascii="Times New Roman" w:hAnsi="Times New Roman" w:cs="Times New Roman"/>
          <w:lang w:val="sv-SE"/>
        </w:rPr>
        <w:t>stipendiją skirti Anglų filologijos bakalauro nuolatinių studijų programos II kurso studentei Mildai Kukytei (registracijos Nr. 1</w:t>
      </w:r>
      <w:r>
        <w:rPr>
          <w:rFonts w:ascii="Times New Roman" w:hAnsi="Times New Roman" w:cs="Times New Roman"/>
          <w:lang w:val="sv-SE"/>
        </w:rPr>
        <w:t>913009</w:t>
      </w:r>
      <w:r w:rsidRPr="006426DC">
        <w:rPr>
          <w:rFonts w:ascii="Times New Roman" w:hAnsi="Times New Roman" w:cs="Times New Roman"/>
          <w:lang w:val="sv-SE"/>
        </w:rPr>
        <w:t>). Balsavimo rezultatai: 23 „už“.</w:t>
      </w:r>
    </w:p>
    <w:p w14:paraId="234C51EA" w14:textId="619A49C8" w:rsidR="006426DC" w:rsidRDefault="00DC2537" w:rsidP="009F0229">
      <w:pPr>
        <w:spacing w:line="360" w:lineRule="auto"/>
        <w:jc w:val="both"/>
        <w:rPr>
          <w:rFonts w:ascii="Times New Roman" w:hAnsi="Times New Roman" w:cs="Times New Roman"/>
          <w:lang w:val="sv-SE"/>
        </w:rPr>
      </w:pPr>
      <w:r w:rsidRPr="00DC2537">
        <w:rPr>
          <w:rFonts w:ascii="Times New Roman" w:hAnsi="Times New Roman" w:cs="Times New Roman"/>
          <w:b/>
          <w:lang w:val="sv-SE"/>
        </w:rPr>
        <w:t xml:space="preserve">14. </w:t>
      </w:r>
      <w:r w:rsidRPr="00DC2537">
        <w:rPr>
          <w:rFonts w:ascii="Times New Roman" w:hAnsi="Times New Roman" w:cs="Times New Roman"/>
          <w:b/>
        </w:rPr>
        <w:t>SVA</w:t>
      </w:r>
      <w:r w:rsidRPr="006426DC">
        <w:rPr>
          <w:rFonts w:ascii="Times New Roman" w:hAnsi="Times New Roman" w:cs="Times New Roman"/>
          <w:b/>
        </w:rPr>
        <w:t xml:space="preserve">RSTYTA. </w:t>
      </w:r>
      <w:r>
        <w:rPr>
          <w:rFonts w:ascii="Times New Roman" w:hAnsi="Times New Roman" w:cs="Times New Roman"/>
          <w:lang w:val="sv-SE"/>
        </w:rPr>
        <w:t>Semiotik</w:t>
      </w:r>
      <w:r w:rsidR="00534428">
        <w:rPr>
          <w:rFonts w:ascii="Times New Roman" w:hAnsi="Times New Roman" w:cs="Times New Roman"/>
          <w:lang w:val="sv-SE"/>
        </w:rPr>
        <w:t>os</w:t>
      </w:r>
      <w:r>
        <w:rPr>
          <w:rFonts w:ascii="Times New Roman" w:hAnsi="Times New Roman" w:cs="Times New Roman"/>
          <w:lang w:val="sv-SE"/>
        </w:rPr>
        <w:t xml:space="preserve"> </w:t>
      </w:r>
      <w:r w:rsidR="009F0229">
        <w:rPr>
          <w:rFonts w:ascii="Times New Roman" w:hAnsi="Times New Roman" w:cs="Times New Roman"/>
          <w:lang w:val="sv-SE"/>
        </w:rPr>
        <w:t xml:space="preserve">magistro programos </w:t>
      </w:r>
      <w:r>
        <w:rPr>
          <w:rFonts w:ascii="Times New Roman" w:hAnsi="Times New Roman" w:cs="Times New Roman"/>
          <w:lang w:val="sv-SE"/>
        </w:rPr>
        <w:t>SPK atnaujinimas.</w:t>
      </w:r>
    </w:p>
    <w:p w14:paraId="59AAC703" w14:textId="5523C75C" w:rsidR="00534428" w:rsidRPr="009F0229" w:rsidRDefault="00534428" w:rsidP="009F0229">
      <w:pPr>
        <w:spacing w:line="360" w:lineRule="auto"/>
        <w:ind w:firstLine="357"/>
        <w:rPr>
          <w:rFonts w:ascii="Times New Roman" w:hAnsi="Times New Roman" w:cs="Times New Roman"/>
          <w:lang w:val="lt-LT"/>
        </w:rPr>
      </w:pPr>
      <w:r w:rsidRPr="009F0229">
        <w:rPr>
          <w:rFonts w:ascii="Times New Roman" w:hAnsi="Times New Roman" w:cs="Times New Roman"/>
        </w:rPr>
        <w:t xml:space="preserve">Siūloma įtraukti į Semiotikos magistro programos </w:t>
      </w:r>
      <w:r w:rsidR="009F0229">
        <w:rPr>
          <w:rFonts w:ascii="Times New Roman" w:hAnsi="Times New Roman" w:cs="Times New Roman"/>
        </w:rPr>
        <w:t>komitetą prof. Iriną Melnikovą ir p</w:t>
      </w:r>
      <w:r w:rsidRPr="009F0229">
        <w:rPr>
          <w:rFonts w:ascii="Times New Roman" w:hAnsi="Times New Roman" w:cs="Times New Roman"/>
        </w:rPr>
        <w:t>atvirtinti tokį Semiotikos SPK sąrašą:</w:t>
      </w:r>
    </w:p>
    <w:p w14:paraId="07A1B501" w14:textId="77777777" w:rsidR="00534428" w:rsidRPr="009F0229" w:rsidRDefault="00534428" w:rsidP="009F0229">
      <w:pPr>
        <w:pStyle w:val="BodyTextIndent"/>
        <w:spacing w:after="0" w:line="360" w:lineRule="auto"/>
        <w:ind w:left="0" w:firstLine="357"/>
        <w:rPr>
          <w:sz w:val="24"/>
          <w:szCs w:val="24"/>
        </w:rPr>
      </w:pPr>
      <w:r w:rsidRPr="009F0229">
        <w:rPr>
          <w:sz w:val="24"/>
          <w:szCs w:val="24"/>
        </w:rPr>
        <w:t>Komiteto pirmininkė: asist. Jurgita Katkuvienė</w:t>
      </w:r>
    </w:p>
    <w:p w14:paraId="61A9A4F4" w14:textId="77777777" w:rsidR="00534428" w:rsidRPr="009F0229" w:rsidRDefault="00534428" w:rsidP="009F0229">
      <w:pPr>
        <w:pStyle w:val="BodyTextIndent"/>
        <w:spacing w:after="0" w:line="360" w:lineRule="auto"/>
        <w:ind w:left="0" w:firstLine="357"/>
        <w:rPr>
          <w:sz w:val="24"/>
          <w:szCs w:val="24"/>
        </w:rPr>
      </w:pPr>
      <w:r w:rsidRPr="009F0229">
        <w:rPr>
          <w:sz w:val="24"/>
          <w:szCs w:val="24"/>
        </w:rPr>
        <w:t xml:space="preserve">Nariai: </w:t>
      </w:r>
      <w:r w:rsidRPr="009F0229">
        <w:rPr>
          <w:sz w:val="24"/>
          <w:szCs w:val="24"/>
        </w:rPr>
        <w:tab/>
        <w:t>prof. Kęstutis Nastopka</w:t>
      </w:r>
    </w:p>
    <w:p w14:paraId="442A0A52" w14:textId="77777777" w:rsidR="00534428" w:rsidRPr="009F0229" w:rsidRDefault="00534428" w:rsidP="009F0229">
      <w:pPr>
        <w:pStyle w:val="BodyTextIndent"/>
        <w:spacing w:after="0" w:line="360" w:lineRule="auto"/>
        <w:ind w:left="0" w:firstLine="357"/>
        <w:rPr>
          <w:sz w:val="24"/>
          <w:szCs w:val="24"/>
        </w:rPr>
      </w:pPr>
      <w:r w:rsidRPr="009F0229">
        <w:rPr>
          <w:sz w:val="24"/>
          <w:szCs w:val="24"/>
        </w:rPr>
        <w:tab/>
      </w:r>
      <w:r w:rsidRPr="009F0229">
        <w:rPr>
          <w:sz w:val="24"/>
          <w:szCs w:val="24"/>
        </w:rPr>
        <w:tab/>
        <w:t>prof. Irina Melnikova</w:t>
      </w:r>
    </w:p>
    <w:p w14:paraId="1BDAB1ED" w14:textId="77777777" w:rsidR="00534428" w:rsidRPr="009F0229" w:rsidRDefault="00534428" w:rsidP="009F0229">
      <w:pPr>
        <w:pStyle w:val="BodyTextIndent"/>
        <w:spacing w:after="0" w:line="360" w:lineRule="auto"/>
        <w:ind w:left="0" w:firstLine="357"/>
        <w:rPr>
          <w:sz w:val="24"/>
          <w:szCs w:val="24"/>
        </w:rPr>
      </w:pPr>
      <w:r w:rsidRPr="009F0229">
        <w:rPr>
          <w:sz w:val="24"/>
          <w:szCs w:val="24"/>
        </w:rPr>
        <w:tab/>
      </w:r>
      <w:r w:rsidRPr="009F0229">
        <w:rPr>
          <w:sz w:val="24"/>
          <w:szCs w:val="24"/>
        </w:rPr>
        <w:tab/>
        <w:t>prof. Eric Landowski</w:t>
      </w:r>
    </w:p>
    <w:p w14:paraId="2FE8852D" w14:textId="77777777" w:rsidR="00534428" w:rsidRPr="009F0229" w:rsidRDefault="00534428" w:rsidP="009F0229">
      <w:pPr>
        <w:pStyle w:val="BodyTextIndent"/>
        <w:spacing w:after="0" w:line="360" w:lineRule="auto"/>
        <w:ind w:left="0" w:firstLine="357"/>
        <w:rPr>
          <w:sz w:val="24"/>
          <w:szCs w:val="24"/>
        </w:rPr>
      </w:pPr>
      <w:r w:rsidRPr="009F0229">
        <w:rPr>
          <w:sz w:val="24"/>
          <w:szCs w:val="24"/>
        </w:rPr>
        <w:tab/>
      </w:r>
      <w:r w:rsidRPr="009F0229">
        <w:rPr>
          <w:sz w:val="24"/>
          <w:szCs w:val="24"/>
        </w:rPr>
        <w:tab/>
        <w:t>doc. Nijolė Keršytė</w:t>
      </w:r>
    </w:p>
    <w:p w14:paraId="0649CC0B" w14:textId="77777777" w:rsidR="00534428" w:rsidRPr="009F0229" w:rsidRDefault="00534428" w:rsidP="009F0229">
      <w:pPr>
        <w:pStyle w:val="BodyTextIndent"/>
        <w:spacing w:after="0" w:line="360" w:lineRule="auto"/>
        <w:ind w:left="0" w:firstLine="357"/>
        <w:rPr>
          <w:sz w:val="24"/>
          <w:szCs w:val="24"/>
        </w:rPr>
      </w:pPr>
      <w:r w:rsidRPr="009F0229">
        <w:rPr>
          <w:sz w:val="24"/>
          <w:szCs w:val="24"/>
        </w:rPr>
        <w:tab/>
      </w:r>
      <w:r w:rsidRPr="009F0229">
        <w:rPr>
          <w:sz w:val="24"/>
          <w:szCs w:val="24"/>
        </w:rPr>
        <w:tab/>
        <w:t>doc. Loreta Mačianskaitė</w:t>
      </w:r>
    </w:p>
    <w:p w14:paraId="58257A6A" w14:textId="77777777" w:rsidR="00534428" w:rsidRPr="009F0229" w:rsidRDefault="00534428" w:rsidP="009F0229">
      <w:pPr>
        <w:pStyle w:val="BodyTextIndent"/>
        <w:spacing w:after="0" w:line="360" w:lineRule="auto"/>
        <w:ind w:left="0" w:firstLine="357"/>
        <w:rPr>
          <w:sz w:val="24"/>
          <w:szCs w:val="24"/>
        </w:rPr>
      </w:pPr>
      <w:r w:rsidRPr="009F0229">
        <w:rPr>
          <w:sz w:val="24"/>
          <w:szCs w:val="24"/>
        </w:rPr>
        <w:tab/>
      </w:r>
      <w:r w:rsidRPr="009F0229">
        <w:rPr>
          <w:sz w:val="24"/>
          <w:szCs w:val="24"/>
        </w:rPr>
        <w:tab/>
        <w:t>asist. Paulius Jevsejevas</w:t>
      </w:r>
    </w:p>
    <w:p w14:paraId="30D62C18" w14:textId="77777777" w:rsidR="00534428" w:rsidRPr="009F0229" w:rsidRDefault="00534428" w:rsidP="009F0229">
      <w:pPr>
        <w:pStyle w:val="BodyTextIndent"/>
        <w:spacing w:after="0" w:line="360" w:lineRule="auto"/>
        <w:ind w:left="0" w:firstLine="357"/>
        <w:rPr>
          <w:sz w:val="24"/>
          <w:szCs w:val="24"/>
        </w:rPr>
      </w:pPr>
      <w:r w:rsidRPr="009F0229">
        <w:rPr>
          <w:sz w:val="24"/>
          <w:szCs w:val="24"/>
        </w:rPr>
        <w:tab/>
      </w:r>
      <w:r w:rsidRPr="009F0229">
        <w:rPr>
          <w:sz w:val="24"/>
          <w:szCs w:val="24"/>
        </w:rPr>
        <w:tab/>
        <w:t>soc. partneris: dr. Saulius Žukas</w:t>
      </w:r>
    </w:p>
    <w:p w14:paraId="07C6B0A0" w14:textId="29EBDEC5" w:rsidR="00534428" w:rsidRPr="009F0229" w:rsidRDefault="00534428" w:rsidP="009F0229">
      <w:pPr>
        <w:pStyle w:val="BodyTextIndent"/>
        <w:spacing w:after="0" w:line="360" w:lineRule="auto"/>
        <w:ind w:left="0" w:firstLine="357"/>
        <w:rPr>
          <w:sz w:val="24"/>
          <w:szCs w:val="24"/>
        </w:rPr>
      </w:pPr>
      <w:r w:rsidRPr="009F0229">
        <w:rPr>
          <w:sz w:val="24"/>
          <w:szCs w:val="24"/>
        </w:rPr>
        <w:tab/>
      </w:r>
      <w:r w:rsidRPr="009F0229">
        <w:rPr>
          <w:sz w:val="24"/>
          <w:szCs w:val="24"/>
        </w:rPr>
        <w:tab/>
        <w:t>1 studentų atstovas</w:t>
      </w:r>
      <w:r w:rsidRPr="009F0229">
        <w:rPr>
          <w:sz w:val="24"/>
          <w:szCs w:val="24"/>
        </w:rPr>
        <w:tab/>
      </w:r>
    </w:p>
    <w:p w14:paraId="10F3ACB6" w14:textId="2C9656AA" w:rsidR="009B3A73" w:rsidRPr="009F0229" w:rsidRDefault="00DC2537" w:rsidP="009F0229">
      <w:pPr>
        <w:spacing w:line="360" w:lineRule="auto"/>
        <w:jc w:val="both"/>
        <w:rPr>
          <w:rFonts w:ascii="Times New Roman" w:hAnsi="Times New Roman" w:cs="Times New Roman"/>
        </w:rPr>
      </w:pPr>
      <w:r w:rsidRPr="009F0229">
        <w:rPr>
          <w:rFonts w:ascii="Times New Roman" w:hAnsi="Times New Roman" w:cs="Times New Roman"/>
          <w:b/>
          <w:color w:val="000000"/>
        </w:rPr>
        <w:t>NUTARTA</w:t>
      </w:r>
      <w:r w:rsidRPr="009F0229">
        <w:rPr>
          <w:rFonts w:ascii="Times New Roman" w:hAnsi="Times New Roman" w:cs="Times New Roman"/>
          <w:color w:val="000000"/>
        </w:rPr>
        <w:t>.</w:t>
      </w:r>
      <w:r w:rsidR="00534428" w:rsidRPr="009F0229">
        <w:rPr>
          <w:rFonts w:ascii="Times New Roman" w:hAnsi="Times New Roman" w:cs="Times New Roman"/>
        </w:rPr>
        <w:t xml:space="preserve">  Pritarti </w:t>
      </w:r>
      <w:r w:rsidR="009F0229" w:rsidRPr="009F0229">
        <w:rPr>
          <w:rFonts w:ascii="Times New Roman" w:hAnsi="Times New Roman" w:cs="Times New Roman"/>
        </w:rPr>
        <w:t xml:space="preserve">tokios sudėties </w:t>
      </w:r>
      <w:r w:rsidR="00534428" w:rsidRPr="009F0229">
        <w:rPr>
          <w:rFonts w:ascii="Times New Roman" w:hAnsi="Times New Roman" w:cs="Times New Roman"/>
        </w:rPr>
        <w:t>Semiotikos</w:t>
      </w:r>
      <w:r w:rsidR="009F0229" w:rsidRPr="009F0229">
        <w:rPr>
          <w:rFonts w:ascii="Times New Roman" w:hAnsi="Times New Roman" w:cs="Times New Roman"/>
        </w:rPr>
        <w:t xml:space="preserve"> magistro programos SPK atnaujinimui:</w:t>
      </w:r>
    </w:p>
    <w:p w14:paraId="2FD696E7" w14:textId="77777777" w:rsidR="009F0229" w:rsidRPr="009F0229" w:rsidRDefault="009F0229" w:rsidP="009F0229">
      <w:pPr>
        <w:pStyle w:val="BodyTextIndent"/>
        <w:spacing w:after="0" w:line="360" w:lineRule="auto"/>
        <w:ind w:left="0" w:firstLine="357"/>
        <w:rPr>
          <w:sz w:val="24"/>
          <w:szCs w:val="24"/>
        </w:rPr>
      </w:pPr>
      <w:r w:rsidRPr="009F0229">
        <w:rPr>
          <w:sz w:val="24"/>
          <w:szCs w:val="24"/>
        </w:rPr>
        <w:t>Komiteto pirmininkė: asist. Jurgita Katkuvienė</w:t>
      </w:r>
    </w:p>
    <w:p w14:paraId="5667F874" w14:textId="77777777" w:rsidR="009F0229" w:rsidRPr="009F0229" w:rsidRDefault="009F0229" w:rsidP="009F0229">
      <w:pPr>
        <w:pStyle w:val="BodyTextIndent"/>
        <w:spacing w:after="0" w:line="360" w:lineRule="auto"/>
        <w:ind w:left="0" w:firstLine="357"/>
        <w:rPr>
          <w:sz w:val="24"/>
          <w:szCs w:val="24"/>
        </w:rPr>
      </w:pPr>
      <w:r w:rsidRPr="009F0229">
        <w:rPr>
          <w:sz w:val="24"/>
          <w:szCs w:val="24"/>
        </w:rPr>
        <w:t xml:space="preserve">Nariai: </w:t>
      </w:r>
      <w:r w:rsidRPr="009F0229">
        <w:rPr>
          <w:sz w:val="24"/>
          <w:szCs w:val="24"/>
        </w:rPr>
        <w:tab/>
        <w:t>prof. Kęstutis Nastopka</w:t>
      </w:r>
    </w:p>
    <w:p w14:paraId="6DB3607D" w14:textId="77777777" w:rsidR="009F0229" w:rsidRPr="009F0229" w:rsidRDefault="009F0229" w:rsidP="009F0229">
      <w:pPr>
        <w:pStyle w:val="BodyTextIndent"/>
        <w:spacing w:after="0" w:line="360" w:lineRule="auto"/>
        <w:ind w:left="0" w:firstLine="357"/>
        <w:rPr>
          <w:sz w:val="24"/>
          <w:szCs w:val="24"/>
        </w:rPr>
      </w:pPr>
      <w:r w:rsidRPr="009F0229">
        <w:rPr>
          <w:sz w:val="24"/>
          <w:szCs w:val="24"/>
        </w:rPr>
        <w:tab/>
      </w:r>
      <w:r w:rsidRPr="009F0229">
        <w:rPr>
          <w:sz w:val="24"/>
          <w:szCs w:val="24"/>
        </w:rPr>
        <w:tab/>
        <w:t>prof. Irina Melnikova</w:t>
      </w:r>
    </w:p>
    <w:p w14:paraId="1589A043" w14:textId="77777777" w:rsidR="009F0229" w:rsidRPr="009F0229" w:rsidRDefault="009F0229" w:rsidP="009F0229">
      <w:pPr>
        <w:pStyle w:val="BodyTextIndent"/>
        <w:spacing w:after="0" w:line="360" w:lineRule="auto"/>
        <w:ind w:left="0" w:firstLine="357"/>
        <w:rPr>
          <w:sz w:val="24"/>
          <w:szCs w:val="24"/>
        </w:rPr>
      </w:pPr>
      <w:r w:rsidRPr="009F0229">
        <w:rPr>
          <w:sz w:val="24"/>
          <w:szCs w:val="24"/>
        </w:rPr>
        <w:tab/>
      </w:r>
      <w:r w:rsidRPr="009F0229">
        <w:rPr>
          <w:sz w:val="24"/>
          <w:szCs w:val="24"/>
        </w:rPr>
        <w:tab/>
        <w:t>prof. Eric Landowski</w:t>
      </w:r>
    </w:p>
    <w:p w14:paraId="5BD5DFC3" w14:textId="77777777" w:rsidR="009F0229" w:rsidRPr="009F0229" w:rsidRDefault="009F0229" w:rsidP="009F0229">
      <w:pPr>
        <w:pStyle w:val="BodyTextIndent"/>
        <w:spacing w:after="0" w:line="360" w:lineRule="auto"/>
        <w:ind w:left="0" w:firstLine="357"/>
        <w:rPr>
          <w:sz w:val="24"/>
          <w:szCs w:val="24"/>
        </w:rPr>
      </w:pPr>
      <w:r w:rsidRPr="009F0229">
        <w:rPr>
          <w:sz w:val="24"/>
          <w:szCs w:val="24"/>
        </w:rPr>
        <w:tab/>
      </w:r>
      <w:r w:rsidRPr="009F0229">
        <w:rPr>
          <w:sz w:val="24"/>
          <w:szCs w:val="24"/>
        </w:rPr>
        <w:tab/>
        <w:t>doc. Nijolė Keršytė</w:t>
      </w:r>
    </w:p>
    <w:p w14:paraId="36F6293C" w14:textId="77777777" w:rsidR="009F0229" w:rsidRPr="009F0229" w:rsidRDefault="009F0229" w:rsidP="009F0229">
      <w:pPr>
        <w:pStyle w:val="BodyTextIndent"/>
        <w:spacing w:after="0" w:line="360" w:lineRule="auto"/>
        <w:ind w:left="0" w:firstLine="357"/>
        <w:rPr>
          <w:sz w:val="24"/>
          <w:szCs w:val="24"/>
        </w:rPr>
      </w:pPr>
      <w:r w:rsidRPr="009F0229">
        <w:rPr>
          <w:sz w:val="24"/>
          <w:szCs w:val="24"/>
        </w:rPr>
        <w:tab/>
      </w:r>
      <w:r w:rsidRPr="009F0229">
        <w:rPr>
          <w:sz w:val="24"/>
          <w:szCs w:val="24"/>
        </w:rPr>
        <w:tab/>
        <w:t>doc. Loreta Mačianskaitė</w:t>
      </w:r>
    </w:p>
    <w:p w14:paraId="1C98C422" w14:textId="77777777" w:rsidR="009F0229" w:rsidRPr="009F0229" w:rsidRDefault="009F0229" w:rsidP="009F0229">
      <w:pPr>
        <w:pStyle w:val="BodyTextIndent"/>
        <w:spacing w:after="0" w:line="360" w:lineRule="auto"/>
        <w:ind w:left="0" w:firstLine="357"/>
        <w:rPr>
          <w:sz w:val="24"/>
          <w:szCs w:val="24"/>
        </w:rPr>
      </w:pPr>
      <w:r w:rsidRPr="009F0229">
        <w:rPr>
          <w:sz w:val="24"/>
          <w:szCs w:val="24"/>
        </w:rPr>
        <w:tab/>
      </w:r>
      <w:r w:rsidRPr="009F0229">
        <w:rPr>
          <w:sz w:val="24"/>
          <w:szCs w:val="24"/>
        </w:rPr>
        <w:tab/>
        <w:t>asist. Paulius Jevsejevas</w:t>
      </w:r>
    </w:p>
    <w:p w14:paraId="2BA8FDF5" w14:textId="77777777" w:rsidR="009F0229" w:rsidRPr="009F0229" w:rsidRDefault="009F0229" w:rsidP="009F0229">
      <w:pPr>
        <w:pStyle w:val="BodyTextIndent"/>
        <w:spacing w:after="0" w:line="360" w:lineRule="auto"/>
        <w:ind w:left="0" w:firstLine="357"/>
        <w:rPr>
          <w:sz w:val="24"/>
          <w:szCs w:val="24"/>
        </w:rPr>
      </w:pPr>
      <w:r w:rsidRPr="009F0229">
        <w:rPr>
          <w:sz w:val="24"/>
          <w:szCs w:val="24"/>
        </w:rPr>
        <w:tab/>
      </w:r>
      <w:r w:rsidRPr="009F0229">
        <w:rPr>
          <w:sz w:val="24"/>
          <w:szCs w:val="24"/>
        </w:rPr>
        <w:tab/>
        <w:t>soc. partneris: dr. Saulius Žukas</w:t>
      </w:r>
    </w:p>
    <w:p w14:paraId="2F7DC4FD" w14:textId="0EAADFDA" w:rsidR="0053248B" w:rsidRPr="0026644E" w:rsidRDefault="009F0229" w:rsidP="009B3A73">
      <w:pPr>
        <w:spacing w:line="360" w:lineRule="auto"/>
        <w:jc w:val="both"/>
        <w:rPr>
          <w:rFonts w:ascii="Times New Roman" w:hAnsi="Times New Roman" w:cs="Times New Roman"/>
        </w:rPr>
      </w:pPr>
      <w:r w:rsidRPr="009F0229">
        <w:rPr>
          <w:rFonts w:ascii="Times New Roman" w:hAnsi="Times New Roman" w:cs="Times New Roman"/>
        </w:rPr>
        <w:tab/>
      </w:r>
      <w:r w:rsidRPr="009F0229">
        <w:rPr>
          <w:rFonts w:ascii="Times New Roman" w:hAnsi="Times New Roman" w:cs="Times New Roman"/>
        </w:rPr>
        <w:tab/>
        <w:t>1 studentų atstovas</w:t>
      </w:r>
    </w:p>
    <w:p w14:paraId="21A0839B" w14:textId="389D0E38" w:rsidR="00772ABF" w:rsidRDefault="00D408C9" w:rsidP="009B3A73">
      <w:pPr>
        <w:rPr>
          <w:rFonts w:ascii="Times New Roman" w:hAnsi="Times New Roman" w:cs="Times New Roman"/>
          <w:lang w:val="lt-LT"/>
        </w:rPr>
      </w:pPr>
      <w:r>
        <w:rPr>
          <w:rFonts w:ascii="Times New Roman" w:hAnsi="Times New Roman" w:cs="Times New Roman"/>
          <w:lang w:val="lt-LT"/>
        </w:rPr>
        <w:t xml:space="preserve">Tarybos pirmininkė </w:t>
      </w:r>
      <w:r>
        <w:rPr>
          <w:rFonts w:ascii="Times New Roman" w:hAnsi="Times New Roman" w:cs="Times New Roman"/>
          <w:lang w:val="lt-LT"/>
        </w:rPr>
        <w:tab/>
      </w:r>
      <w:r>
        <w:rPr>
          <w:rFonts w:ascii="Times New Roman" w:hAnsi="Times New Roman" w:cs="Times New Roman"/>
          <w:lang w:val="lt-LT"/>
        </w:rPr>
        <w:tab/>
      </w:r>
      <w:r>
        <w:rPr>
          <w:rFonts w:ascii="Times New Roman" w:hAnsi="Times New Roman" w:cs="Times New Roman"/>
          <w:lang w:val="lt-LT"/>
        </w:rPr>
        <w:tab/>
      </w:r>
      <w:r>
        <w:rPr>
          <w:rFonts w:ascii="Times New Roman" w:hAnsi="Times New Roman" w:cs="Times New Roman"/>
          <w:lang w:val="lt-LT"/>
        </w:rPr>
        <w:tab/>
      </w:r>
      <w:r>
        <w:rPr>
          <w:rFonts w:ascii="Times New Roman" w:hAnsi="Times New Roman" w:cs="Times New Roman"/>
          <w:lang w:val="lt-LT"/>
        </w:rPr>
        <w:tab/>
      </w:r>
      <w:r>
        <w:rPr>
          <w:rFonts w:ascii="Times New Roman" w:hAnsi="Times New Roman" w:cs="Times New Roman"/>
          <w:lang w:val="lt-LT"/>
        </w:rPr>
        <w:tab/>
      </w:r>
      <w:r>
        <w:rPr>
          <w:rFonts w:ascii="Times New Roman" w:hAnsi="Times New Roman" w:cs="Times New Roman"/>
          <w:lang w:val="lt-LT"/>
        </w:rPr>
        <w:tab/>
      </w:r>
      <w:r>
        <w:rPr>
          <w:rFonts w:ascii="Times New Roman" w:hAnsi="Times New Roman" w:cs="Times New Roman"/>
          <w:lang w:val="lt-LT"/>
        </w:rPr>
        <w:tab/>
        <w:t>prof. dr. Meilutė Ramonienė</w:t>
      </w:r>
    </w:p>
    <w:p w14:paraId="25E58B4E" w14:textId="77777777" w:rsidR="00D408C9" w:rsidRPr="00D408C9" w:rsidRDefault="00D408C9" w:rsidP="00D408C9">
      <w:pPr>
        <w:rPr>
          <w:rFonts w:ascii="Times New Roman" w:hAnsi="Times New Roman" w:cs="Times New Roman"/>
          <w:lang w:val="lt-LT"/>
        </w:rPr>
      </w:pPr>
    </w:p>
    <w:p w14:paraId="721DF970" w14:textId="77777777" w:rsidR="00C35E38" w:rsidRDefault="00772ABF" w:rsidP="00C35E38">
      <w:pPr>
        <w:pStyle w:val="ListParagraph"/>
        <w:tabs>
          <w:tab w:val="right" w:pos="9923"/>
        </w:tabs>
        <w:ind w:left="0"/>
        <w:rPr>
          <w:rFonts w:ascii="Times New Roman" w:hAnsi="Times New Roman" w:cs="Times New Roman"/>
          <w:lang w:val="lt-LT"/>
        </w:rPr>
      </w:pPr>
      <w:r w:rsidRPr="00C35E38">
        <w:rPr>
          <w:rFonts w:ascii="Times New Roman" w:hAnsi="Times New Roman" w:cs="Times New Roman"/>
          <w:lang w:val="lt-LT"/>
        </w:rPr>
        <w:t>Posėdžio</w:t>
      </w:r>
      <w:r w:rsidR="00D0021E">
        <w:rPr>
          <w:rFonts w:ascii="Times New Roman" w:hAnsi="Times New Roman" w:cs="Times New Roman"/>
          <w:lang w:val="lt-LT"/>
        </w:rPr>
        <w:t xml:space="preserve"> sekretorė </w:t>
      </w:r>
      <w:r w:rsidR="00D0021E">
        <w:rPr>
          <w:rFonts w:ascii="Times New Roman" w:hAnsi="Times New Roman" w:cs="Times New Roman"/>
          <w:lang w:val="lt-LT"/>
        </w:rPr>
        <w:tab/>
        <w:t>dr. Birutė Gudelienė</w:t>
      </w:r>
    </w:p>
    <w:p w14:paraId="24FF4677" w14:textId="29B7E2AC" w:rsidR="00E1787D" w:rsidRPr="009F0229" w:rsidRDefault="00C35E38" w:rsidP="00751A53">
      <w:pPr>
        <w:pStyle w:val="ListParagraph"/>
        <w:tabs>
          <w:tab w:val="right" w:pos="9923"/>
        </w:tabs>
        <w:ind w:left="0"/>
        <w:rPr>
          <w:rFonts w:ascii="Times New Roman" w:hAnsi="Times New Roman" w:cs="Times New Roman"/>
          <w:lang w:val="lt-LT"/>
        </w:rPr>
      </w:pPr>
      <w:r>
        <w:rPr>
          <w:rFonts w:ascii="Times New Roman" w:hAnsi="Times New Roman" w:cs="Times New Roman"/>
          <w:lang w:val="lt-LT"/>
        </w:rPr>
        <w:tab/>
      </w:r>
    </w:p>
    <w:sectPr w:rsidR="00E1787D" w:rsidRPr="009F0229" w:rsidSect="00C35E38">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CD8DF" w14:textId="77777777" w:rsidR="00316F97" w:rsidRDefault="00316F97" w:rsidP="00D63A49">
      <w:r>
        <w:separator/>
      </w:r>
    </w:p>
  </w:endnote>
  <w:endnote w:type="continuationSeparator" w:id="0">
    <w:p w14:paraId="2228BA15" w14:textId="77777777" w:rsidR="00316F97" w:rsidRDefault="00316F97" w:rsidP="00D6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43408" w14:textId="77777777" w:rsidR="00316F97" w:rsidRDefault="00316F97" w:rsidP="00D63A49">
      <w:r>
        <w:separator/>
      </w:r>
    </w:p>
  </w:footnote>
  <w:footnote w:type="continuationSeparator" w:id="0">
    <w:p w14:paraId="323CBDDF" w14:textId="77777777" w:rsidR="00316F97" w:rsidRDefault="00316F97" w:rsidP="00D63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75F"/>
    <w:multiLevelType w:val="hybridMultilevel"/>
    <w:tmpl w:val="7706C00A"/>
    <w:lvl w:ilvl="0" w:tplc="0A0A71FE">
      <w:start w:val="3"/>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6313824"/>
    <w:multiLevelType w:val="multilevel"/>
    <w:tmpl w:val="580C30E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F5245"/>
    <w:multiLevelType w:val="hybridMultilevel"/>
    <w:tmpl w:val="24A054A8"/>
    <w:lvl w:ilvl="0" w:tplc="45F2AE70">
      <w:start w:val="1"/>
      <w:numFmt w:val="decimal"/>
      <w:lvlText w:val="%1."/>
      <w:lvlJc w:val="left"/>
      <w:pPr>
        <w:ind w:left="54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3B96581"/>
    <w:multiLevelType w:val="hybridMultilevel"/>
    <w:tmpl w:val="A502D6E4"/>
    <w:lvl w:ilvl="0" w:tplc="289C5852">
      <w:start w:val="15"/>
      <w:numFmt w:val="decimal"/>
      <w:lvlText w:val="%1."/>
      <w:lvlJc w:val="left"/>
      <w:pPr>
        <w:ind w:left="540" w:hanging="360"/>
      </w:pPr>
      <w:rPr>
        <w:rFonts w:eastAsia="Times New Roman"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7497495"/>
    <w:multiLevelType w:val="multilevel"/>
    <w:tmpl w:val="8176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25A72"/>
    <w:multiLevelType w:val="multilevel"/>
    <w:tmpl w:val="580C30E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2251E7"/>
    <w:multiLevelType w:val="hybridMultilevel"/>
    <w:tmpl w:val="6B8EA2CC"/>
    <w:lvl w:ilvl="0" w:tplc="FDFAE4DE">
      <w:start w:val="1"/>
      <w:numFmt w:val="decimal"/>
      <w:lvlText w:val="%1."/>
      <w:lvlJc w:val="left"/>
      <w:pPr>
        <w:ind w:left="810"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B34D0B"/>
    <w:multiLevelType w:val="hybridMultilevel"/>
    <w:tmpl w:val="ABCC4EF2"/>
    <w:lvl w:ilvl="0" w:tplc="10B07494">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C0DDE"/>
    <w:multiLevelType w:val="hybridMultilevel"/>
    <w:tmpl w:val="A7667DB6"/>
    <w:lvl w:ilvl="0" w:tplc="D722D0E0">
      <w:start w:val="9"/>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8572B59"/>
    <w:multiLevelType w:val="hybridMultilevel"/>
    <w:tmpl w:val="643CD1DA"/>
    <w:lvl w:ilvl="0" w:tplc="6E08B698">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640520F"/>
    <w:multiLevelType w:val="hybridMultilevel"/>
    <w:tmpl w:val="FEE668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2"/>
  </w:num>
  <w:num w:numId="5">
    <w:abstractNumId w:val="9"/>
  </w:num>
  <w:num w:numId="6">
    <w:abstractNumId w:val="0"/>
  </w:num>
  <w:num w:numId="7">
    <w:abstractNumId w:val="3"/>
  </w:num>
  <w:num w:numId="8">
    <w:abstractNumId w:val="10"/>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BF"/>
    <w:rsid w:val="0000195C"/>
    <w:rsid w:val="0001004C"/>
    <w:rsid w:val="000459D3"/>
    <w:rsid w:val="00086768"/>
    <w:rsid w:val="000C2788"/>
    <w:rsid w:val="000D21BA"/>
    <w:rsid w:val="00125AB6"/>
    <w:rsid w:val="00134649"/>
    <w:rsid w:val="00134BC0"/>
    <w:rsid w:val="00142508"/>
    <w:rsid w:val="00187681"/>
    <w:rsid w:val="001C5FE5"/>
    <w:rsid w:val="001F1AF2"/>
    <w:rsid w:val="001F5DB4"/>
    <w:rsid w:val="0020799A"/>
    <w:rsid w:val="0026644E"/>
    <w:rsid w:val="0028577E"/>
    <w:rsid w:val="002A2993"/>
    <w:rsid w:val="002C0717"/>
    <w:rsid w:val="002E50FA"/>
    <w:rsid w:val="002F56CD"/>
    <w:rsid w:val="00316F97"/>
    <w:rsid w:val="00324B35"/>
    <w:rsid w:val="00387E02"/>
    <w:rsid w:val="003B41D6"/>
    <w:rsid w:val="003B7A6A"/>
    <w:rsid w:val="003C5A3D"/>
    <w:rsid w:val="004077A5"/>
    <w:rsid w:val="004716E1"/>
    <w:rsid w:val="004741A3"/>
    <w:rsid w:val="004831B8"/>
    <w:rsid w:val="004B2685"/>
    <w:rsid w:val="004D1A55"/>
    <w:rsid w:val="00522289"/>
    <w:rsid w:val="00523711"/>
    <w:rsid w:val="0053248B"/>
    <w:rsid w:val="00534428"/>
    <w:rsid w:val="00535EB1"/>
    <w:rsid w:val="00553C9D"/>
    <w:rsid w:val="005949EF"/>
    <w:rsid w:val="005B3F5C"/>
    <w:rsid w:val="005D4CEB"/>
    <w:rsid w:val="005D4D63"/>
    <w:rsid w:val="005F7001"/>
    <w:rsid w:val="006426DC"/>
    <w:rsid w:val="00646EB2"/>
    <w:rsid w:val="00650B6B"/>
    <w:rsid w:val="00663939"/>
    <w:rsid w:val="0068162D"/>
    <w:rsid w:val="006B2243"/>
    <w:rsid w:val="006C02DA"/>
    <w:rsid w:val="006C46A8"/>
    <w:rsid w:val="006F0397"/>
    <w:rsid w:val="006F20B0"/>
    <w:rsid w:val="00713B25"/>
    <w:rsid w:val="00716C94"/>
    <w:rsid w:val="00751A53"/>
    <w:rsid w:val="00772ABF"/>
    <w:rsid w:val="007773B5"/>
    <w:rsid w:val="007A76F9"/>
    <w:rsid w:val="007D342D"/>
    <w:rsid w:val="007D40E2"/>
    <w:rsid w:val="007D4784"/>
    <w:rsid w:val="00834ACF"/>
    <w:rsid w:val="00841816"/>
    <w:rsid w:val="00875499"/>
    <w:rsid w:val="008A1581"/>
    <w:rsid w:val="008B6F0E"/>
    <w:rsid w:val="008F2C19"/>
    <w:rsid w:val="00916E73"/>
    <w:rsid w:val="00927C8D"/>
    <w:rsid w:val="009671F7"/>
    <w:rsid w:val="00975801"/>
    <w:rsid w:val="0097668F"/>
    <w:rsid w:val="009977FF"/>
    <w:rsid w:val="009A33B6"/>
    <w:rsid w:val="009B3A73"/>
    <w:rsid w:val="009C3C96"/>
    <w:rsid w:val="009D4A8F"/>
    <w:rsid w:val="009F0229"/>
    <w:rsid w:val="00A1338D"/>
    <w:rsid w:val="00A31CA8"/>
    <w:rsid w:val="00AA7448"/>
    <w:rsid w:val="00AB2631"/>
    <w:rsid w:val="00B11938"/>
    <w:rsid w:val="00B21113"/>
    <w:rsid w:val="00B243F8"/>
    <w:rsid w:val="00B27A8F"/>
    <w:rsid w:val="00BB1D09"/>
    <w:rsid w:val="00BC7E17"/>
    <w:rsid w:val="00BF7315"/>
    <w:rsid w:val="00C030A1"/>
    <w:rsid w:val="00C32C87"/>
    <w:rsid w:val="00C35E38"/>
    <w:rsid w:val="00C44806"/>
    <w:rsid w:val="00C764D9"/>
    <w:rsid w:val="00CD4142"/>
    <w:rsid w:val="00CE0BDC"/>
    <w:rsid w:val="00D0021E"/>
    <w:rsid w:val="00D02C14"/>
    <w:rsid w:val="00D263B1"/>
    <w:rsid w:val="00D408C9"/>
    <w:rsid w:val="00D62142"/>
    <w:rsid w:val="00D63A49"/>
    <w:rsid w:val="00D67EED"/>
    <w:rsid w:val="00DC2537"/>
    <w:rsid w:val="00E02AC0"/>
    <w:rsid w:val="00E1787D"/>
    <w:rsid w:val="00E24481"/>
    <w:rsid w:val="00E265AF"/>
    <w:rsid w:val="00E30D92"/>
    <w:rsid w:val="00E32CA9"/>
    <w:rsid w:val="00EB7652"/>
    <w:rsid w:val="00EC3900"/>
    <w:rsid w:val="00F77DE0"/>
    <w:rsid w:val="00F8344E"/>
    <w:rsid w:val="00FA1536"/>
    <w:rsid w:val="00FC6343"/>
    <w:rsid w:val="00FE705B"/>
    <w:rsid w:val="00FF1201"/>
    <w:rsid w:val="00FF2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B4BB"/>
  <w15:chartTrackingRefBased/>
  <w15:docId w15:val="{AEDC6B9D-8D73-40FC-A9C1-80C2DB70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ABF"/>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72ABF"/>
    <w:pPr>
      <w:ind w:left="720"/>
      <w:contextualSpacing/>
    </w:pPr>
  </w:style>
  <w:style w:type="paragraph" w:styleId="BalloonText">
    <w:name w:val="Balloon Text"/>
    <w:basedOn w:val="Normal"/>
    <w:link w:val="BalloonTextChar"/>
    <w:uiPriority w:val="99"/>
    <w:semiHidden/>
    <w:unhideWhenUsed/>
    <w:rsid w:val="006F0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397"/>
    <w:rPr>
      <w:rFonts w:ascii="Segoe UI" w:hAnsi="Segoe UI" w:cs="Segoe UI"/>
      <w:sz w:val="18"/>
      <w:szCs w:val="18"/>
      <w:lang w:val="en-GB"/>
    </w:rPr>
  </w:style>
  <w:style w:type="paragraph" w:styleId="Header">
    <w:name w:val="header"/>
    <w:basedOn w:val="Normal"/>
    <w:link w:val="HeaderChar"/>
    <w:uiPriority w:val="99"/>
    <w:unhideWhenUsed/>
    <w:rsid w:val="00D63A49"/>
    <w:pPr>
      <w:tabs>
        <w:tab w:val="center" w:pos="4819"/>
        <w:tab w:val="right" w:pos="9638"/>
      </w:tabs>
    </w:pPr>
  </w:style>
  <w:style w:type="character" w:customStyle="1" w:styleId="HeaderChar">
    <w:name w:val="Header Char"/>
    <w:basedOn w:val="DefaultParagraphFont"/>
    <w:link w:val="Header"/>
    <w:uiPriority w:val="99"/>
    <w:rsid w:val="00D63A49"/>
    <w:rPr>
      <w:sz w:val="24"/>
      <w:szCs w:val="24"/>
      <w:lang w:val="en-GB"/>
    </w:rPr>
  </w:style>
  <w:style w:type="paragraph" w:styleId="Footer">
    <w:name w:val="footer"/>
    <w:basedOn w:val="Normal"/>
    <w:link w:val="FooterChar"/>
    <w:uiPriority w:val="99"/>
    <w:unhideWhenUsed/>
    <w:rsid w:val="00D63A49"/>
    <w:pPr>
      <w:tabs>
        <w:tab w:val="center" w:pos="4819"/>
        <w:tab w:val="right" w:pos="9638"/>
      </w:tabs>
    </w:pPr>
  </w:style>
  <w:style w:type="character" w:customStyle="1" w:styleId="FooterChar">
    <w:name w:val="Footer Char"/>
    <w:basedOn w:val="DefaultParagraphFont"/>
    <w:link w:val="Footer"/>
    <w:uiPriority w:val="99"/>
    <w:rsid w:val="00D63A49"/>
    <w:rPr>
      <w:sz w:val="24"/>
      <w:szCs w:val="24"/>
      <w:lang w:val="en-GB"/>
    </w:rPr>
  </w:style>
  <w:style w:type="character" w:styleId="Hyperlink">
    <w:name w:val="Hyperlink"/>
    <w:basedOn w:val="DefaultParagraphFont"/>
    <w:uiPriority w:val="99"/>
    <w:semiHidden/>
    <w:unhideWhenUsed/>
    <w:rsid w:val="00324B35"/>
    <w:rPr>
      <w:strike w:val="0"/>
      <w:dstrike w:val="0"/>
      <w:color w:val="A22631"/>
      <w:u w:val="none"/>
      <w:effect w:val="none"/>
      <w:shd w:val="clear" w:color="auto" w:fill="auto"/>
    </w:rPr>
  </w:style>
  <w:style w:type="character" w:styleId="Emphasis">
    <w:name w:val="Emphasis"/>
    <w:basedOn w:val="DefaultParagraphFont"/>
    <w:uiPriority w:val="20"/>
    <w:qFormat/>
    <w:rsid w:val="00324B35"/>
    <w:rPr>
      <w:i/>
      <w:iCs/>
    </w:rPr>
  </w:style>
  <w:style w:type="character" w:styleId="Strong">
    <w:name w:val="Strong"/>
    <w:basedOn w:val="DefaultParagraphFont"/>
    <w:uiPriority w:val="22"/>
    <w:qFormat/>
    <w:rsid w:val="00324B35"/>
    <w:rPr>
      <w:b/>
      <w:bCs/>
    </w:rPr>
  </w:style>
  <w:style w:type="paragraph" w:styleId="NormalWeb">
    <w:name w:val="Normal (Web)"/>
    <w:basedOn w:val="Normal"/>
    <w:uiPriority w:val="99"/>
    <w:semiHidden/>
    <w:unhideWhenUsed/>
    <w:rsid w:val="00134649"/>
    <w:rPr>
      <w:rFonts w:ascii="Times New Roman" w:hAnsi="Times New Roman" w:cs="Times New Roman"/>
      <w:lang w:val="en-US"/>
    </w:rPr>
  </w:style>
  <w:style w:type="paragraph" w:styleId="BodyTextIndent">
    <w:name w:val="Body Text Indent"/>
    <w:basedOn w:val="Normal"/>
    <w:link w:val="BodyTextIndentChar"/>
    <w:uiPriority w:val="99"/>
    <w:unhideWhenUsed/>
    <w:rsid w:val="00534428"/>
    <w:pPr>
      <w:widowControl w:val="0"/>
      <w:autoSpaceDE w:val="0"/>
      <w:autoSpaceDN w:val="0"/>
      <w:spacing w:after="120"/>
      <w:ind w:left="283"/>
    </w:pPr>
    <w:rPr>
      <w:rFonts w:ascii="Times New Roman" w:eastAsia="Times New Roman" w:hAnsi="Times New Roman" w:cs="Times New Roman"/>
      <w:sz w:val="22"/>
      <w:szCs w:val="22"/>
      <w:lang w:val="lt-LT"/>
    </w:rPr>
  </w:style>
  <w:style w:type="character" w:customStyle="1" w:styleId="BodyTextIndentChar">
    <w:name w:val="Body Text Indent Char"/>
    <w:basedOn w:val="DefaultParagraphFont"/>
    <w:link w:val="BodyTextIndent"/>
    <w:uiPriority w:val="99"/>
    <w:rsid w:val="00534428"/>
    <w:rPr>
      <w:rFonts w:ascii="Times New Roman" w:eastAsia="Times New Roman" w:hAnsi="Times New Roman" w:cs="Times New Roman"/>
      <w:lang w:val="lt-LT"/>
    </w:rPr>
  </w:style>
  <w:style w:type="table" w:styleId="TableGrid">
    <w:name w:val="Table Grid"/>
    <w:basedOn w:val="TableNormal"/>
    <w:uiPriority w:val="59"/>
    <w:rsid w:val="00FF12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57999">
      <w:bodyDiv w:val="1"/>
      <w:marLeft w:val="0"/>
      <w:marRight w:val="0"/>
      <w:marTop w:val="0"/>
      <w:marBottom w:val="0"/>
      <w:divBdr>
        <w:top w:val="none" w:sz="0" w:space="0" w:color="auto"/>
        <w:left w:val="none" w:sz="0" w:space="0" w:color="auto"/>
        <w:bottom w:val="none" w:sz="0" w:space="0" w:color="auto"/>
        <w:right w:val="none" w:sz="0" w:space="0" w:color="auto"/>
      </w:divBdr>
    </w:div>
    <w:div w:id="223293228">
      <w:bodyDiv w:val="1"/>
      <w:marLeft w:val="0"/>
      <w:marRight w:val="0"/>
      <w:marTop w:val="0"/>
      <w:marBottom w:val="0"/>
      <w:divBdr>
        <w:top w:val="none" w:sz="0" w:space="0" w:color="auto"/>
        <w:left w:val="none" w:sz="0" w:space="0" w:color="auto"/>
        <w:bottom w:val="none" w:sz="0" w:space="0" w:color="auto"/>
        <w:right w:val="none" w:sz="0" w:space="0" w:color="auto"/>
      </w:divBdr>
    </w:div>
    <w:div w:id="507015622">
      <w:bodyDiv w:val="1"/>
      <w:marLeft w:val="0"/>
      <w:marRight w:val="0"/>
      <w:marTop w:val="0"/>
      <w:marBottom w:val="0"/>
      <w:divBdr>
        <w:top w:val="none" w:sz="0" w:space="0" w:color="auto"/>
        <w:left w:val="none" w:sz="0" w:space="0" w:color="auto"/>
        <w:bottom w:val="none" w:sz="0" w:space="0" w:color="auto"/>
        <w:right w:val="none" w:sz="0" w:space="0" w:color="auto"/>
      </w:divBdr>
    </w:div>
    <w:div w:id="599879052">
      <w:bodyDiv w:val="1"/>
      <w:marLeft w:val="0"/>
      <w:marRight w:val="0"/>
      <w:marTop w:val="0"/>
      <w:marBottom w:val="0"/>
      <w:divBdr>
        <w:top w:val="none" w:sz="0" w:space="0" w:color="auto"/>
        <w:left w:val="none" w:sz="0" w:space="0" w:color="auto"/>
        <w:bottom w:val="none" w:sz="0" w:space="0" w:color="auto"/>
        <w:right w:val="none" w:sz="0" w:space="0" w:color="auto"/>
      </w:divBdr>
    </w:div>
    <w:div w:id="1591505338">
      <w:bodyDiv w:val="1"/>
      <w:marLeft w:val="0"/>
      <w:marRight w:val="0"/>
      <w:marTop w:val="0"/>
      <w:marBottom w:val="0"/>
      <w:divBdr>
        <w:top w:val="none" w:sz="0" w:space="0" w:color="auto"/>
        <w:left w:val="none" w:sz="0" w:space="0" w:color="auto"/>
        <w:bottom w:val="none" w:sz="0" w:space="0" w:color="auto"/>
        <w:right w:val="none" w:sz="0" w:space="0" w:color="auto"/>
      </w:divBdr>
      <w:divsChild>
        <w:div w:id="1244533473">
          <w:marLeft w:val="0"/>
          <w:marRight w:val="0"/>
          <w:marTop w:val="0"/>
          <w:marBottom w:val="0"/>
          <w:divBdr>
            <w:top w:val="none" w:sz="0" w:space="0" w:color="auto"/>
            <w:left w:val="none" w:sz="0" w:space="0" w:color="auto"/>
            <w:bottom w:val="none" w:sz="0" w:space="0" w:color="auto"/>
            <w:right w:val="none" w:sz="0" w:space="0" w:color="auto"/>
          </w:divBdr>
          <w:divsChild>
            <w:div w:id="1986084984">
              <w:marLeft w:val="0"/>
              <w:marRight w:val="0"/>
              <w:marTop w:val="750"/>
              <w:marBottom w:val="0"/>
              <w:divBdr>
                <w:top w:val="none" w:sz="0" w:space="0" w:color="auto"/>
                <w:left w:val="none" w:sz="0" w:space="0" w:color="auto"/>
                <w:bottom w:val="none" w:sz="0" w:space="0" w:color="auto"/>
                <w:right w:val="none" w:sz="0" w:space="0" w:color="auto"/>
              </w:divBdr>
              <w:divsChild>
                <w:div w:id="949778677">
                  <w:marLeft w:val="-240"/>
                  <w:marRight w:val="-240"/>
                  <w:marTop w:val="0"/>
                  <w:marBottom w:val="0"/>
                  <w:divBdr>
                    <w:top w:val="none" w:sz="0" w:space="0" w:color="auto"/>
                    <w:left w:val="none" w:sz="0" w:space="0" w:color="auto"/>
                    <w:bottom w:val="none" w:sz="0" w:space="0" w:color="auto"/>
                    <w:right w:val="none" w:sz="0" w:space="0" w:color="auto"/>
                  </w:divBdr>
                  <w:divsChild>
                    <w:div w:id="151990080">
                      <w:marLeft w:val="0"/>
                      <w:marRight w:val="0"/>
                      <w:marTop w:val="0"/>
                      <w:marBottom w:val="0"/>
                      <w:divBdr>
                        <w:top w:val="none" w:sz="0" w:space="0" w:color="auto"/>
                        <w:left w:val="none" w:sz="0" w:space="0" w:color="auto"/>
                        <w:bottom w:val="none" w:sz="0" w:space="0" w:color="auto"/>
                        <w:right w:val="none" w:sz="0" w:space="0" w:color="auto"/>
                      </w:divBdr>
                      <w:divsChild>
                        <w:div w:id="12491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50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930</TotalTime>
  <Pages>7</Pages>
  <Words>2290</Words>
  <Characters>13059</Characters>
  <Application>Microsoft Office Word</Application>
  <DocSecurity>0</DocSecurity>
  <Lines>108</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Birutė Gudelienė</dc:creator>
  <cp:keywords/>
  <dc:description/>
  <cp:lastModifiedBy>Birutė Gudelienė</cp:lastModifiedBy>
  <cp:revision>62</cp:revision>
  <cp:lastPrinted>2020-09-28T07:19:00Z</cp:lastPrinted>
  <dcterms:created xsi:type="dcterms:W3CDTF">2018-09-11T08:58:00Z</dcterms:created>
  <dcterms:modified xsi:type="dcterms:W3CDTF">2020-11-25T09:01:00Z</dcterms:modified>
</cp:coreProperties>
</file>